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5C6F0" w14:textId="77777777" w:rsidR="00C564E9" w:rsidRPr="003F792C" w:rsidRDefault="00C564E9" w:rsidP="00C564E9">
      <w:pPr>
        <w:jc w:val="center"/>
        <w:rPr>
          <w:rFonts w:ascii="Times New Roman" w:hAnsi="Times New Roman" w:cs="Times New Roman"/>
          <w:b/>
          <w:sz w:val="24"/>
          <w:szCs w:val="24"/>
          <w:lang w:val="en-GB"/>
        </w:rPr>
      </w:pPr>
      <w:bookmarkStart w:id="0" w:name="_GoBack"/>
      <w:bookmarkEnd w:id="0"/>
      <w:r w:rsidRPr="003F792C">
        <w:rPr>
          <w:rFonts w:ascii="Times New Roman" w:hAnsi="Times New Roman" w:cs="Times New Roman"/>
          <w:b/>
          <w:sz w:val="24"/>
          <w:szCs w:val="24"/>
          <w:lang w:val="en-GB"/>
        </w:rPr>
        <w:t>COVID-19 Pandemic and the Nigerian Baptist Convention Foreign Mission Strategies in the United Kingdom</w:t>
      </w:r>
    </w:p>
    <w:p w14:paraId="63DDA94C" w14:textId="77777777" w:rsidR="00C564E9" w:rsidRPr="003F792C" w:rsidRDefault="00C564E9" w:rsidP="00C564E9">
      <w:pPr>
        <w:jc w:val="center"/>
        <w:rPr>
          <w:rFonts w:ascii="Times New Roman" w:hAnsi="Times New Roman" w:cs="Times New Roman"/>
          <w:b/>
          <w:sz w:val="24"/>
          <w:szCs w:val="24"/>
          <w:lang w:val="en-GB"/>
        </w:rPr>
      </w:pPr>
    </w:p>
    <w:p w14:paraId="49B4A6B8" w14:textId="77777777" w:rsidR="00C564E9" w:rsidRPr="003F792C" w:rsidRDefault="00C564E9" w:rsidP="00C564E9">
      <w:pPr>
        <w:jc w:val="center"/>
        <w:rPr>
          <w:rFonts w:ascii="Times New Roman" w:hAnsi="Times New Roman" w:cs="Times New Roman"/>
          <w:b/>
          <w:sz w:val="24"/>
          <w:szCs w:val="24"/>
          <w:lang w:val="en-GB"/>
        </w:rPr>
      </w:pPr>
    </w:p>
    <w:p w14:paraId="326CC014" w14:textId="77777777" w:rsidR="00C564E9" w:rsidRPr="003F792C" w:rsidRDefault="00C564E9" w:rsidP="00C564E9">
      <w:pPr>
        <w:jc w:val="center"/>
        <w:rPr>
          <w:rFonts w:ascii="Times New Roman" w:hAnsi="Times New Roman" w:cs="Times New Roman"/>
          <w:b/>
          <w:sz w:val="24"/>
          <w:szCs w:val="24"/>
          <w:lang w:val="en-GB"/>
        </w:rPr>
      </w:pPr>
    </w:p>
    <w:p w14:paraId="111193F0" w14:textId="77777777" w:rsidR="00C564E9" w:rsidRPr="003F792C" w:rsidRDefault="00C564E9" w:rsidP="00C564E9">
      <w:pPr>
        <w:jc w:val="center"/>
        <w:rPr>
          <w:rFonts w:ascii="Times New Roman" w:hAnsi="Times New Roman" w:cs="Times New Roman"/>
          <w:b/>
          <w:sz w:val="24"/>
          <w:szCs w:val="24"/>
          <w:lang w:val="en-GB"/>
        </w:rPr>
      </w:pPr>
    </w:p>
    <w:p w14:paraId="6A651B67" w14:textId="77777777" w:rsidR="00C564E9" w:rsidRPr="003F792C" w:rsidRDefault="00C564E9" w:rsidP="00C564E9">
      <w:pPr>
        <w:spacing w:after="0" w:line="240" w:lineRule="auto"/>
        <w:jc w:val="center"/>
        <w:rPr>
          <w:rFonts w:ascii="Times New Roman" w:hAnsi="Times New Roman" w:cs="Times New Roman"/>
          <w:b/>
          <w:sz w:val="24"/>
          <w:szCs w:val="24"/>
          <w:lang w:val="en-GB"/>
        </w:rPr>
      </w:pPr>
      <w:proofErr w:type="spellStart"/>
      <w:r w:rsidRPr="003F792C">
        <w:rPr>
          <w:rFonts w:ascii="Times New Roman" w:hAnsi="Times New Roman" w:cs="Times New Roman"/>
          <w:b/>
          <w:sz w:val="24"/>
          <w:szCs w:val="24"/>
          <w:lang w:val="en-GB"/>
        </w:rPr>
        <w:t>Oladele</w:t>
      </w:r>
      <w:proofErr w:type="spellEnd"/>
      <w:r w:rsidRPr="003F792C">
        <w:rPr>
          <w:rFonts w:ascii="Times New Roman" w:hAnsi="Times New Roman" w:cs="Times New Roman"/>
          <w:b/>
          <w:sz w:val="24"/>
          <w:szCs w:val="24"/>
          <w:lang w:val="en-GB"/>
        </w:rPr>
        <w:t xml:space="preserve"> </w:t>
      </w:r>
      <w:proofErr w:type="spellStart"/>
      <w:r w:rsidRPr="003F792C">
        <w:rPr>
          <w:rFonts w:ascii="Times New Roman" w:hAnsi="Times New Roman" w:cs="Times New Roman"/>
          <w:b/>
          <w:sz w:val="24"/>
          <w:szCs w:val="24"/>
          <w:lang w:val="en-GB"/>
        </w:rPr>
        <w:t>Olusola</w:t>
      </w:r>
      <w:proofErr w:type="spellEnd"/>
      <w:r w:rsidRPr="003F792C">
        <w:rPr>
          <w:rFonts w:ascii="Times New Roman" w:hAnsi="Times New Roman" w:cs="Times New Roman"/>
          <w:b/>
          <w:sz w:val="24"/>
          <w:szCs w:val="24"/>
          <w:lang w:val="en-GB"/>
        </w:rPr>
        <w:t xml:space="preserve"> KOLADE</w:t>
      </w:r>
    </w:p>
    <w:p w14:paraId="43D9279E" w14:textId="77777777" w:rsidR="00C564E9" w:rsidRPr="003F792C" w:rsidRDefault="00C564E9" w:rsidP="00C564E9">
      <w:pPr>
        <w:spacing w:after="0" w:line="240" w:lineRule="auto"/>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t>LCU/PG/001643</w:t>
      </w:r>
    </w:p>
    <w:p w14:paraId="7CD1B322"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13D21E48"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7EE07E9A"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0565E0F8"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307449DC"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78424680" w14:textId="77777777" w:rsidR="00C564E9" w:rsidRPr="003F792C" w:rsidRDefault="00C564E9" w:rsidP="00C564E9">
      <w:pPr>
        <w:spacing w:line="240" w:lineRule="auto"/>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t xml:space="preserve">Being a PhD </w:t>
      </w:r>
      <w:r w:rsidR="0048259B" w:rsidRPr="003F792C">
        <w:rPr>
          <w:rFonts w:ascii="Times New Roman" w:hAnsi="Times New Roman" w:cs="Times New Roman"/>
          <w:b/>
          <w:sz w:val="24"/>
          <w:szCs w:val="24"/>
          <w:lang w:val="en-GB"/>
        </w:rPr>
        <w:t>Viva</w:t>
      </w:r>
      <w:r w:rsidRPr="003F792C">
        <w:rPr>
          <w:rFonts w:ascii="Times New Roman" w:hAnsi="Times New Roman" w:cs="Times New Roman"/>
          <w:b/>
          <w:sz w:val="24"/>
          <w:szCs w:val="24"/>
          <w:lang w:val="en-GB"/>
        </w:rPr>
        <w:t xml:space="preserve"> Presentation to the Department of Politics &amp;International Relations, Faculty of Management &amp; Social Science, Lead City University, Ibadan, Oyo State, Nigeria</w:t>
      </w:r>
    </w:p>
    <w:p w14:paraId="21978494" w14:textId="77777777" w:rsidR="00C564E9" w:rsidRPr="003F792C" w:rsidRDefault="00C564E9" w:rsidP="00C564E9">
      <w:pPr>
        <w:jc w:val="center"/>
        <w:rPr>
          <w:rFonts w:ascii="Times New Roman" w:hAnsi="Times New Roman" w:cs="Times New Roman"/>
          <w:b/>
          <w:sz w:val="24"/>
          <w:szCs w:val="24"/>
          <w:lang w:val="en-GB"/>
        </w:rPr>
      </w:pPr>
    </w:p>
    <w:p w14:paraId="4CC5E0C8" w14:textId="77777777" w:rsidR="00C564E9" w:rsidRPr="003F792C" w:rsidRDefault="00C564E9" w:rsidP="00C564E9">
      <w:pPr>
        <w:jc w:val="center"/>
        <w:rPr>
          <w:rFonts w:ascii="Times New Roman" w:hAnsi="Times New Roman" w:cs="Times New Roman"/>
          <w:b/>
          <w:sz w:val="24"/>
          <w:szCs w:val="24"/>
          <w:lang w:val="en-GB"/>
        </w:rPr>
      </w:pPr>
    </w:p>
    <w:p w14:paraId="5E4D2947"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513573B7"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0AA5150A" w14:textId="77777777" w:rsidR="00C564E9" w:rsidRPr="003F792C" w:rsidRDefault="00C564E9" w:rsidP="00C564E9">
      <w:pPr>
        <w:spacing w:line="240" w:lineRule="auto"/>
        <w:jc w:val="center"/>
        <w:rPr>
          <w:rFonts w:ascii="Times New Roman" w:hAnsi="Times New Roman" w:cs="Times New Roman"/>
          <w:b/>
          <w:sz w:val="24"/>
          <w:szCs w:val="24"/>
          <w:lang w:val="en-GB"/>
        </w:rPr>
      </w:pPr>
    </w:p>
    <w:p w14:paraId="7A24E723" w14:textId="29854F2A" w:rsidR="00C564E9" w:rsidRPr="003F792C" w:rsidRDefault="00C564E9" w:rsidP="00C564E9">
      <w:pPr>
        <w:spacing w:line="240" w:lineRule="auto"/>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t xml:space="preserve">In Partial </w:t>
      </w:r>
      <w:r w:rsidR="00DB1ED3" w:rsidRPr="00DB1ED3">
        <w:rPr>
          <w:rFonts w:ascii="Times New Roman" w:hAnsi="Times New Roman" w:cs="Times New Roman"/>
          <w:b/>
          <w:sz w:val="24"/>
          <w:szCs w:val="24"/>
          <w:lang w:val="en-GB"/>
        </w:rPr>
        <w:t>Fulfilment</w:t>
      </w:r>
      <w:r w:rsidRPr="003F792C">
        <w:rPr>
          <w:rFonts w:ascii="Times New Roman" w:hAnsi="Times New Roman" w:cs="Times New Roman"/>
          <w:b/>
          <w:sz w:val="24"/>
          <w:szCs w:val="24"/>
          <w:lang w:val="en-GB"/>
        </w:rPr>
        <w:t xml:space="preserve"> of the Requirement for the Award of Doctor of Philosophy Degree (PhD) in Intercultural Studies</w:t>
      </w:r>
    </w:p>
    <w:p w14:paraId="74C426FE" w14:textId="77777777" w:rsidR="00C564E9" w:rsidRPr="003F792C" w:rsidRDefault="00C564E9" w:rsidP="00C564E9">
      <w:pPr>
        <w:jc w:val="center"/>
        <w:rPr>
          <w:rFonts w:ascii="Times New Roman" w:hAnsi="Times New Roman" w:cs="Times New Roman"/>
          <w:b/>
          <w:sz w:val="24"/>
          <w:szCs w:val="24"/>
          <w:lang w:val="en-GB"/>
        </w:rPr>
      </w:pPr>
    </w:p>
    <w:p w14:paraId="2418D317" w14:textId="77777777" w:rsidR="00C564E9" w:rsidRPr="003F792C" w:rsidRDefault="00C564E9" w:rsidP="00C564E9">
      <w:pPr>
        <w:jc w:val="center"/>
        <w:rPr>
          <w:rFonts w:ascii="Times New Roman" w:hAnsi="Times New Roman" w:cs="Times New Roman"/>
          <w:b/>
          <w:sz w:val="24"/>
          <w:szCs w:val="24"/>
          <w:lang w:val="en-GB"/>
        </w:rPr>
      </w:pPr>
    </w:p>
    <w:p w14:paraId="6766D3B9" w14:textId="77777777" w:rsidR="00C8394B" w:rsidRPr="003F792C" w:rsidRDefault="00C8394B" w:rsidP="00C564E9">
      <w:pPr>
        <w:jc w:val="center"/>
        <w:rPr>
          <w:rFonts w:ascii="Times New Roman" w:hAnsi="Times New Roman" w:cs="Times New Roman"/>
          <w:b/>
          <w:sz w:val="24"/>
          <w:szCs w:val="24"/>
          <w:lang w:val="en-GB"/>
        </w:rPr>
      </w:pPr>
    </w:p>
    <w:p w14:paraId="6ED54D26" w14:textId="77777777" w:rsidR="00C564E9" w:rsidRPr="003F792C" w:rsidRDefault="00C564E9" w:rsidP="00C564E9">
      <w:pPr>
        <w:jc w:val="center"/>
        <w:rPr>
          <w:rFonts w:ascii="Times New Roman" w:hAnsi="Times New Roman" w:cs="Times New Roman"/>
          <w:b/>
          <w:sz w:val="24"/>
          <w:szCs w:val="24"/>
          <w:lang w:val="en-GB"/>
        </w:rPr>
      </w:pPr>
    </w:p>
    <w:p w14:paraId="07FDAF0F" w14:textId="77777777" w:rsidR="00C564E9" w:rsidRPr="003F792C" w:rsidRDefault="00C564E9" w:rsidP="00C564E9">
      <w:pPr>
        <w:jc w:val="center"/>
        <w:rPr>
          <w:rFonts w:ascii="Times New Roman" w:hAnsi="Times New Roman" w:cs="Times New Roman"/>
          <w:b/>
          <w:sz w:val="24"/>
          <w:szCs w:val="24"/>
          <w:lang w:val="en-GB"/>
        </w:rPr>
      </w:pPr>
    </w:p>
    <w:p w14:paraId="2A31767E" w14:textId="77777777" w:rsidR="00C564E9" w:rsidRPr="003F792C" w:rsidRDefault="00C564E9" w:rsidP="00C564E9">
      <w:pPr>
        <w:jc w:val="center"/>
        <w:rPr>
          <w:rFonts w:ascii="Times New Roman" w:hAnsi="Times New Roman" w:cs="Times New Roman"/>
          <w:b/>
          <w:sz w:val="24"/>
          <w:szCs w:val="24"/>
          <w:lang w:val="en-GB"/>
        </w:rPr>
      </w:pPr>
    </w:p>
    <w:p w14:paraId="469B8169" w14:textId="77777777" w:rsidR="00C564E9" w:rsidRPr="003F792C" w:rsidRDefault="00C564E9" w:rsidP="00C564E9">
      <w:pPr>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t>2023</w:t>
      </w:r>
    </w:p>
    <w:p w14:paraId="56C0777A" w14:textId="77777777" w:rsidR="00C564E9" w:rsidRPr="003F792C" w:rsidRDefault="00C564E9" w:rsidP="00C564E9">
      <w:pPr>
        <w:jc w:val="both"/>
        <w:rPr>
          <w:rFonts w:ascii="Times New Roman" w:hAnsi="Times New Roman" w:cs="Times New Roman"/>
          <w:b/>
          <w:sz w:val="24"/>
          <w:szCs w:val="24"/>
          <w:lang w:val="en-GB"/>
        </w:rPr>
      </w:pPr>
    </w:p>
    <w:p w14:paraId="30B47776" w14:textId="77777777" w:rsidR="00801118" w:rsidRPr="003F792C" w:rsidRDefault="00801118" w:rsidP="00C564E9">
      <w:pPr>
        <w:ind w:left="567" w:hanging="567"/>
        <w:jc w:val="center"/>
        <w:rPr>
          <w:rFonts w:ascii="Times New Roman" w:hAnsi="Times New Roman" w:cs="Times New Roman"/>
          <w:b/>
          <w:sz w:val="24"/>
          <w:szCs w:val="24"/>
          <w:lang w:val="en-GB"/>
        </w:rPr>
      </w:pPr>
    </w:p>
    <w:p w14:paraId="1657B22D" w14:textId="77777777" w:rsidR="00C564E9" w:rsidRPr="003F792C" w:rsidRDefault="00C564E9" w:rsidP="00C564E9">
      <w:pPr>
        <w:ind w:left="567" w:hanging="567"/>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lastRenderedPageBreak/>
        <w:t>Certification</w:t>
      </w:r>
    </w:p>
    <w:p w14:paraId="12F60246" w14:textId="77777777" w:rsidR="00C26CD9" w:rsidRPr="003F792C" w:rsidRDefault="00C26CD9" w:rsidP="00C564E9">
      <w:pPr>
        <w:spacing w:after="0" w:line="480" w:lineRule="auto"/>
        <w:ind w:left="567" w:hanging="567"/>
        <w:jc w:val="both"/>
        <w:rPr>
          <w:rFonts w:ascii="Times New Roman" w:hAnsi="Times New Roman" w:cs="Times New Roman"/>
          <w:sz w:val="24"/>
          <w:szCs w:val="24"/>
          <w:lang w:val="en-GB"/>
        </w:rPr>
      </w:pPr>
    </w:p>
    <w:p w14:paraId="6CE80C92" w14:textId="39A180E2" w:rsidR="00C564E9" w:rsidRPr="003F792C" w:rsidRDefault="00C564E9" w:rsidP="00C564E9">
      <w:pPr>
        <w:spacing w:after="0" w:line="480" w:lineRule="auto"/>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b/>
        <w:t xml:space="preserve">This is to certify that </w:t>
      </w:r>
      <w:proofErr w:type="spellStart"/>
      <w:r w:rsidRPr="003F792C">
        <w:rPr>
          <w:rFonts w:ascii="Times New Roman" w:hAnsi="Times New Roman" w:cs="Times New Roman"/>
          <w:sz w:val="24"/>
          <w:szCs w:val="24"/>
          <w:lang w:val="en-GB"/>
        </w:rPr>
        <w:t>Oladele</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Olusola</w:t>
      </w:r>
      <w:proofErr w:type="spellEnd"/>
      <w:r w:rsidRPr="003F792C">
        <w:rPr>
          <w:rFonts w:ascii="Times New Roman" w:hAnsi="Times New Roman" w:cs="Times New Roman"/>
          <w:sz w:val="24"/>
          <w:szCs w:val="24"/>
          <w:lang w:val="en-GB"/>
        </w:rPr>
        <w:t xml:space="preserve"> KOLADE, with matric Number LCU/PG/001643 carried out this research work titled “Covid-19 Pandem</w:t>
      </w:r>
      <w:r w:rsidR="004041C1" w:rsidRPr="003F792C">
        <w:rPr>
          <w:rFonts w:ascii="Times New Roman" w:hAnsi="Times New Roman" w:cs="Times New Roman"/>
          <w:sz w:val="24"/>
          <w:szCs w:val="24"/>
          <w:lang w:val="en-GB"/>
        </w:rPr>
        <w:t xml:space="preserve">ic and the Nigerian Baptist </w:t>
      </w:r>
      <w:r w:rsidR="00A834A2" w:rsidRPr="003F792C">
        <w:rPr>
          <w:rFonts w:ascii="Times New Roman" w:hAnsi="Times New Roman" w:cs="Times New Roman"/>
          <w:sz w:val="24"/>
          <w:szCs w:val="24"/>
          <w:lang w:val="en-GB"/>
        </w:rPr>
        <w:t>Convention</w:t>
      </w:r>
      <w:r w:rsidRPr="003F792C">
        <w:rPr>
          <w:rFonts w:ascii="Times New Roman" w:hAnsi="Times New Roman" w:cs="Times New Roman"/>
          <w:sz w:val="24"/>
          <w:szCs w:val="24"/>
          <w:lang w:val="en-GB"/>
        </w:rPr>
        <w:t xml:space="preserve"> Foreign Mission Strategies in the United Kingdom” in the Department of Politics and International Relations, Lead City University, Ibadan, Oyo State, for the award of Doctor of Philosophy Degree (PhD) in Intercultural Studies and that this work has not been previously submitted. </w:t>
      </w:r>
    </w:p>
    <w:p w14:paraId="1D3726B1"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 xml:space="preserve"> </w:t>
      </w:r>
    </w:p>
    <w:p w14:paraId="67D40C45"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p>
    <w:p w14:paraId="4CE7A734" w14:textId="77777777" w:rsidR="00C564E9" w:rsidRPr="003F792C" w:rsidRDefault="00C564E9" w:rsidP="00C564E9">
      <w:pPr>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t>------------------------------------</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 xml:space="preserve">  ---------------------</w:t>
      </w:r>
    </w:p>
    <w:p w14:paraId="6E06648F"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r>
      <w:proofErr w:type="spellStart"/>
      <w:r w:rsidRPr="003F792C">
        <w:rPr>
          <w:rFonts w:ascii="Times New Roman" w:hAnsi="Times New Roman" w:cs="Times New Roman"/>
          <w:b/>
          <w:sz w:val="24"/>
          <w:szCs w:val="24"/>
          <w:lang w:val="en-GB"/>
        </w:rPr>
        <w:t>Dr.</w:t>
      </w:r>
      <w:proofErr w:type="spellEnd"/>
      <w:r w:rsidRPr="003F792C">
        <w:rPr>
          <w:rFonts w:ascii="Times New Roman" w:hAnsi="Times New Roman" w:cs="Times New Roman"/>
          <w:b/>
          <w:sz w:val="24"/>
          <w:szCs w:val="24"/>
          <w:lang w:val="en-GB"/>
        </w:rPr>
        <w:t xml:space="preserve"> Ayo </w:t>
      </w:r>
      <w:proofErr w:type="spellStart"/>
      <w:r w:rsidRPr="003F792C">
        <w:rPr>
          <w:rFonts w:ascii="Times New Roman" w:hAnsi="Times New Roman" w:cs="Times New Roman"/>
          <w:b/>
          <w:sz w:val="24"/>
          <w:szCs w:val="24"/>
          <w:lang w:val="en-GB"/>
        </w:rPr>
        <w:t>Atowoju</w:t>
      </w:r>
      <w:proofErr w:type="spellEnd"/>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Date</w:t>
      </w:r>
    </w:p>
    <w:p w14:paraId="064CA6A8"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t>Supervisor</w:t>
      </w:r>
    </w:p>
    <w:p w14:paraId="45A2334D"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p>
    <w:p w14:paraId="7A96FA9E"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p>
    <w:p w14:paraId="0D1983F3"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p>
    <w:p w14:paraId="26E7C131"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p>
    <w:p w14:paraId="23EB4C52" w14:textId="77777777" w:rsidR="00C564E9" w:rsidRPr="003F792C" w:rsidRDefault="00C564E9" w:rsidP="00C564E9">
      <w:pPr>
        <w:spacing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t>-----------------------------------</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 xml:space="preserve">    ---------------------</w:t>
      </w:r>
    </w:p>
    <w:p w14:paraId="14DB9F43" w14:textId="77777777" w:rsidR="00C564E9" w:rsidRPr="003F792C" w:rsidRDefault="00C564E9" w:rsidP="00C564E9">
      <w:pPr>
        <w:spacing w:after="0"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t xml:space="preserve"> </w:t>
      </w:r>
      <w:proofErr w:type="spellStart"/>
      <w:r w:rsidRPr="003F792C">
        <w:rPr>
          <w:rFonts w:ascii="Times New Roman" w:hAnsi="Times New Roman" w:cs="Times New Roman"/>
          <w:b/>
          <w:sz w:val="24"/>
          <w:szCs w:val="24"/>
          <w:lang w:val="en-GB"/>
        </w:rPr>
        <w:t>Prof.</w:t>
      </w:r>
      <w:proofErr w:type="spellEnd"/>
      <w:r w:rsidRPr="003F792C">
        <w:rPr>
          <w:rFonts w:ascii="Times New Roman" w:hAnsi="Times New Roman" w:cs="Times New Roman"/>
          <w:b/>
          <w:sz w:val="24"/>
          <w:szCs w:val="24"/>
          <w:lang w:val="en-GB"/>
        </w:rPr>
        <w:t xml:space="preserve"> Akeem </w:t>
      </w:r>
      <w:proofErr w:type="spellStart"/>
      <w:r w:rsidRPr="003F792C">
        <w:rPr>
          <w:rFonts w:ascii="Times New Roman" w:hAnsi="Times New Roman" w:cs="Times New Roman"/>
          <w:b/>
          <w:sz w:val="24"/>
          <w:szCs w:val="24"/>
          <w:lang w:val="en-GB"/>
        </w:rPr>
        <w:t>Amodu</w:t>
      </w:r>
      <w:proofErr w:type="spellEnd"/>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Date</w:t>
      </w:r>
    </w:p>
    <w:p w14:paraId="48798D07" w14:textId="77777777" w:rsidR="00C564E9" w:rsidRPr="003F792C" w:rsidRDefault="00C564E9" w:rsidP="00C564E9">
      <w:pPr>
        <w:spacing w:after="0"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t>Head of Department</w:t>
      </w:r>
    </w:p>
    <w:p w14:paraId="7A242E84" w14:textId="77777777" w:rsidR="00C564E9" w:rsidRPr="003F792C" w:rsidRDefault="00C564E9" w:rsidP="00C564E9">
      <w:pPr>
        <w:ind w:left="567" w:hanging="567"/>
        <w:jc w:val="both"/>
        <w:rPr>
          <w:rFonts w:ascii="Times New Roman" w:hAnsi="Times New Roman" w:cs="Times New Roman"/>
          <w:sz w:val="24"/>
          <w:szCs w:val="24"/>
          <w:lang w:val="en-GB"/>
        </w:rPr>
      </w:pPr>
    </w:p>
    <w:p w14:paraId="59196A26" w14:textId="77777777" w:rsidR="00C564E9" w:rsidRPr="003F792C" w:rsidRDefault="00C564E9" w:rsidP="00C564E9">
      <w:pPr>
        <w:ind w:left="567" w:hanging="567"/>
        <w:jc w:val="both"/>
        <w:rPr>
          <w:rFonts w:ascii="Times New Roman" w:hAnsi="Times New Roman" w:cs="Times New Roman"/>
          <w:sz w:val="24"/>
          <w:szCs w:val="24"/>
          <w:lang w:val="en-GB"/>
        </w:rPr>
      </w:pPr>
    </w:p>
    <w:p w14:paraId="3F0A18BC" w14:textId="77777777" w:rsidR="00C564E9" w:rsidRPr="003F792C" w:rsidRDefault="00C564E9" w:rsidP="00C564E9">
      <w:pPr>
        <w:ind w:left="567" w:hanging="567"/>
        <w:jc w:val="both"/>
        <w:rPr>
          <w:rFonts w:ascii="Times New Roman" w:hAnsi="Times New Roman" w:cs="Times New Roman"/>
          <w:sz w:val="24"/>
          <w:szCs w:val="24"/>
          <w:lang w:val="en-GB"/>
        </w:rPr>
      </w:pPr>
    </w:p>
    <w:p w14:paraId="0163B17A" w14:textId="77777777" w:rsidR="00C564E9" w:rsidRPr="003F792C" w:rsidRDefault="00C564E9" w:rsidP="00C564E9">
      <w:pPr>
        <w:ind w:left="567" w:hanging="567"/>
        <w:jc w:val="both"/>
        <w:rPr>
          <w:rFonts w:ascii="Times New Roman" w:hAnsi="Times New Roman" w:cs="Times New Roman"/>
          <w:sz w:val="24"/>
          <w:szCs w:val="24"/>
          <w:lang w:val="en-GB"/>
        </w:rPr>
      </w:pPr>
    </w:p>
    <w:p w14:paraId="689C4C3E" w14:textId="77777777" w:rsidR="00C564E9" w:rsidRPr="003F792C" w:rsidRDefault="00C564E9" w:rsidP="00C564E9">
      <w:pPr>
        <w:ind w:left="567" w:hanging="567"/>
        <w:jc w:val="both"/>
        <w:rPr>
          <w:rFonts w:ascii="Times New Roman" w:hAnsi="Times New Roman" w:cs="Times New Roman"/>
          <w:sz w:val="24"/>
          <w:szCs w:val="24"/>
          <w:lang w:val="en-GB"/>
        </w:rPr>
      </w:pPr>
    </w:p>
    <w:p w14:paraId="4F25C5D5" w14:textId="77777777" w:rsidR="00C564E9" w:rsidRPr="003F792C" w:rsidRDefault="00C564E9" w:rsidP="00C564E9">
      <w:pPr>
        <w:ind w:left="567" w:hanging="567"/>
        <w:jc w:val="both"/>
        <w:rPr>
          <w:rFonts w:ascii="Times New Roman" w:hAnsi="Times New Roman" w:cs="Times New Roman"/>
          <w:sz w:val="24"/>
          <w:szCs w:val="24"/>
          <w:lang w:val="en-GB"/>
        </w:rPr>
      </w:pPr>
    </w:p>
    <w:p w14:paraId="7723637A" w14:textId="77777777" w:rsidR="00C564E9" w:rsidRPr="003F792C" w:rsidRDefault="00C564E9" w:rsidP="00C564E9">
      <w:pPr>
        <w:ind w:left="567" w:hanging="567"/>
        <w:jc w:val="both"/>
        <w:rPr>
          <w:rFonts w:ascii="Times New Roman" w:hAnsi="Times New Roman" w:cs="Times New Roman"/>
          <w:sz w:val="24"/>
          <w:szCs w:val="24"/>
          <w:lang w:val="en-GB"/>
        </w:rPr>
      </w:pPr>
    </w:p>
    <w:p w14:paraId="23AC3D21" w14:textId="77777777" w:rsidR="00C564E9" w:rsidRPr="003F792C" w:rsidRDefault="00C564E9" w:rsidP="00C564E9">
      <w:pPr>
        <w:ind w:left="567" w:hanging="567"/>
        <w:jc w:val="center"/>
        <w:rPr>
          <w:rFonts w:ascii="Times New Roman" w:hAnsi="Times New Roman" w:cs="Times New Roman"/>
          <w:b/>
          <w:sz w:val="24"/>
          <w:szCs w:val="24"/>
          <w:lang w:val="en-GB"/>
        </w:rPr>
      </w:pPr>
    </w:p>
    <w:p w14:paraId="21B1CD91" w14:textId="77777777" w:rsidR="00C564E9" w:rsidRPr="003F792C" w:rsidRDefault="00C564E9" w:rsidP="00C564E9">
      <w:pPr>
        <w:ind w:left="567" w:hanging="567"/>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lastRenderedPageBreak/>
        <w:t>Dedication</w:t>
      </w:r>
    </w:p>
    <w:p w14:paraId="3D27FE74" w14:textId="77777777" w:rsidR="00C564E9" w:rsidRPr="003F792C" w:rsidRDefault="00C564E9" w:rsidP="00C564E9">
      <w:pPr>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This research work is dedicated to God Almighty</w:t>
      </w:r>
    </w:p>
    <w:p w14:paraId="42598C9F" w14:textId="77777777" w:rsidR="00C564E9" w:rsidRPr="003F792C" w:rsidRDefault="00C564E9" w:rsidP="00C564E9">
      <w:pPr>
        <w:ind w:left="567" w:hanging="567"/>
        <w:jc w:val="both"/>
        <w:rPr>
          <w:rFonts w:ascii="Times New Roman" w:hAnsi="Times New Roman" w:cs="Times New Roman"/>
          <w:sz w:val="24"/>
          <w:szCs w:val="24"/>
          <w:lang w:val="en-GB"/>
        </w:rPr>
      </w:pPr>
    </w:p>
    <w:p w14:paraId="0074797F" w14:textId="77777777" w:rsidR="00C564E9" w:rsidRPr="003F792C" w:rsidRDefault="00C564E9" w:rsidP="00C564E9">
      <w:pPr>
        <w:ind w:left="567" w:hanging="567"/>
        <w:jc w:val="both"/>
        <w:rPr>
          <w:rFonts w:ascii="Times New Roman" w:hAnsi="Times New Roman" w:cs="Times New Roman"/>
          <w:sz w:val="24"/>
          <w:szCs w:val="24"/>
          <w:lang w:val="en-GB"/>
        </w:rPr>
      </w:pPr>
    </w:p>
    <w:p w14:paraId="0F65A66D" w14:textId="77777777" w:rsidR="00C564E9" w:rsidRPr="003F792C" w:rsidRDefault="00C564E9" w:rsidP="00C564E9">
      <w:pPr>
        <w:ind w:left="567" w:hanging="567"/>
        <w:jc w:val="both"/>
        <w:rPr>
          <w:rFonts w:ascii="Times New Roman" w:hAnsi="Times New Roman" w:cs="Times New Roman"/>
          <w:sz w:val="24"/>
          <w:szCs w:val="24"/>
          <w:lang w:val="en-GB"/>
        </w:rPr>
      </w:pPr>
    </w:p>
    <w:p w14:paraId="49AE5A4C" w14:textId="77777777" w:rsidR="00C564E9" w:rsidRPr="003F792C" w:rsidRDefault="00C564E9" w:rsidP="00C564E9">
      <w:pPr>
        <w:ind w:left="567" w:hanging="567"/>
        <w:jc w:val="both"/>
        <w:rPr>
          <w:rFonts w:ascii="Times New Roman" w:hAnsi="Times New Roman" w:cs="Times New Roman"/>
          <w:sz w:val="24"/>
          <w:szCs w:val="24"/>
          <w:lang w:val="en-GB"/>
        </w:rPr>
      </w:pPr>
    </w:p>
    <w:p w14:paraId="40CAEB84" w14:textId="77777777" w:rsidR="00C564E9" w:rsidRPr="003F792C" w:rsidRDefault="00C564E9" w:rsidP="00C564E9">
      <w:pPr>
        <w:ind w:left="567" w:hanging="567"/>
        <w:jc w:val="both"/>
        <w:rPr>
          <w:rFonts w:ascii="Times New Roman" w:hAnsi="Times New Roman" w:cs="Times New Roman"/>
          <w:sz w:val="24"/>
          <w:szCs w:val="24"/>
          <w:lang w:val="en-GB"/>
        </w:rPr>
      </w:pPr>
    </w:p>
    <w:p w14:paraId="43B9F747" w14:textId="77777777" w:rsidR="00C564E9" w:rsidRPr="003F792C" w:rsidRDefault="00C564E9" w:rsidP="00C564E9">
      <w:pPr>
        <w:ind w:left="567" w:hanging="567"/>
        <w:jc w:val="both"/>
        <w:rPr>
          <w:rFonts w:ascii="Times New Roman" w:hAnsi="Times New Roman" w:cs="Times New Roman"/>
          <w:sz w:val="24"/>
          <w:szCs w:val="24"/>
          <w:lang w:val="en-GB"/>
        </w:rPr>
      </w:pPr>
    </w:p>
    <w:p w14:paraId="50502DD7" w14:textId="77777777" w:rsidR="00C564E9" w:rsidRPr="003F792C" w:rsidRDefault="00C564E9" w:rsidP="00C564E9">
      <w:pPr>
        <w:ind w:left="567" w:hanging="567"/>
        <w:jc w:val="both"/>
        <w:rPr>
          <w:rFonts w:ascii="Times New Roman" w:hAnsi="Times New Roman" w:cs="Times New Roman"/>
          <w:sz w:val="24"/>
          <w:szCs w:val="24"/>
          <w:lang w:val="en-GB"/>
        </w:rPr>
      </w:pPr>
    </w:p>
    <w:p w14:paraId="2EFB8326" w14:textId="77777777" w:rsidR="00C564E9" w:rsidRPr="003F792C" w:rsidRDefault="00C564E9" w:rsidP="00C564E9">
      <w:pPr>
        <w:ind w:left="567" w:hanging="567"/>
        <w:jc w:val="both"/>
        <w:rPr>
          <w:rFonts w:ascii="Times New Roman" w:hAnsi="Times New Roman" w:cs="Times New Roman"/>
          <w:sz w:val="24"/>
          <w:szCs w:val="24"/>
          <w:lang w:val="en-GB"/>
        </w:rPr>
      </w:pPr>
    </w:p>
    <w:p w14:paraId="01E30DD1" w14:textId="77777777" w:rsidR="00C564E9" w:rsidRPr="003F792C" w:rsidRDefault="00C564E9" w:rsidP="00C564E9">
      <w:pPr>
        <w:ind w:left="567" w:hanging="567"/>
        <w:jc w:val="both"/>
        <w:rPr>
          <w:rFonts w:ascii="Times New Roman" w:hAnsi="Times New Roman" w:cs="Times New Roman"/>
          <w:sz w:val="24"/>
          <w:szCs w:val="24"/>
          <w:lang w:val="en-GB"/>
        </w:rPr>
      </w:pPr>
    </w:p>
    <w:p w14:paraId="7E95C990" w14:textId="77777777" w:rsidR="00C564E9" w:rsidRPr="003F792C" w:rsidRDefault="00C564E9" w:rsidP="00C564E9">
      <w:pPr>
        <w:ind w:left="567" w:hanging="567"/>
        <w:jc w:val="both"/>
        <w:rPr>
          <w:rFonts w:ascii="Times New Roman" w:hAnsi="Times New Roman" w:cs="Times New Roman"/>
          <w:sz w:val="24"/>
          <w:szCs w:val="24"/>
          <w:lang w:val="en-GB"/>
        </w:rPr>
      </w:pPr>
    </w:p>
    <w:p w14:paraId="536293D2" w14:textId="77777777" w:rsidR="00C564E9" w:rsidRPr="003F792C" w:rsidRDefault="00C564E9" w:rsidP="00C564E9">
      <w:pPr>
        <w:ind w:left="567" w:hanging="567"/>
        <w:jc w:val="both"/>
        <w:rPr>
          <w:rFonts w:ascii="Times New Roman" w:hAnsi="Times New Roman" w:cs="Times New Roman"/>
          <w:sz w:val="24"/>
          <w:szCs w:val="24"/>
          <w:lang w:val="en-GB"/>
        </w:rPr>
      </w:pPr>
    </w:p>
    <w:p w14:paraId="07CDCF76" w14:textId="77777777" w:rsidR="00C564E9" w:rsidRPr="003F792C" w:rsidRDefault="00C564E9" w:rsidP="00C564E9">
      <w:pPr>
        <w:ind w:left="567" w:hanging="567"/>
        <w:jc w:val="both"/>
        <w:rPr>
          <w:rFonts w:ascii="Times New Roman" w:hAnsi="Times New Roman" w:cs="Times New Roman"/>
          <w:sz w:val="24"/>
          <w:szCs w:val="24"/>
          <w:lang w:val="en-GB"/>
        </w:rPr>
      </w:pPr>
    </w:p>
    <w:p w14:paraId="7D9C921E" w14:textId="77777777" w:rsidR="00C564E9" w:rsidRPr="003F792C" w:rsidRDefault="00C564E9" w:rsidP="00C564E9">
      <w:pPr>
        <w:ind w:left="567" w:hanging="567"/>
        <w:jc w:val="both"/>
        <w:rPr>
          <w:rFonts w:ascii="Times New Roman" w:hAnsi="Times New Roman" w:cs="Times New Roman"/>
          <w:sz w:val="24"/>
          <w:szCs w:val="24"/>
          <w:lang w:val="en-GB"/>
        </w:rPr>
      </w:pPr>
    </w:p>
    <w:p w14:paraId="7A9E8833" w14:textId="77777777" w:rsidR="00C564E9" w:rsidRPr="003F792C" w:rsidRDefault="00C564E9" w:rsidP="00C564E9">
      <w:pPr>
        <w:ind w:left="567" w:hanging="567"/>
        <w:jc w:val="both"/>
        <w:rPr>
          <w:rFonts w:ascii="Times New Roman" w:hAnsi="Times New Roman" w:cs="Times New Roman"/>
          <w:sz w:val="24"/>
          <w:szCs w:val="24"/>
          <w:lang w:val="en-GB"/>
        </w:rPr>
      </w:pPr>
    </w:p>
    <w:p w14:paraId="2EDBFDBF" w14:textId="77777777" w:rsidR="00C564E9" w:rsidRPr="003F792C" w:rsidRDefault="00C564E9" w:rsidP="00C564E9">
      <w:pPr>
        <w:ind w:left="567" w:hanging="567"/>
        <w:jc w:val="both"/>
        <w:rPr>
          <w:rFonts w:ascii="Times New Roman" w:hAnsi="Times New Roman" w:cs="Times New Roman"/>
          <w:sz w:val="24"/>
          <w:szCs w:val="24"/>
          <w:lang w:val="en-GB"/>
        </w:rPr>
      </w:pPr>
    </w:p>
    <w:p w14:paraId="48A24D8C" w14:textId="77777777" w:rsidR="00C564E9" w:rsidRPr="003F792C" w:rsidRDefault="00C564E9" w:rsidP="00C564E9">
      <w:pPr>
        <w:ind w:left="567" w:hanging="567"/>
        <w:jc w:val="both"/>
        <w:rPr>
          <w:rFonts w:ascii="Times New Roman" w:hAnsi="Times New Roman" w:cs="Times New Roman"/>
          <w:sz w:val="24"/>
          <w:szCs w:val="24"/>
          <w:lang w:val="en-GB"/>
        </w:rPr>
      </w:pPr>
    </w:p>
    <w:p w14:paraId="1585C070" w14:textId="77777777" w:rsidR="00C564E9" w:rsidRPr="003F792C" w:rsidRDefault="00C564E9" w:rsidP="00C564E9">
      <w:pPr>
        <w:ind w:left="567" w:hanging="567"/>
        <w:jc w:val="both"/>
        <w:rPr>
          <w:rFonts w:ascii="Times New Roman" w:hAnsi="Times New Roman" w:cs="Times New Roman"/>
          <w:sz w:val="24"/>
          <w:szCs w:val="24"/>
          <w:lang w:val="en-GB"/>
        </w:rPr>
      </w:pPr>
    </w:p>
    <w:p w14:paraId="47345497" w14:textId="77777777" w:rsidR="00C564E9" w:rsidRPr="003F792C" w:rsidRDefault="00C564E9" w:rsidP="00C564E9">
      <w:pPr>
        <w:ind w:left="567" w:hanging="567"/>
        <w:jc w:val="both"/>
        <w:rPr>
          <w:rFonts w:ascii="Times New Roman" w:hAnsi="Times New Roman" w:cs="Times New Roman"/>
          <w:sz w:val="24"/>
          <w:szCs w:val="24"/>
          <w:lang w:val="en-GB"/>
        </w:rPr>
      </w:pPr>
    </w:p>
    <w:p w14:paraId="3D9DFEC5" w14:textId="77777777" w:rsidR="00C564E9" w:rsidRPr="003F792C" w:rsidRDefault="00C564E9" w:rsidP="00C564E9">
      <w:pPr>
        <w:ind w:left="567" w:hanging="567"/>
        <w:jc w:val="both"/>
        <w:rPr>
          <w:rFonts w:ascii="Times New Roman" w:hAnsi="Times New Roman" w:cs="Times New Roman"/>
          <w:sz w:val="24"/>
          <w:szCs w:val="24"/>
          <w:lang w:val="en-GB"/>
        </w:rPr>
      </w:pPr>
    </w:p>
    <w:p w14:paraId="7143A434" w14:textId="77777777" w:rsidR="00C564E9" w:rsidRPr="003F792C" w:rsidRDefault="00C564E9" w:rsidP="00C564E9">
      <w:pPr>
        <w:ind w:left="567" w:hanging="567"/>
        <w:jc w:val="both"/>
        <w:rPr>
          <w:rFonts w:ascii="Times New Roman" w:hAnsi="Times New Roman" w:cs="Times New Roman"/>
          <w:sz w:val="24"/>
          <w:szCs w:val="24"/>
          <w:lang w:val="en-GB"/>
        </w:rPr>
      </w:pPr>
    </w:p>
    <w:p w14:paraId="4AFF5A86" w14:textId="77777777" w:rsidR="00C564E9" w:rsidRPr="003F792C" w:rsidRDefault="00C564E9" w:rsidP="00C564E9">
      <w:pPr>
        <w:ind w:left="567" w:hanging="567"/>
        <w:jc w:val="both"/>
        <w:rPr>
          <w:rFonts w:ascii="Times New Roman" w:hAnsi="Times New Roman" w:cs="Times New Roman"/>
          <w:sz w:val="24"/>
          <w:szCs w:val="24"/>
          <w:lang w:val="en-GB"/>
        </w:rPr>
      </w:pPr>
    </w:p>
    <w:p w14:paraId="4140956E" w14:textId="77777777" w:rsidR="00C564E9" w:rsidRPr="003F792C" w:rsidRDefault="00C564E9" w:rsidP="00C564E9">
      <w:pPr>
        <w:ind w:left="567" w:hanging="567"/>
        <w:jc w:val="both"/>
        <w:rPr>
          <w:rFonts w:ascii="Times New Roman" w:hAnsi="Times New Roman" w:cs="Times New Roman"/>
          <w:sz w:val="24"/>
          <w:szCs w:val="24"/>
          <w:lang w:val="en-GB"/>
        </w:rPr>
      </w:pPr>
    </w:p>
    <w:p w14:paraId="65B17320" w14:textId="77777777" w:rsidR="00C564E9" w:rsidRPr="003F792C" w:rsidRDefault="00C564E9" w:rsidP="00C564E9">
      <w:pPr>
        <w:ind w:left="567" w:hanging="567"/>
        <w:jc w:val="both"/>
        <w:rPr>
          <w:rFonts w:ascii="Times New Roman" w:hAnsi="Times New Roman" w:cs="Times New Roman"/>
          <w:sz w:val="24"/>
          <w:szCs w:val="24"/>
          <w:lang w:val="en-GB"/>
        </w:rPr>
      </w:pPr>
    </w:p>
    <w:p w14:paraId="639A8E7B" w14:textId="77777777" w:rsidR="00C564E9" w:rsidRPr="003F792C" w:rsidRDefault="00C564E9" w:rsidP="00C564E9">
      <w:pPr>
        <w:ind w:left="567" w:hanging="567"/>
        <w:jc w:val="both"/>
        <w:rPr>
          <w:rFonts w:ascii="Times New Roman" w:hAnsi="Times New Roman" w:cs="Times New Roman"/>
          <w:sz w:val="24"/>
          <w:szCs w:val="24"/>
          <w:lang w:val="en-GB"/>
        </w:rPr>
      </w:pPr>
    </w:p>
    <w:p w14:paraId="3B58E830" w14:textId="77777777" w:rsidR="00C564E9" w:rsidRPr="003F792C" w:rsidRDefault="00C564E9" w:rsidP="00C564E9">
      <w:pPr>
        <w:ind w:left="567" w:hanging="567"/>
        <w:jc w:val="both"/>
        <w:rPr>
          <w:rFonts w:ascii="Times New Roman" w:hAnsi="Times New Roman" w:cs="Times New Roman"/>
          <w:b/>
          <w:sz w:val="24"/>
          <w:szCs w:val="24"/>
          <w:lang w:val="en-GB"/>
        </w:rPr>
      </w:pPr>
    </w:p>
    <w:p w14:paraId="5CD05BAB" w14:textId="77777777" w:rsidR="00C564E9" w:rsidRPr="003F792C" w:rsidRDefault="00C564E9" w:rsidP="00C564E9">
      <w:pPr>
        <w:ind w:left="567" w:hanging="567"/>
        <w:jc w:val="both"/>
        <w:rPr>
          <w:rFonts w:ascii="Times New Roman" w:hAnsi="Times New Roman" w:cs="Times New Roman"/>
          <w:b/>
          <w:sz w:val="24"/>
          <w:szCs w:val="24"/>
          <w:lang w:val="en-GB"/>
        </w:rPr>
      </w:pPr>
    </w:p>
    <w:p w14:paraId="40598DFB" w14:textId="19330167" w:rsidR="00C564E9" w:rsidRPr="003F792C" w:rsidRDefault="00C564E9" w:rsidP="00C564E9">
      <w:pPr>
        <w:ind w:left="567"/>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lastRenderedPageBreak/>
        <w:t>Acknowledgement</w:t>
      </w:r>
    </w:p>
    <w:p w14:paraId="46A8AE60" w14:textId="77777777" w:rsidR="00C564E9" w:rsidRPr="003F792C" w:rsidRDefault="00C564E9" w:rsidP="00C564E9">
      <w:pPr>
        <w:spacing w:after="0" w:line="240" w:lineRule="auto"/>
        <w:ind w:left="567"/>
        <w:jc w:val="center"/>
        <w:rPr>
          <w:rFonts w:ascii="Times New Roman" w:hAnsi="Times New Roman" w:cs="Times New Roman"/>
          <w:b/>
          <w:sz w:val="24"/>
          <w:szCs w:val="24"/>
          <w:lang w:val="en-GB"/>
        </w:rPr>
      </w:pPr>
    </w:p>
    <w:p w14:paraId="50366AB2" w14:textId="7959BA27" w:rsidR="00C564E9" w:rsidRPr="003F792C" w:rsidRDefault="00C564E9" w:rsidP="00C564E9">
      <w:pPr>
        <w:spacing w:after="0" w:line="480" w:lineRule="auto"/>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b/>
        <w:t xml:space="preserve">The Almighty God deserves all praise. God enabling grace saw me through this academic journey and to Him be all the praise. I want to register my profound appreciation to the management of the pace setter University; the Lead City University, Ibadan under the leadership of the transformational erudite scholar and uncommon entrepreneur, Prof </w:t>
      </w:r>
      <w:proofErr w:type="spellStart"/>
      <w:r w:rsidRPr="003F792C">
        <w:rPr>
          <w:rFonts w:ascii="Times New Roman" w:hAnsi="Times New Roman" w:cs="Times New Roman"/>
          <w:sz w:val="24"/>
          <w:szCs w:val="24"/>
          <w:lang w:val="en-GB"/>
        </w:rPr>
        <w:t>Jide</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Owoeye</w:t>
      </w:r>
      <w:proofErr w:type="spellEnd"/>
      <w:r w:rsidRPr="003F792C">
        <w:rPr>
          <w:rFonts w:ascii="Times New Roman" w:hAnsi="Times New Roman" w:cs="Times New Roman"/>
          <w:sz w:val="24"/>
          <w:szCs w:val="24"/>
          <w:lang w:val="en-GB"/>
        </w:rPr>
        <w:t xml:space="preserve"> for allowing God to birth this great educational project through him. Great commendations to the ever supporting Registrar of the University, Dr Bola </w:t>
      </w:r>
      <w:proofErr w:type="spellStart"/>
      <w:r w:rsidRPr="003F792C">
        <w:rPr>
          <w:rFonts w:ascii="Times New Roman" w:hAnsi="Times New Roman" w:cs="Times New Roman"/>
          <w:sz w:val="24"/>
          <w:szCs w:val="24"/>
          <w:lang w:val="en-GB"/>
        </w:rPr>
        <w:t>Ayeni</w:t>
      </w:r>
      <w:proofErr w:type="spellEnd"/>
      <w:r w:rsidRPr="003F792C">
        <w:rPr>
          <w:rFonts w:ascii="Times New Roman" w:hAnsi="Times New Roman" w:cs="Times New Roman"/>
          <w:sz w:val="24"/>
          <w:szCs w:val="24"/>
          <w:lang w:val="en-GB"/>
        </w:rPr>
        <w:t xml:space="preserve">. I am also eternally grateful to the Libraries of Lead City University, the Nigerian Baptist Theological Seminary, Ogbomosho, Enterprise Republic Oyo and the Baptist College of Theology, Oyo. I cannot but thank several other authors whose scholarly works were valuable to this research work either soft or hard forms. I am grateful and forever indebted to my able supervisor and Head of Department of Religious and Intercultural Studies, Associate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Ayo </w:t>
      </w:r>
      <w:proofErr w:type="spellStart"/>
      <w:r w:rsidRPr="003F792C">
        <w:rPr>
          <w:rFonts w:ascii="Times New Roman" w:hAnsi="Times New Roman" w:cs="Times New Roman"/>
          <w:sz w:val="24"/>
          <w:szCs w:val="24"/>
          <w:lang w:val="en-GB"/>
        </w:rPr>
        <w:t>Atowoju</w:t>
      </w:r>
      <w:proofErr w:type="spellEnd"/>
      <w:r w:rsidRPr="003F792C">
        <w:rPr>
          <w:rFonts w:ascii="Times New Roman" w:hAnsi="Times New Roman" w:cs="Times New Roman"/>
          <w:sz w:val="24"/>
          <w:szCs w:val="24"/>
          <w:lang w:val="en-GB"/>
        </w:rPr>
        <w:t xml:space="preserve"> for his thoroughness and detailed supervision and guidance. My appreciation also goes to the provost of Postgraduate College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Afolakemi</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Oredein</w:t>
      </w:r>
      <w:proofErr w:type="spellEnd"/>
      <w:r w:rsidRPr="003F792C">
        <w:rPr>
          <w:rFonts w:ascii="Times New Roman" w:hAnsi="Times New Roman" w:cs="Times New Roman"/>
          <w:sz w:val="24"/>
          <w:szCs w:val="24"/>
          <w:lang w:val="en-GB"/>
        </w:rPr>
        <w:t xml:space="preserve">, Dean Faculty of Management and Social Sciences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Campbell </w:t>
      </w:r>
      <w:proofErr w:type="spellStart"/>
      <w:r w:rsidRPr="003F792C">
        <w:rPr>
          <w:rFonts w:ascii="Times New Roman" w:hAnsi="Times New Roman" w:cs="Times New Roman"/>
          <w:sz w:val="24"/>
          <w:szCs w:val="24"/>
          <w:lang w:val="en-GB"/>
        </w:rPr>
        <w:t>Omolara</w:t>
      </w:r>
      <w:proofErr w:type="spellEnd"/>
      <w:r w:rsidRPr="003F792C">
        <w:rPr>
          <w:rFonts w:ascii="Times New Roman" w:hAnsi="Times New Roman" w:cs="Times New Roman"/>
          <w:sz w:val="24"/>
          <w:szCs w:val="24"/>
          <w:lang w:val="en-GB"/>
        </w:rPr>
        <w:t xml:space="preserve">, my Head of Department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Akeem </w:t>
      </w:r>
      <w:proofErr w:type="spellStart"/>
      <w:r w:rsidRPr="003F792C">
        <w:rPr>
          <w:rFonts w:ascii="Times New Roman" w:hAnsi="Times New Roman" w:cs="Times New Roman"/>
          <w:sz w:val="24"/>
          <w:szCs w:val="24"/>
          <w:lang w:val="en-GB"/>
        </w:rPr>
        <w:t>Amodu</w:t>
      </w:r>
      <w:proofErr w:type="spellEnd"/>
      <w:r w:rsidRPr="003F792C">
        <w:rPr>
          <w:rFonts w:ascii="Times New Roman" w:hAnsi="Times New Roman" w:cs="Times New Roman"/>
          <w:sz w:val="24"/>
          <w:szCs w:val="24"/>
          <w:lang w:val="en-GB"/>
        </w:rPr>
        <w:t>.</w:t>
      </w:r>
    </w:p>
    <w:p w14:paraId="52A815FD" w14:textId="77777777" w:rsidR="00C564E9" w:rsidRPr="003F792C" w:rsidRDefault="00C564E9" w:rsidP="00C564E9">
      <w:pPr>
        <w:spacing w:after="0" w:line="480" w:lineRule="auto"/>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b/>
        <w:t xml:space="preserve">The invaluable contributions of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Alaba</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Ogunsanwo</w:t>
      </w:r>
      <w:proofErr w:type="spellEnd"/>
      <w:r w:rsidRPr="003F792C">
        <w:rPr>
          <w:rFonts w:ascii="Times New Roman" w:hAnsi="Times New Roman" w:cs="Times New Roman"/>
          <w:sz w:val="24"/>
          <w:szCs w:val="24"/>
          <w:lang w:val="en-GB"/>
        </w:rPr>
        <w:t xml:space="preserve">, Associate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Tunde </w:t>
      </w:r>
      <w:proofErr w:type="spellStart"/>
      <w:r w:rsidRPr="003F792C">
        <w:rPr>
          <w:rFonts w:ascii="Times New Roman" w:hAnsi="Times New Roman" w:cs="Times New Roman"/>
          <w:sz w:val="24"/>
          <w:szCs w:val="24"/>
          <w:lang w:val="en-GB"/>
        </w:rPr>
        <w:t>Oseni</w:t>
      </w:r>
      <w:proofErr w:type="spellEnd"/>
      <w:r w:rsidRPr="003F792C">
        <w:rPr>
          <w:rFonts w:ascii="Times New Roman" w:hAnsi="Times New Roman" w:cs="Times New Roman"/>
          <w:sz w:val="24"/>
          <w:szCs w:val="24"/>
          <w:lang w:val="en-GB"/>
        </w:rPr>
        <w:t xml:space="preserve">, Associate </w:t>
      </w:r>
      <w:proofErr w:type="spellStart"/>
      <w:r w:rsidRPr="003F792C">
        <w:rPr>
          <w:rFonts w:ascii="Times New Roman" w:hAnsi="Times New Roman" w:cs="Times New Roman"/>
          <w:sz w:val="24"/>
          <w:szCs w:val="24"/>
          <w:lang w:val="en-GB"/>
        </w:rPr>
        <w:t>Prof.</w:t>
      </w:r>
      <w:proofErr w:type="spellEnd"/>
      <w:r w:rsidRPr="003F792C">
        <w:rPr>
          <w:rFonts w:ascii="Times New Roman" w:hAnsi="Times New Roman" w:cs="Times New Roman"/>
          <w:sz w:val="24"/>
          <w:szCs w:val="24"/>
          <w:lang w:val="en-GB"/>
        </w:rPr>
        <w:t xml:space="preserve"> Femi </w:t>
      </w:r>
      <w:proofErr w:type="spellStart"/>
      <w:r w:rsidRPr="003F792C">
        <w:rPr>
          <w:rFonts w:ascii="Times New Roman" w:hAnsi="Times New Roman" w:cs="Times New Roman"/>
          <w:sz w:val="24"/>
          <w:szCs w:val="24"/>
          <w:lang w:val="en-GB"/>
        </w:rPr>
        <w:t>Baadru</w:t>
      </w:r>
      <w:proofErr w:type="spellEnd"/>
      <w:r w:rsidRPr="003F792C">
        <w:rPr>
          <w:rFonts w:ascii="Times New Roman" w:hAnsi="Times New Roman" w:cs="Times New Roman"/>
          <w:sz w:val="24"/>
          <w:szCs w:val="24"/>
          <w:lang w:val="en-GB"/>
        </w:rPr>
        <w:t xml:space="preserve">, Dr </w:t>
      </w:r>
      <w:proofErr w:type="spellStart"/>
      <w:r w:rsidRPr="003F792C">
        <w:rPr>
          <w:rFonts w:ascii="Times New Roman" w:hAnsi="Times New Roman" w:cs="Times New Roman"/>
          <w:sz w:val="24"/>
          <w:szCs w:val="24"/>
          <w:lang w:val="en-GB"/>
        </w:rPr>
        <w:t>Modupe</w:t>
      </w:r>
      <w:proofErr w:type="spellEnd"/>
      <w:r w:rsidRPr="003F792C">
        <w:rPr>
          <w:rFonts w:ascii="Times New Roman" w:hAnsi="Times New Roman" w:cs="Times New Roman"/>
          <w:sz w:val="24"/>
          <w:szCs w:val="24"/>
          <w:lang w:val="en-GB"/>
        </w:rPr>
        <w:t xml:space="preserve"> Albert, Dr </w:t>
      </w:r>
      <w:proofErr w:type="spellStart"/>
      <w:r w:rsidRPr="003F792C">
        <w:rPr>
          <w:rFonts w:ascii="Times New Roman" w:hAnsi="Times New Roman" w:cs="Times New Roman"/>
          <w:sz w:val="24"/>
          <w:szCs w:val="24"/>
          <w:lang w:val="en-GB"/>
        </w:rPr>
        <w:t>Oluwaseun</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Afolabi</w:t>
      </w:r>
      <w:proofErr w:type="spellEnd"/>
      <w:r w:rsidRPr="003F792C">
        <w:rPr>
          <w:rFonts w:ascii="Times New Roman" w:hAnsi="Times New Roman" w:cs="Times New Roman"/>
          <w:sz w:val="24"/>
          <w:szCs w:val="24"/>
          <w:lang w:val="en-GB"/>
        </w:rPr>
        <w:t xml:space="preserve">, Dr Emmanuel </w:t>
      </w:r>
      <w:proofErr w:type="spellStart"/>
      <w:r w:rsidRPr="003F792C">
        <w:rPr>
          <w:rFonts w:ascii="Times New Roman" w:hAnsi="Times New Roman" w:cs="Times New Roman"/>
          <w:sz w:val="24"/>
          <w:szCs w:val="24"/>
          <w:lang w:val="en-GB"/>
        </w:rPr>
        <w:t>Adetunji</w:t>
      </w:r>
      <w:proofErr w:type="spellEnd"/>
      <w:r w:rsidRPr="003F792C">
        <w:rPr>
          <w:rFonts w:ascii="Times New Roman" w:hAnsi="Times New Roman" w:cs="Times New Roman"/>
          <w:sz w:val="24"/>
          <w:szCs w:val="24"/>
          <w:lang w:val="en-GB"/>
        </w:rPr>
        <w:t xml:space="preserve">, Dr </w:t>
      </w:r>
      <w:proofErr w:type="spellStart"/>
      <w:r w:rsidRPr="003F792C">
        <w:rPr>
          <w:rFonts w:ascii="Times New Roman" w:hAnsi="Times New Roman" w:cs="Times New Roman"/>
          <w:sz w:val="24"/>
          <w:szCs w:val="24"/>
          <w:lang w:val="en-GB"/>
        </w:rPr>
        <w:t>Adekunle</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Otunla</w:t>
      </w:r>
      <w:proofErr w:type="spellEnd"/>
      <w:r w:rsidRPr="003F792C">
        <w:rPr>
          <w:rFonts w:ascii="Times New Roman" w:hAnsi="Times New Roman" w:cs="Times New Roman"/>
          <w:sz w:val="24"/>
          <w:szCs w:val="24"/>
          <w:lang w:val="en-GB"/>
        </w:rPr>
        <w:t xml:space="preserve">, Dr </w:t>
      </w:r>
      <w:proofErr w:type="spellStart"/>
      <w:r w:rsidRPr="003F792C">
        <w:rPr>
          <w:rFonts w:ascii="Times New Roman" w:hAnsi="Times New Roman" w:cs="Times New Roman"/>
          <w:sz w:val="24"/>
          <w:szCs w:val="24"/>
          <w:lang w:val="en-GB"/>
        </w:rPr>
        <w:t>Bunmi</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Akande</w:t>
      </w:r>
      <w:proofErr w:type="spellEnd"/>
      <w:r w:rsidRPr="003F792C">
        <w:rPr>
          <w:rFonts w:ascii="Times New Roman" w:hAnsi="Times New Roman" w:cs="Times New Roman"/>
          <w:sz w:val="24"/>
          <w:szCs w:val="24"/>
          <w:lang w:val="en-GB"/>
        </w:rPr>
        <w:t xml:space="preserve">, Dr </w:t>
      </w:r>
      <w:proofErr w:type="spellStart"/>
      <w:r w:rsidRPr="003F792C">
        <w:rPr>
          <w:rFonts w:ascii="Times New Roman" w:hAnsi="Times New Roman" w:cs="Times New Roman"/>
          <w:sz w:val="24"/>
          <w:szCs w:val="24"/>
          <w:lang w:val="en-GB"/>
        </w:rPr>
        <w:t>Afolaranmi</w:t>
      </w:r>
      <w:proofErr w:type="spellEnd"/>
      <w:r w:rsidRPr="003F792C">
        <w:rPr>
          <w:rFonts w:ascii="Times New Roman" w:hAnsi="Times New Roman" w:cs="Times New Roman"/>
          <w:sz w:val="24"/>
          <w:szCs w:val="24"/>
          <w:lang w:val="en-GB"/>
        </w:rPr>
        <w:t xml:space="preserve"> and Dr </w:t>
      </w:r>
      <w:proofErr w:type="spellStart"/>
      <w:r w:rsidRPr="003F792C">
        <w:rPr>
          <w:rFonts w:ascii="Times New Roman" w:hAnsi="Times New Roman" w:cs="Times New Roman"/>
          <w:sz w:val="24"/>
          <w:szCs w:val="24"/>
          <w:lang w:val="en-GB"/>
        </w:rPr>
        <w:t>Sarumi</w:t>
      </w:r>
      <w:proofErr w:type="spellEnd"/>
      <w:r w:rsidRPr="003F792C">
        <w:rPr>
          <w:rFonts w:ascii="Times New Roman" w:hAnsi="Times New Roman" w:cs="Times New Roman"/>
          <w:sz w:val="24"/>
          <w:szCs w:val="24"/>
          <w:lang w:val="en-GB"/>
        </w:rPr>
        <w:t xml:space="preserve"> can never go unrecognized.</w:t>
      </w:r>
    </w:p>
    <w:p w14:paraId="15607742" w14:textId="566075D4" w:rsidR="00C564E9" w:rsidRPr="003F792C" w:rsidRDefault="00C564E9" w:rsidP="00A834A2">
      <w:pPr>
        <w:spacing w:after="0" w:line="480" w:lineRule="auto"/>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b/>
        <w:t xml:space="preserve">I specially acknowledge the support and encouragement of my colleagues, Revd </w:t>
      </w:r>
      <w:proofErr w:type="spellStart"/>
      <w:r w:rsidRPr="003F792C">
        <w:rPr>
          <w:rFonts w:ascii="Times New Roman" w:hAnsi="Times New Roman" w:cs="Times New Roman"/>
          <w:sz w:val="24"/>
          <w:szCs w:val="24"/>
          <w:lang w:val="en-GB"/>
        </w:rPr>
        <w:t>Dr.</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Adelakun</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Eyitayo</w:t>
      </w:r>
      <w:proofErr w:type="spellEnd"/>
      <w:r w:rsidRPr="003F792C">
        <w:rPr>
          <w:rFonts w:ascii="Times New Roman" w:hAnsi="Times New Roman" w:cs="Times New Roman"/>
          <w:sz w:val="24"/>
          <w:szCs w:val="24"/>
          <w:lang w:val="en-GB"/>
        </w:rPr>
        <w:t xml:space="preserve">, Revd Dr </w:t>
      </w:r>
      <w:proofErr w:type="spellStart"/>
      <w:r w:rsidRPr="003F792C">
        <w:rPr>
          <w:rFonts w:ascii="Times New Roman" w:hAnsi="Times New Roman" w:cs="Times New Roman"/>
          <w:sz w:val="24"/>
          <w:szCs w:val="24"/>
          <w:lang w:val="en-GB"/>
        </w:rPr>
        <w:t>Yinka</w:t>
      </w:r>
      <w:proofErr w:type="spellEnd"/>
      <w:r w:rsidRPr="003F792C">
        <w:rPr>
          <w:rFonts w:ascii="Times New Roman" w:hAnsi="Times New Roman" w:cs="Times New Roman"/>
          <w:sz w:val="24"/>
          <w:szCs w:val="24"/>
          <w:lang w:val="en-GB"/>
        </w:rPr>
        <w:t xml:space="preserve"> </w:t>
      </w:r>
      <w:proofErr w:type="spellStart"/>
      <w:r w:rsidR="00A834A2" w:rsidRPr="003F792C">
        <w:rPr>
          <w:rFonts w:ascii="Times New Roman" w:hAnsi="Times New Roman" w:cs="Times New Roman"/>
          <w:sz w:val="24"/>
          <w:szCs w:val="24"/>
          <w:lang w:val="en-GB"/>
        </w:rPr>
        <w:t>Adewuni</w:t>
      </w:r>
      <w:proofErr w:type="spellEnd"/>
      <w:r w:rsidRPr="003F792C">
        <w:rPr>
          <w:rFonts w:ascii="Times New Roman" w:hAnsi="Times New Roman" w:cs="Times New Roman"/>
          <w:sz w:val="24"/>
          <w:szCs w:val="24"/>
          <w:lang w:val="en-GB"/>
        </w:rPr>
        <w:t xml:space="preserve">, Revd Dr </w:t>
      </w:r>
      <w:proofErr w:type="spellStart"/>
      <w:r w:rsidRPr="003F792C">
        <w:rPr>
          <w:rFonts w:ascii="Times New Roman" w:hAnsi="Times New Roman" w:cs="Times New Roman"/>
          <w:sz w:val="24"/>
          <w:szCs w:val="24"/>
          <w:lang w:val="en-GB"/>
        </w:rPr>
        <w:t>Iyabo</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Obasa</w:t>
      </w:r>
      <w:proofErr w:type="spellEnd"/>
      <w:r w:rsidRPr="003F792C">
        <w:rPr>
          <w:rFonts w:ascii="Times New Roman" w:hAnsi="Times New Roman" w:cs="Times New Roman"/>
          <w:sz w:val="24"/>
          <w:szCs w:val="24"/>
          <w:lang w:val="en-GB"/>
        </w:rPr>
        <w:t xml:space="preserve"> and Revd Dr </w:t>
      </w:r>
      <w:proofErr w:type="spellStart"/>
      <w:r w:rsidRPr="003F792C">
        <w:rPr>
          <w:rFonts w:ascii="Times New Roman" w:hAnsi="Times New Roman" w:cs="Times New Roman"/>
          <w:sz w:val="24"/>
          <w:szCs w:val="24"/>
          <w:lang w:val="en-GB"/>
        </w:rPr>
        <w:t>Adegboyega</w:t>
      </w:r>
      <w:proofErr w:type="spellEnd"/>
      <w:r w:rsidRPr="003F792C">
        <w:rPr>
          <w:rFonts w:ascii="Times New Roman" w:hAnsi="Times New Roman" w:cs="Times New Roman"/>
          <w:sz w:val="24"/>
          <w:szCs w:val="24"/>
          <w:lang w:val="en-GB"/>
        </w:rPr>
        <w:t xml:space="preserve"> </w:t>
      </w:r>
      <w:proofErr w:type="spellStart"/>
      <w:r w:rsidRPr="003F792C">
        <w:rPr>
          <w:rFonts w:ascii="Times New Roman" w:hAnsi="Times New Roman" w:cs="Times New Roman"/>
          <w:sz w:val="24"/>
          <w:szCs w:val="24"/>
          <w:lang w:val="en-GB"/>
        </w:rPr>
        <w:t>Abifarin</w:t>
      </w:r>
      <w:proofErr w:type="spellEnd"/>
      <w:r w:rsidRPr="003F792C">
        <w:rPr>
          <w:rFonts w:ascii="Times New Roman" w:hAnsi="Times New Roman" w:cs="Times New Roman"/>
          <w:sz w:val="24"/>
          <w:szCs w:val="24"/>
          <w:lang w:val="en-GB"/>
        </w:rPr>
        <w:t>. I want to thank my wife and children for their unflinching support and many sacrifices and my wonderful siblings for always being there for me.</w:t>
      </w:r>
    </w:p>
    <w:p w14:paraId="30CBEB7B" w14:textId="77777777" w:rsidR="00C564E9" w:rsidRPr="003F792C" w:rsidRDefault="00C564E9" w:rsidP="00C564E9">
      <w:pPr>
        <w:spacing w:after="0" w:line="240" w:lineRule="auto"/>
        <w:ind w:left="567" w:hanging="567"/>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lastRenderedPageBreak/>
        <w:t>Abstract</w:t>
      </w:r>
    </w:p>
    <w:p w14:paraId="1A15929F" w14:textId="77777777" w:rsidR="00801118" w:rsidRPr="003F792C" w:rsidRDefault="00801118" w:rsidP="00C564E9">
      <w:pPr>
        <w:spacing w:after="0" w:line="240" w:lineRule="auto"/>
        <w:ind w:left="567" w:hanging="567"/>
        <w:jc w:val="center"/>
        <w:rPr>
          <w:rFonts w:ascii="Times New Roman" w:hAnsi="Times New Roman" w:cs="Times New Roman"/>
          <w:b/>
          <w:sz w:val="24"/>
          <w:szCs w:val="24"/>
          <w:lang w:val="en-GB"/>
        </w:rPr>
      </w:pPr>
    </w:p>
    <w:p w14:paraId="48A6956F" w14:textId="4AFDC472" w:rsidR="00C564E9" w:rsidRPr="003F792C" w:rsidRDefault="00C564E9" w:rsidP="00C564E9">
      <w:pPr>
        <w:spacing w:after="0" w:line="240" w:lineRule="auto"/>
        <w:ind w:left="567" w:hanging="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b/>
        <w:t>Covid-19 pandemic that began initially like a pneumonia outbreak in Wuhan, China, later resulted in unprecedented global disruption. This pandemic has affected every facet of human life including the religious life. Christian missions which was experiencing a major shift in missionary sending direction from the global West and North to the reversed global South and East was also not spared by t</w:t>
      </w:r>
      <w:r w:rsidR="00092D72">
        <w:rPr>
          <w:rFonts w:ascii="Times New Roman" w:hAnsi="Times New Roman" w:cs="Times New Roman"/>
          <w:sz w:val="24"/>
          <w:szCs w:val="24"/>
          <w:lang w:val="en-GB"/>
        </w:rPr>
        <w:t>his pandemic. This work examined</w:t>
      </w:r>
      <w:r w:rsidRPr="003F792C">
        <w:rPr>
          <w:rFonts w:ascii="Times New Roman" w:hAnsi="Times New Roman" w:cs="Times New Roman"/>
          <w:sz w:val="24"/>
          <w:szCs w:val="24"/>
          <w:lang w:val="en-GB"/>
        </w:rPr>
        <w:t xml:space="preserve"> </w:t>
      </w:r>
      <w:r w:rsidR="00A834A2" w:rsidRPr="003F792C">
        <w:rPr>
          <w:rFonts w:ascii="Times New Roman" w:hAnsi="Times New Roman" w:cs="Times New Roman"/>
          <w:sz w:val="24"/>
          <w:szCs w:val="24"/>
          <w:lang w:val="en-GB"/>
        </w:rPr>
        <w:t>COVID</w:t>
      </w:r>
      <w:r w:rsidRPr="003F792C">
        <w:rPr>
          <w:rFonts w:ascii="Times New Roman" w:hAnsi="Times New Roman" w:cs="Times New Roman"/>
          <w:sz w:val="24"/>
          <w:szCs w:val="24"/>
          <w:lang w:val="en-GB"/>
        </w:rPr>
        <w:t>–19 and the Nigerian Baptist Convention foreign mission strategies in the United Kingdom as a form of the reversed or diaspora mission project. The idea is to assess possible effects of Covid-19 pandemic on the missionary sending, trainings, funding, church planting activities and other strategic mission engagements of the Convention in the United Kingdom. Helpful data were gathered using electronic questionnaire shared to members and leaders of Nigerian Baptist Convention in the United Kingdom and interview with selected leaders and policy makers in the United Kingdom and Nigeria. Outcomes show slow pace of development as a result of inadequate strategic planning, conflict of interest, insufficient funding, and policy bottlenecks. Covid-19 equally brought about disruptions of conventional missionary and worship methods. The research recommend</w:t>
      </w:r>
      <w:r w:rsidR="00092D72">
        <w:rPr>
          <w:rFonts w:ascii="Times New Roman" w:hAnsi="Times New Roman" w:cs="Times New Roman"/>
          <w:sz w:val="24"/>
          <w:szCs w:val="24"/>
          <w:lang w:val="en-GB"/>
        </w:rPr>
        <w:t>ed</w:t>
      </w:r>
      <w:r w:rsidRPr="003F792C">
        <w:rPr>
          <w:rFonts w:ascii="Times New Roman" w:hAnsi="Times New Roman" w:cs="Times New Roman"/>
          <w:sz w:val="24"/>
          <w:szCs w:val="24"/>
          <w:lang w:val="en-GB"/>
        </w:rPr>
        <w:t xml:space="preserve"> that the Nigerian Baptist Convention </w:t>
      </w:r>
      <w:r w:rsidR="00970D27">
        <w:rPr>
          <w:rFonts w:ascii="Times New Roman" w:hAnsi="Times New Roman" w:cs="Times New Roman"/>
          <w:sz w:val="24"/>
          <w:szCs w:val="24"/>
          <w:lang w:val="en-GB"/>
        </w:rPr>
        <w:t xml:space="preserve">need to </w:t>
      </w:r>
      <w:r w:rsidRPr="003F792C">
        <w:rPr>
          <w:rFonts w:ascii="Times New Roman" w:hAnsi="Times New Roman" w:cs="Times New Roman"/>
          <w:sz w:val="24"/>
          <w:szCs w:val="24"/>
          <w:lang w:val="en-GB"/>
        </w:rPr>
        <w:t>do a rework of strategic mission agenda that will be cognizant of the peculiarities of United Kingdom’s socio- economic setting, a new worship and missionary approach that can adapt well to the new normal and a more economically efficient, synergistic missionary sending policies.</w:t>
      </w:r>
    </w:p>
    <w:p w14:paraId="39BF9B97" w14:textId="77777777" w:rsidR="00ED23DE" w:rsidRPr="003F792C" w:rsidRDefault="00C564E9" w:rsidP="00C564E9">
      <w:pPr>
        <w:spacing w:after="0" w:line="240" w:lineRule="auto"/>
        <w:ind w:left="567" w:hanging="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ab/>
      </w:r>
    </w:p>
    <w:p w14:paraId="06C0C8A6" w14:textId="77777777" w:rsidR="00C564E9" w:rsidRPr="003F792C" w:rsidRDefault="00ED23DE" w:rsidP="00C564E9">
      <w:pPr>
        <w:spacing w:after="0" w:line="240" w:lineRule="auto"/>
        <w:ind w:left="567" w:hanging="567"/>
        <w:jc w:val="both"/>
        <w:rPr>
          <w:rFonts w:ascii="Times New Roman" w:hAnsi="Times New Roman" w:cs="Times New Roman"/>
          <w:sz w:val="24"/>
          <w:szCs w:val="24"/>
          <w:lang w:val="en-GB"/>
        </w:rPr>
      </w:pPr>
      <w:r w:rsidRPr="003F792C">
        <w:rPr>
          <w:rFonts w:ascii="Times New Roman" w:hAnsi="Times New Roman" w:cs="Times New Roman"/>
          <w:b/>
          <w:sz w:val="24"/>
          <w:szCs w:val="24"/>
          <w:lang w:val="en-GB"/>
        </w:rPr>
        <w:tab/>
      </w:r>
      <w:r w:rsidR="00C564E9" w:rsidRPr="003F792C">
        <w:rPr>
          <w:rFonts w:ascii="Times New Roman" w:hAnsi="Times New Roman" w:cs="Times New Roman"/>
          <w:b/>
          <w:sz w:val="24"/>
          <w:szCs w:val="24"/>
          <w:lang w:val="en-GB"/>
        </w:rPr>
        <w:t>Keywords</w:t>
      </w:r>
      <w:r w:rsidR="00C564E9" w:rsidRPr="003F792C">
        <w:rPr>
          <w:rFonts w:ascii="Times New Roman" w:hAnsi="Times New Roman" w:cs="Times New Roman"/>
          <w:sz w:val="24"/>
          <w:szCs w:val="24"/>
          <w:lang w:val="en-GB"/>
        </w:rPr>
        <w:t>: Covid-19 Pandemic, Foreign- Mission, Strategies, Nigerian Baptist Convention</w:t>
      </w:r>
    </w:p>
    <w:p w14:paraId="2CDE4526" w14:textId="5CD66C9F" w:rsidR="00C564E9" w:rsidRPr="003F792C" w:rsidRDefault="00C564E9" w:rsidP="00C564E9">
      <w:pPr>
        <w:spacing w:after="0" w:line="240" w:lineRule="auto"/>
        <w:ind w:left="567" w:hanging="567"/>
        <w:jc w:val="both"/>
        <w:rPr>
          <w:rFonts w:ascii="Times New Roman" w:hAnsi="Times New Roman" w:cs="Times New Roman"/>
          <w:sz w:val="24"/>
          <w:szCs w:val="24"/>
          <w:lang w:val="en-GB"/>
        </w:rPr>
      </w:pPr>
      <w:r w:rsidRPr="003F792C">
        <w:rPr>
          <w:rFonts w:ascii="Times New Roman" w:hAnsi="Times New Roman" w:cs="Times New Roman"/>
          <w:b/>
          <w:sz w:val="24"/>
          <w:szCs w:val="24"/>
          <w:lang w:val="en-GB"/>
        </w:rPr>
        <w:tab/>
        <w:t>Word Count</w:t>
      </w:r>
      <w:r w:rsidR="00970D27">
        <w:rPr>
          <w:rFonts w:ascii="Times New Roman" w:hAnsi="Times New Roman" w:cs="Times New Roman"/>
          <w:sz w:val="24"/>
          <w:szCs w:val="24"/>
          <w:lang w:val="en-GB"/>
        </w:rPr>
        <w:t>: 240</w:t>
      </w:r>
    </w:p>
    <w:p w14:paraId="660F8929" w14:textId="77777777" w:rsidR="00C564E9" w:rsidRPr="003F792C" w:rsidRDefault="00C564E9" w:rsidP="00C564E9">
      <w:pPr>
        <w:ind w:left="567" w:hanging="567"/>
        <w:jc w:val="both"/>
        <w:rPr>
          <w:rFonts w:ascii="Times New Roman" w:hAnsi="Times New Roman" w:cs="Times New Roman"/>
          <w:sz w:val="24"/>
          <w:szCs w:val="24"/>
          <w:lang w:val="en-GB"/>
        </w:rPr>
      </w:pPr>
    </w:p>
    <w:p w14:paraId="7D0DD93C" w14:textId="77777777" w:rsidR="00C564E9" w:rsidRPr="003F792C" w:rsidRDefault="00C564E9" w:rsidP="00C564E9">
      <w:pPr>
        <w:ind w:left="567" w:hanging="567"/>
        <w:jc w:val="both"/>
        <w:rPr>
          <w:rFonts w:ascii="Times New Roman" w:hAnsi="Times New Roman" w:cs="Times New Roman"/>
          <w:sz w:val="24"/>
          <w:szCs w:val="24"/>
          <w:lang w:val="en-GB"/>
        </w:rPr>
      </w:pPr>
    </w:p>
    <w:p w14:paraId="1753CFDB"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0559BE2F"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5EE1B856"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14699BFA"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32918C67"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14C4294E"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44715FAA" w14:textId="77777777" w:rsidR="00C564E9" w:rsidRPr="003F792C" w:rsidRDefault="00C564E9" w:rsidP="00C564E9">
      <w:pPr>
        <w:spacing w:line="480" w:lineRule="auto"/>
        <w:ind w:left="567" w:hanging="567"/>
        <w:jc w:val="both"/>
        <w:rPr>
          <w:rFonts w:ascii="Times New Roman" w:hAnsi="Times New Roman" w:cs="Times New Roman"/>
          <w:b/>
          <w:sz w:val="24"/>
          <w:szCs w:val="24"/>
          <w:lang w:val="en-GB"/>
        </w:rPr>
      </w:pPr>
    </w:p>
    <w:p w14:paraId="4C6FDDCA" w14:textId="77777777" w:rsidR="00C564E9" w:rsidRPr="003F792C" w:rsidRDefault="00C564E9" w:rsidP="00C564E9">
      <w:pPr>
        <w:spacing w:line="480" w:lineRule="auto"/>
        <w:ind w:left="567"/>
        <w:jc w:val="center"/>
        <w:rPr>
          <w:rFonts w:ascii="Times New Roman" w:hAnsi="Times New Roman" w:cs="Times New Roman"/>
          <w:b/>
          <w:sz w:val="24"/>
          <w:szCs w:val="24"/>
          <w:lang w:val="en-GB"/>
        </w:rPr>
      </w:pPr>
    </w:p>
    <w:p w14:paraId="7A9C70D6" w14:textId="77777777" w:rsidR="00C564E9" w:rsidRPr="003F792C" w:rsidRDefault="00C564E9" w:rsidP="00C564E9">
      <w:pPr>
        <w:spacing w:line="480" w:lineRule="auto"/>
        <w:ind w:left="567"/>
        <w:jc w:val="center"/>
        <w:rPr>
          <w:rFonts w:ascii="Times New Roman" w:hAnsi="Times New Roman" w:cs="Times New Roman"/>
          <w:b/>
          <w:sz w:val="24"/>
          <w:szCs w:val="24"/>
          <w:lang w:val="en-GB"/>
        </w:rPr>
      </w:pPr>
      <w:r w:rsidRPr="003F792C">
        <w:rPr>
          <w:rFonts w:ascii="Times New Roman" w:hAnsi="Times New Roman" w:cs="Times New Roman"/>
          <w:b/>
          <w:sz w:val="24"/>
          <w:szCs w:val="24"/>
          <w:lang w:val="en-GB"/>
        </w:rPr>
        <w:lastRenderedPageBreak/>
        <w:t>Table of Contents</w:t>
      </w:r>
    </w:p>
    <w:p w14:paraId="5EA1B581"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Content</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Page</w:t>
      </w:r>
    </w:p>
    <w:p w14:paraId="7CBD0820"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sz w:val="24"/>
          <w:szCs w:val="24"/>
          <w:lang w:val="en-GB"/>
        </w:rPr>
        <w:t>Title Page</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proofErr w:type="spellStart"/>
      <w:r w:rsidRPr="003F792C">
        <w:rPr>
          <w:rFonts w:ascii="Times New Roman" w:hAnsi="Times New Roman" w:cs="Times New Roman"/>
          <w:sz w:val="24"/>
          <w:szCs w:val="24"/>
          <w:lang w:val="en-GB"/>
        </w:rPr>
        <w:t>i</w:t>
      </w:r>
      <w:proofErr w:type="spellEnd"/>
    </w:p>
    <w:p w14:paraId="7AEDB3E6"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Certification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ii</w:t>
      </w:r>
    </w:p>
    <w:p w14:paraId="0C1B7D90"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Dedication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            iii</w:t>
      </w:r>
    </w:p>
    <w:p w14:paraId="15ACAC4C"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Acknowledgement</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iv</w:t>
      </w:r>
    </w:p>
    <w:p w14:paraId="1C5A8ED1"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Abstract </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v</w:t>
      </w:r>
      <w:r w:rsidRPr="003F792C">
        <w:rPr>
          <w:rFonts w:ascii="Times New Roman" w:hAnsi="Times New Roman" w:cs="Times New Roman"/>
          <w:sz w:val="24"/>
          <w:szCs w:val="24"/>
          <w:lang w:val="en-GB"/>
        </w:rPr>
        <w:tab/>
      </w:r>
    </w:p>
    <w:p w14:paraId="5925AC09"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Table of Contents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vi </w:t>
      </w:r>
      <w:r w:rsidRPr="003F792C">
        <w:rPr>
          <w:rFonts w:ascii="Times New Roman" w:hAnsi="Times New Roman" w:cs="Times New Roman"/>
          <w:sz w:val="24"/>
          <w:szCs w:val="24"/>
          <w:lang w:val="en-GB"/>
        </w:rPr>
        <w:tab/>
      </w:r>
    </w:p>
    <w:p w14:paraId="1545B362"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List of Tables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x </w:t>
      </w:r>
      <w:r w:rsidRPr="003F792C">
        <w:rPr>
          <w:rFonts w:ascii="Times New Roman" w:hAnsi="Times New Roman" w:cs="Times New Roman"/>
          <w:sz w:val="24"/>
          <w:szCs w:val="24"/>
          <w:lang w:val="en-GB"/>
        </w:rPr>
        <w:tab/>
      </w:r>
    </w:p>
    <w:p w14:paraId="2DFF6F79"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List of Figures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xi</w:t>
      </w:r>
    </w:p>
    <w:p w14:paraId="3B6449A0"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Chapter One: Introduction</w:t>
      </w:r>
    </w:p>
    <w:p w14:paraId="116962B5"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1.1</w:t>
      </w:r>
      <w:r w:rsidRPr="003F792C">
        <w:rPr>
          <w:rFonts w:ascii="Times New Roman" w:hAnsi="Times New Roman" w:cs="Times New Roman"/>
          <w:sz w:val="24"/>
          <w:szCs w:val="24"/>
          <w:lang w:val="en-GB"/>
        </w:rPr>
        <w:tab/>
        <w:t>Background to the Study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w:t>
      </w:r>
    </w:p>
    <w:p w14:paraId="12FC7C98"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1.2</w:t>
      </w:r>
      <w:r w:rsidRPr="003F792C">
        <w:rPr>
          <w:rFonts w:ascii="Times New Roman" w:hAnsi="Times New Roman" w:cs="Times New Roman"/>
          <w:sz w:val="24"/>
          <w:szCs w:val="24"/>
          <w:lang w:val="en-GB"/>
        </w:rPr>
        <w:tab/>
        <w:t>Statement of the Problem</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5</w:t>
      </w:r>
    </w:p>
    <w:p w14:paraId="7B448797"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1.3</w:t>
      </w:r>
      <w:r w:rsidRPr="003F792C">
        <w:rPr>
          <w:rFonts w:ascii="Times New Roman" w:hAnsi="Times New Roman" w:cs="Times New Roman"/>
          <w:sz w:val="24"/>
          <w:szCs w:val="24"/>
          <w:lang w:val="en-GB"/>
        </w:rPr>
        <w:tab/>
        <w:t>Aim and Objectives of the Study</w:t>
      </w:r>
      <w:r w:rsidRPr="003F792C">
        <w:rPr>
          <w:rFonts w:ascii="Times New Roman" w:hAnsi="Times New Roman" w:cs="Times New Roman"/>
          <w:sz w:val="24"/>
          <w:szCs w:val="24"/>
          <w:lang w:val="en-GB"/>
        </w:rPr>
        <w:tab/>
        <w:t xml:space="preserve">                                                            6</w:t>
      </w:r>
      <w:r w:rsidRPr="003F792C">
        <w:rPr>
          <w:rFonts w:ascii="Times New Roman" w:hAnsi="Times New Roman" w:cs="Times New Roman"/>
          <w:sz w:val="24"/>
          <w:szCs w:val="24"/>
          <w:lang w:val="en-GB"/>
        </w:rPr>
        <w:tab/>
      </w:r>
    </w:p>
    <w:p w14:paraId="0F12AACA"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1.4</w:t>
      </w:r>
      <w:r w:rsidRPr="003F792C">
        <w:rPr>
          <w:rFonts w:ascii="Times New Roman" w:hAnsi="Times New Roman" w:cs="Times New Roman"/>
          <w:sz w:val="24"/>
          <w:szCs w:val="24"/>
          <w:lang w:val="en-GB"/>
        </w:rPr>
        <w:tab/>
        <w:t>Research Questions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7 </w:t>
      </w:r>
      <w:r w:rsidRPr="003F792C">
        <w:rPr>
          <w:rFonts w:ascii="Times New Roman" w:hAnsi="Times New Roman" w:cs="Times New Roman"/>
          <w:sz w:val="24"/>
          <w:szCs w:val="24"/>
          <w:lang w:val="en-GB"/>
        </w:rPr>
        <w:tab/>
      </w:r>
    </w:p>
    <w:p w14:paraId="5A2EAF78"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1.5</w:t>
      </w:r>
      <w:r w:rsidRPr="003F792C">
        <w:rPr>
          <w:rFonts w:ascii="Times New Roman" w:hAnsi="Times New Roman" w:cs="Times New Roman"/>
          <w:sz w:val="24"/>
          <w:szCs w:val="24"/>
          <w:lang w:val="en-GB"/>
        </w:rPr>
        <w:tab/>
        <w:t>Significance of the Study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7</w:t>
      </w:r>
      <w:r w:rsidRPr="003F792C">
        <w:rPr>
          <w:rFonts w:ascii="Times New Roman" w:hAnsi="Times New Roman" w:cs="Times New Roman"/>
          <w:sz w:val="24"/>
          <w:szCs w:val="24"/>
          <w:lang w:val="en-GB"/>
        </w:rPr>
        <w:tab/>
      </w:r>
    </w:p>
    <w:p w14:paraId="4C0E6F40"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1.6</w:t>
      </w:r>
      <w:r w:rsidRPr="003F792C">
        <w:rPr>
          <w:rFonts w:ascii="Times New Roman" w:hAnsi="Times New Roman" w:cs="Times New Roman"/>
          <w:sz w:val="24"/>
          <w:szCs w:val="24"/>
          <w:lang w:val="en-GB"/>
        </w:rPr>
        <w:tab/>
        <w:t>Scope of the Study</w:t>
      </w:r>
      <w:r w:rsidRPr="003F792C">
        <w:rPr>
          <w:rFonts w:ascii="Times New Roman" w:hAnsi="Times New Roman" w:cs="Times New Roman"/>
          <w:sz w:val="24"/>
          <w:szCs w:val="24"/>
          <w:lang w:val="en-GB"/>
        </w:rPr>
        <w:tab/>
        <w:t xml:space="preserve">                                                                                    </w:t>
      </w:r>
      <w:r w:rsidR="009B34F2" w:rsidRPr="003F792C">
        <w:rPr>
          <w:rFonts w:ascii="Times New Roman" w:hAnsi="Times New Roman" w:cs="Times New Roman"/>
          <w:sz w:val="24"/>
          <w:szCs w:val="24"/>
          <w:lang w:val="en-GB"/>
        </w:rPr>
        <w:t>9</w:t>
      </w:r>
      <w:r w:rsidRPr="003F792C">
        <w:rPr>
          <w:rFonts w:ascii="Times New Roman" w:hAnsi="Times New Roman" w:cs="Times New Roman"/>
          <w:sz w:val="24"/>
          <w:szCs w:val="24"/>
          <w:lang w:val="en-GB"/>
        </w:rPr>
        <w:tab/>
      </w:r>
    </w:p>
    <w:p w14:paraId="60CED03A"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1.7</w:t>
      </w:r>
      <w:r w:rsidRPr="003F792C">
        <w:rPr>
          <w:rFonts w:ascii="Times New Roman" w:hAnsi="Times New Roman" w:cs="Times New Roman"/>
          <w:sz w:val="24"/>
          <w:szCs w:val="24"/>
          <w:lang w:val="en-GB"/>
        </w:rPr>
        <w:tab/>
        <w:t>Limitation of the Study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009B34F2" w:rsidRPr="003F792C">
        <w:rPr>
          <w:rFonts w:ascii="Times New Roman" w:hAnsi="Times New Roman" w:cs="Times New Roman"/>
          <w:sz w:val="24"/>
          <w:szCs w:val="24"/>
          <w:lang w:val="en-GB"/>
        </w:rPr>
        <w:t>10</w:t>
      </w:r>
    </w:p>
    <w:p w14:paraId="79172313" w14:textId="77777777" w:rsidR="00C564E9" w:rsidRPr="003F792C" w:rsidRDefault="00C564E9" w:rsidP="00C564E9">
      <w:pPr>
        <w:spacing w:line="24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lastRenderedPageBreak/>
        <w:t>1.8      Operational Definitions of Terms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009B34F2" w:rsidRPr="003F792C">
        <w:rPr>
          <w:rFonts w:ascii="Times New Roman" w:hAnsi="Times New Roman" w:cs="Times New Roman"/>
          <w:sz w:val="24"/>
          <w:szCs w:val="24"/>
          <w:lang w:val="en-GB"/>
        </w:rPr>
        <w:t>10</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p>
    <w:p w14:paraId="07A98039"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b/>
          <w:sz w:val="24"/>
          <w:szCs w:val="24"/>
          <w:lang w:val="en-GB"/>
        </w:rPr>
        <w:t>Endnotes</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12</w:t>
      </w:r>
    </w:p>
    <w:p w14:paraId="0CA8C8FA"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b/>
          <w:sz w:val="24"/>
          <w:szCs w:val="24"/>
          <w:lang w:val="en-GB"/>
        </w:rPr>
        <w:t>Chapter Two: Literature Review</w:t>
      </w:r>
    </w:p>
    <w:p w14:paraId="4232D020"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2.1</w:t>
      </w:r>
      <w:r w:rsidRPr="003F792C">
        <w:rPr>
          <w:rFonts w:ascii="Times New Roman" w:hAnsi="Times New Roman" w:cs="Times New Roman"/>
          <w:b/>
          <w:sz w:val="24"/>
          <w:szCs w:val="24"/>
          <w:lang w:val="en-GB"/>
        </w:rPr>
        <w:tab/>
        <w:t>Conceptual Review</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009B34F2" w:rsidRPr="003F792C">
        <w:rPr>
          <w:rFonts w:ascii="Times New Roman" w:hAnsi="Times New Roman" w:cs="Times New Roman"/>
          <w:b/>
          <w:sz w:val="24"/>
          <w:szCs w:val="24"/>
          <w:lang w:val="en-GB"/>
        </w:rPr>
        <w:t>13</w:t>
      </w:r>
    </w:p>
    <w:p w14:paraId="32672308"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2.1.1</w:t>
      </w:r>
      <w:r w:rsidRPr="003F792C">
        <w:rPr>
          <w:rFonts w:ascii="Times New Roman" w:hAnsi="Times New Roman" w:cs="Times New Roman"/>
          <w:sz w:val="24"/>
          <w:szCs w:val="24"/>
          <w:lang w:val="en-GB"/>
        </w:rPr>
        <w:tab/>
        <w:t>Understanding the Concept of Mission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13</w:t>
      </w:r>
    </w:p>
    <w:p w14:paraId="39B7C7B8"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sz w:val="24"/>
          <w:szCs w:val="24"/>
          <w:lang w:val="en-GB"/>
        </w:rPr>
        <w:t xml:space="preserve">2.1.2 </w:t>
      </w:r>
      <w:r w:rsidRPr="003F792C">
        <w:rPr>
          <w:rFonts w:ascii="Times New Roman" w:hAnsi="Times New Roman" w:cs="Times New Roman"/>
          <w:sz w:val="24"/>
          <w:szCs w:val="24"/>
          <w:lang w:val="en-GB"/>
        </w:rPr>
        <w:tab/>
        <w:t>History of Global Pandemic</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sz w:val="24"/>
          <w:szCs w:val="24"/>
          <w:lang w:val="en-GB"/>
        </w:rPr>
        <w:t>25</w:t>
      </w:r>
    </w:p>
    <w:p w14:paraId="5A75A134"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2.1.3</w:t>
      </w:r>
      <w:r w:rsidRPr="003F792C">
        <w:rPr>
          <w:rFonts w:ascii="Times New Roman" w:hAnsi="Times New Roman" w:cs="Times New Roman"/>
          <w:sz w:val="24"/>
          <w:szCs w:val="24"/>
          <w:lang w:val="en-GB"/>
        </w:rPr>
        <w:tab/>
        <w:t>COVID-19 (SARS CoV-2 infection)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38</w:t>
      </w:r>
    </w:p>
    <w:p w14:paraId="6DB62D0B"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2.1.4</w:t>
      </w:r>
      <w:r w:rsidRPr="003F792C">
        <w:rPr>
          <w:rFonts w:ascii="Times New Roman" w:hAnsi="Times New Roman" w:cs="Times New Roman"/>
          <w:sz w:val="24"/>
          <w:szCs w:val="24"/>
          <w:lang w:val="en-GB"/>
        </w:rPr>
        <w:tab/>
        <w:t>History of the Mission Work of the Nigeria Baptist Convention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41</w:t>
      </w:r>
    </w:p>
    <w:p w14:paraId="00EAE115"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2.1.5</w:t>
      </w:r>
      <w:r w:rsidRPr="003F792C">
        <w:rPr>
          <w:rFonts w:ascii="Times New Roman" w:hAnsi="Times New Roman" w:cs="Times New Roman"/>
          <w:sz w:val="24"/>
          <w:szCs w:val="24"/>
          <w:lang w:val="en-GB"/>
        </w:rPr>
        <w:tab/>
        <w:t>Understanding Strategies in Mission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65</w:t>
      </w:r>
    </w:p>
    <w:p w14:paraId="4DC98D43"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2.1.6</w:t>
      </w:r>
      <w:r w:rsidRPr="003F792C">
        <w:rPr>
          <w:rFonts w:ascii="Times New Roman" w:hAnsi="Times New Roman" w:cs="Times New Roman"/>
          <w:sz w:val="24"/>
          <w:szCs w:val="24"/>
          <w:lang w:val="en-GB"/>
        </w:rPr>
        <w:tab/>
        <w:t>History of Mission Strategy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68</w:t>
      </w:r>
    </w:p>
    <w:p w14:paraId="483D2ABE"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2.17 </w:t>
      </w:r>
      <w:r w:rsidRPr="003F792C">
        <w:rPr>
          <w:rFonts w:ascii="Times New Roman" w:hAnsi="Times New Roman" w:cs="Times New Roman"/>
          <w:sz w:val="24"/>
          <w:szCs w:val="24"/>
          <w:lang w:val="en-GB"/>
        </w:rPr>
        <w:tab/>
        <w:t>The Paradox of Strategic Planning</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90</w:t>
      </w:r>
    </w:p>
    <w:p w14:paraId="6D9D9370"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2.1.8      Effect of COVID-19 Pandemic on Missionary Activity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95</w:t>
      </w:r>
    </w:p>
    <w:p w14:paraId="512E166A" w14:textId="77777777" w:rsidR="00C564E9" w:rsidRPr="003F792C" w:rsidRDefault="00C564E9" w:rsidP="00C564E9">
      <w:pPr>
        <w:autoSpaceDE w:val="0"/>
        <w:autoSpaceDN w:val="0"/>
        <w:adjustRightInd w:val="0"/>
        <w:spacing w:after="0" w:line="480" w:lineRule="auto"/>
        <w:ind w:left="567"/>
        <w:jc w:val="both"/>
        <w:rPr>
          <w:rFonts w:ascii="Times New Roman" w:hAnsi="Times New Roman" w:cs="Times New Roman"/>
          <w:bCs/>
          <w:sz w:val="24"/>
          <w:szCs w:val="24"/>
          <w:lang w:val="en-GB"/>
        </w:rPr>
      </w:pPr>
      <w:r w:rsidRPr="003F792C">
        <w:rPr>
          <w:rFonts w:ascii="Times New Roman" w:hAnsi="Times New Roman" w:cs="Times New Roman"/>
          <w:bCs/>
          <w:sz w:val="24"/>
          <w:szCs w:val="24"/>
          <w:lang w:val="en-GB"/>
        </w:rPr>
        <w:t>2.1.9</w:t>
      </w:r>
      <w:r w:rsidRPr="003F792C">
        <w:rPr>
          <w:rFonts w:ascii="Times New Roman" w:hAnsi="Times New Roman" w:cs="Times New Roman"/>
          <w:bCs/>
          <w:sz w:val="24"/>
          <w:szCs w:val="24"/>
          <w:lang w:val="en-GB"/>
        </w:rPr>
        <w:tab/>
        <w:t>COVID-19 Experience in the United Kingdom</w:t>
      </w:r>
      <w:r w:rsidRPr="003F792C">
        <w:rPr>
          <w:rFonts w:ascii="Times New Roman" w:hAnsi="Times New Roman" w:cs="Times New Roman"/>
          <w:bCs/>
          <w:sz w:val="24"/>
          <w:szCs w:val="24"/>
          <w:lang w:val="en-GB"/>
        </w:rPr>
        <w:tab/>
      </w:r>
      <w:r w:rsidRPr="003F792C">
        <w:rPr>
          <w:rFonts w:ascii="Times New Roman" w:hAnsi="Times New Roman" w:cs="Times New Roman"/>
          <w:bCs/>
          <w:sz w:val="24"/>
          <w:szCs w:val="24"/>
          <w:lang w:val="en-GB"/>
        </w:rPr>
        <w:tab/>
      </w:r>
      <w:r w:rsidRPr="003F792C">
        <w:rPr>
          <w:rFonts w:ascii="Times New Roman" w:hAnsi="Times New Roman" w:cs="Times New Roman"/>
          <w:bCs/>
          <w:sz w:val="24"/>
          <w:szCs w:val="24"/>
          <w:lang w:val="en-GB"/>
        </w:rPr>
        <w:tab/>
      </w:r>
      <w:r w:rsidRPr="003F792C">
        <w:rPr>
          <w:rFonts w:ascii="Times New Roman" w:hAnsi="Times New Roman" w:cs="Times New Roman"/>
          <w:bCs/>
          <w:sz w:val="24"/>
          <w:szCs w:val="24"/>
          <w:lang w:val="en-GB"/>
        </w:rPr>
        <w:tab/>
        <w:t>108</w:t>
      </w:r>
    </w:p>
    <w:p w14:paraId="701EBB8B"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2.1.10    Nigerian Baptist Convention Foreign Missions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110</w:t>
      </w:r>
    </w:p>
    <w:p w14:paraId="660DB7EF"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2.2</w:t>
      </w:r>
      <w:r w:rsidRPr="003F792C">
        <w:rPr>
          <w:rFonts w:ascii="Times New Roman" w:hAnsi="Times New Roman" w:cs="Times New Roman"/>
          <w:b/>
          <w:sz w:val="24"/>
          <w:szCs w:val="24"/>
          <w:lang w:val="en-GB"/>
        </w:rPr>
        <w:tab/>
        <w:t>Theoretical Framework</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127</w:t>
      </w:r>
    </w:p>
    <w:p w14:paraId="37563027"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2.2.1</w:t>
      </w:r>
      <w:r w:rsidRPr="003F792C">
        <w:rPr>
          <w:rFonts w:ascii="Times New Roman" w:hAnsi="Times New Roman" w:cs="Times New Roman"/>
          <w:sz w:val="24"/>
          <w:szCs w:val="24"/>
          <w:lang w:val="en-GB"/>
        </w:rPr>
        <w:tab/>
        <w:t>Structural Functionalism</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127</w:t>
      </w:r>
    </w:p>
    <w:p w14:paraId="00822A54"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2.2.2</w:t>
      </w:r>
      <w:r w:rsidRPr="003F792C">
        <w:rPr>
          <w:lang w:val="en-GB"/>
        </w:rPr>
        <w:t xml:space="preserve"> </w:t>
      </w:r>
      <w:r w:rsidRPr="003F792C">
        <w:rPr>
          <w:lang w:val="en-GB"/>
        </w:rPr>
        <w:tab/>
      </w:r>
      <w:r w:rsidRPr="003F792C">
        <w:rPr>
          <w:rFonts w:ascii="Times New Roman" w:hAnsi="Times New Roman" w:cs="Times New Roman"/>
          <w:sz w:val="24"/>
          <w:szCs w:val="24"/>
          <w:lang w:val="en-GB"/>
        </w:rPr>
        <w:t>Globalisation Theory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009B34F2" w:rsidRPr="003F792C">
        <w:rPr>
          <w:rFonts w:ascii="Times New Roman" w:hAnsi="Times New Roman" w:cs="Times New Roman"/>
          <w:sz w:val="24"/>
          <w:szCs w:val="24"/>
          <w:lang w:val="en-GB"/>
        </w:rPr>
        <w:t>130</w:t>
      </w:r>
    </w:p>
    <w:p w14:paraId="1C9E8A0C"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2.3</w:t>
      </w:r>
      <w:r w:rsidRPr="003F792C">
        <w:rPr>
          <w:rFonts w:ascii="Times New Roman" w:hAnsi="Times New Roman" w:cs="Times New Roman"/>
          <w:sz w:val="24"/>
          <w:szCs w:val="24"/>
          <w:lang w:val="en-GB"/>
        </w:rPr>
        <w:tab/>
        <w:t>Review of Empirical Studies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009B34F2" w:rsidRPr="003F792C">
        <w:rPr>
          <w:rFonts w:ascii="Times New Roman" w:hAnsi="Times New Roman" w:cs="Times New Roman"/>
          <w:sz w:val="24"/>
          <w:szCs w:val="24"/>
          <w:lang w:val="en-GB"/>
        </w:rPr>
        <w:t>132</w:t>
      </w:r>
    </w:p>
    <w:p w14:paraId="0922A450"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2.4   </w:t>
      </w:r>
      <w:r w:rsidRPr="003F792C">
        <w:rPr>
          <w:rFonts w:ascii="Times New Roman" w:hAnsi="Times New Roman" w:cs="Times New Roman"/>
          <w:sz w:val="24"/>
          <w:szCs w:val="24"/>
          <w:lang w:val="en-GB"/>
        </w:rPr>
        <w:tab/>
        <w:t>Conceptual Model                                                                                           134</w:t>
      </w:r>
    </w:p>
    <w:p w14:paraId="110647A7"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lastRenderedPageBreak/>
        <w:t xml:space="preserve">2.5 Summary of Gaps in Literature Reviewed                                       </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134</w:t>
      </w:r>
    </w:p>
    <w:p w14:paraId="38F77E70" w14:textId="77777777" w:rsidR="00C564E9" w:rsidRPr="003F792C" w:rsidRDefault="00C564E9" w:rsidP="00C564E9">
      <w:pPr>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Endnotes</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t>136</w:t>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r w:rsidRPr="003F792C">
        <w:rPr>
          <w:rFonts w:ascii="Times New Roman" w:hAnsi="Times New Roman" w:cs="Times New Roman"/>
          <w:b/>
          <w:sz w:val="24"/>
          <w:szCs w:val="24"/>
          <w:lang w:val="en-GB"/>
        </w:rPr>
        <w:tab/>
      </w:r>
    </w:p>
    <w:p w14:paraId="09BA69B1" w14:textId="77777777" w:rsidR="00C564E9" w:rsidRPr="003F792C" w:rsidRDefault="00C564E9" w:rsidP="00C564E9">
      <w:pPr>
        <w:spacing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Chapter Three: Methodology</w:t>
      </w:r>
    </w:p>
    <w:p w14:paraId="4F7562BF"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3.1 </w:t>
      </w:r>
      <w:r w:rsidRPr="003F792C">
        <w:rPr>
          <w:rFonts w:ascii="Times New Roman" w:hAnsi="Times New Roman" w:cs="Times New Roman"/>
          <w:sz w:val="24"/>
          <w:szCs w:val="24"/>
          <w:lang w:val="en-GB"/>
        </w:rPr>
        <w:tab/>
        <w:t>Research Design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151</w:t>
      </w:r>
    </w:p>
    <w:p w14:paraId="655A231C"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3.2 </w:t>
      </w:r>
      <w:r w:rsidRPr="003F792C">
        <w:rPr>
          <w:rFonts w:ascii="Times New Roman" w:hAnsi="Times New Roman" w:cs="Times New Roman"/>
          <w:sz w:val="24"/>
          <w:szCs w:val="24"/>
          <w:lang w:val="en-GB"/>
        </w:rPr>
        <w:tab/>
        <w:t>Population of the Study</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151</w:t>
      </w:r>
    </w:p>
    <w:p w14:paraId="4E01CE53"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3.3 </w:t>
      </w:r>
      <w:r w:rsidRPr="003F792C">
        <w:rPr>
          <w:rFonts w:ascii="Times New Roman" w:hAnsi="Times New Roman" w:cs="Times New Roman"/>
          <w:sz w:val="24"/>
          <w:szCs w:val="24"/>
          <w:lang w:val="en-GB"/>
        </w:rPr>
        <w:tab/>
        <w:t>Sample and Sample Techniques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151</w:t>
      </w:r>
    </w:p>
    <w:p w14:paraId="3655283C"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3.4 </w:t>
      </w:r>
      <w:r w:rsidRPr="003F792C">
        <w:rPr>
          <w:rFonts w:ascii="Times New Roman" w:hAnsi="Times New Roman" w:cs="Times New Roman"/>
          <w:sz w:val="24"/>
          <w:szCs w:val="24"/>
          <w:lang w:val="en-GB"/>
        </w:rPr>
        <w:tab/>
        <w:t>Description of the Research Instrument</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152</w:t>
      </w:r>
      <w:r w:rsidRPr="003F792C">
        <w:rPr>
          <w:rFonts w:ascii="Times New Roman" w:hAnsi="Times New Roman" w:cs="Times New Roman"/>
          <w:sz w:val="24"/>
          <w:szCs w:val="24"/>
          <w:lang w:val="en-GB"/>
        </w:rPr>
        <w:tab/>
      </w:r>
    </w:p>
    <w:p w14:paraId="7BF556B7"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3.5 </w:t>
      </w:r>
      <w:r w:rsidRPr="003F792C">
        <w:rPr>
          <w:rFonts w:ascii="Times New Roman" w:hAnsi="Times New Roman" w:cs="Times New Roman"/>
          <w:sz w:val="24"/>
          <w:szCs w:val="24"/>
          <w:lang w:val="en-GB"/>
        </w:rPr>
        <w:tab/>
        <w:t>Validity of the Research Instrument</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153</w:t>
      </w:r>
    </w:p>
    <w:p w14:paraId="0E0CB148"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3.6 </w:t>
      </w:r>
      <w:r w:rsidRPr="003F792C">
        <w:rPr>
          <w:rFonts w:ascii="Times New Roman" w:hAnsi="Times New Roman" w:cs="Times New Roman"/>
          <w:sz w:val="24"/>
          <w:szCs w:val="24"/>
          <w:lang w:val="en-GB"/>
        </w:rPr>
        <w:tab/>
        <w:t>Reliability of the Research Instrument</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153</w:t>
      </w:r>
      <w:r w:rsidRPr="003F792C">
        <w:rPr>
          <w:rFonts w:ascii="Times New Roman" w:hAnsi="Times New Roman" w:cs="Times New Roman"/>
          <w:sz w:val="24"/>
          <w:szCs w:val="24"/>
          <w:lang w:val="en-GB"/>
        </w:rPr>
        <w:tab/>
      </w:r>
    </w:p>
    <w:p w14:paraId="17F9C1F1"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3.7 </w:t>
      </w:r>
      <w:r w:rsidRPr="003F792C">
        <w:rPr>
          <w:rFonts w:ascii="Times New Roman" w:hAnsi="Times New Roman" w:cs="Times New Roman"/>
          <w:sz w:val="24"/>
          <w:szCs w:val="24"/>
          <w:lang w:val="en-GB"/>
        </w:rPr>
        <w:tab/>
        <w:t>Method of Data Collection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153</w:t>
      </w:r>
    </w:p>
    <w:p w14:paraId="63920986"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3.8</w:t>
      </w:r>
      <w:r w:rsidRPr="003F792C">
        <w:rPr>
          <w:rFonts w:ascii="Times New Roman" w:hAnsi="Times New Roman" w:cs="Times New Roman"/>
          <w:sz w:val="24"/>
          <w:szCs w:val="24"/>
          <w:lang w:val="en-GB"/>
        </w:rPr>
        <w:tab/>
        <w:t>Method of Data Analysis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154</w:t>
      </w:r>
    </w:p>
    <w:p w14:paraId="748444C0" w14:textId="77777777" w:rsidR="00C564E9" w:rsidRPr="003F792C" w:rsidRDefault="00C564E9" w:rsidP="00C564E9">
      <w:pPr>
        <w:spacing w:line="480" w:lineRule="auto"/>
        <w:ind w:left="567"/>
        <w:jc w:val="both"/>
        <w:rPr>
          <w:rFonts w:ascii="Times New Roman" w:hAnsi="Times New Roman" w:cs="Times New Roman"/>
          <w:sz w:val="24"/>
          <w:szCs w:val="24"/>
          <w:lang w:val="en-GB"/>
        </w:rPr>
      </w:pPr>
      <w:r w:rsidRPr="003F792C">
        <w:rPr>
          <w:rFonts w:ascii="Times New Roman" w:hAnsi="Times New Roman" w:cs="Times New Roman"/>
          <w:b/>
          <w:sz w:val="24"/>
          <w:szCs w:val="24"/>
          <w:lang w:val="en-GB"/>
        </w:rPr>
        <w:t>Endnotes</w:t>
      </w:r>
    </w:p>
    <w:p w14:paraId="114E693F" w14:textId="77777777" w:rsidR="00C564E9" w:rsidRPr="003F792C" w:rsidRDefault="00C564E9" w:rsidP="00C564E9">
      <w:pPr>
        <w:spacing w:after="0"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Chapter Four: Results and Discussion of Findings</w:t>
      </w:r>
    </w:p>
    <w:p w14:paraId="08285428"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4.1</w:t>
      </w:r>
      <w:r w:rsidRPr="003F792C">
        <w:rPr>
          <w:rFonts w:ascii="Times New Roman" w:hAnsi="Times New Roman" w:cs="Times New Roman"/>
          <w:sz w:val="24"/>
          <w:szCs w:val="24"/>
          <w:lang w:val="en-GB"/>
        </w:rPr>
        <w:tab/>
        <w:t>Demographic Data Presentation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155 </w:t>
      </w:r>
    </w:p>
    <w:p w14:paraId="0E3133D6"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4.2</w:t>
      </w:r>
      <w:r w:rsidRPr="003F792C">
        <w:rPr>
          <w:rFonts w:ascii="Times New Roman" w:hAnsi="Times New Roman" w:cs="Times New Roman"/>
          <w:sz w:val="24"/>
          <w:szCs w:val="24"/>
          <w:lang w:val="en-GB"/>
        </w:rPr>
        <w:tab/>
        <w:t>Presentation of Research Questions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 xml:space="preserve">159 </w:t>
      </w:r>
    </w:p>
    <w:p w14:paraId="109E6027"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4.4</w:t>
      </w:r>
      <w:r w:rsidRPr="003F792C">
        <w:rPr>
          <w:rFonts w:ascii="Times New Roman" w:hAnsi="Times New Roman" w:cs="Times New Roman"/>
          <w:sz w:val="24"/>
          <w:szCs w:val="24"/>
          <w:lang w:val="en-GB"/>
        </w:rPr>
        <w:tab/>
        <w:t>Discussion of the Findings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166</w:t>
      </w:r>
    </w:p>
    <w:p w14:paraId="26DB6F9E" w14:textId="77777777" w:rsidR="00C564E9" w:rsidRPr="003F792C" w:rsidRDefault="00C564E9" w:rsidP="00C564E9">
      <w:pPr>
        <w:spacing w:after="0" w:line="480" w:lineRule="auto"/>
        <w:ind w:left="567"/>
        <w:jc w:val="both"/>
        <w:rPr>
          <w:rFonts w:ascii="Times New Roman" w:hAnsi="Times New Roman" w:cs="Times New Roman"/>
          <w:b/>
          <w:sz w:val="24"/>
          <w:szCs w:val="24"/>
          <w:lang w:val="en-GB"/>
        </w:rPr>
      </w:pPr>
      <w:r w:rsidRPr="003F792C">
        <w:rPr>
          <w:rFonts w:ascii="Times New Roman" w:hAnsi="Times New Roman" w:cs="Times New Roman"/>
          <w:b/>
          <w:sz w:val="24"/>
          <w:szCs w:val="24"/>
          <w:lang w:val="en-GB"/>
        </w:rPr>
        <w:t xml:space="preserve">Chapter Five: Conclusion  </w:t>
      </w:r>
    </w:p>
    <w:p w14:paraId="4B55C3C2"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5.1. </w:t>
      </w:r>
      <w:r w:rsidRPr="003F792C">
        <w:rPr>
          <w:rFonts w:ascii="Times New Roman" w:hAnsi="Times New Roman" w:cs="Times New Roman"/>
          <w:sz w:val="24"/>
          <w:szCs w:val="24"/>
          <w:lang w:val="en-GB"/>
        </w:rPr>
        <w:tab/>
        <w:t xml:space="preserve">Summary of Findings </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177</w:t>
      </w:r>
      <w:r w:rsidRPr="003F792C">
        <w:rPr>
          <w:rFonts w:ascii="Times New Roman" w:hAnsi="Times New Roman" w:cs="Times New Roman"/>
          <w:sz w:val="24"/>
          <w:szCs w:val="24"/>
          <w:lang w:val="en-GB"/>
        </w:rPr>
        <w:tab/>
      </w:r>
    </w:p>
    <w:p w14:paraId="3443CEA1"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5.2.</w:t>
      </w:r>
      <w:r w:rsidRPr="003F792C">
        <w:rPr>
          <w:rFonts w:ascii="Times New Roman" w:hAnsi="Times New Roman" w:cs="Times New Roman"/>
          <w:sz w:val="24"/>
          <w:szCs w:val="24"/>
          <w:lang w:val="en-GB"/>
        </w:rPr>
        <w:tab/>
        <w:t>Conclusion</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178</w:t>
      </w:r>
      <w:r w:rsidRPr="003F792C">
        <w:rPr>
          <w:rFonts w:ascii="Times New Roman" w:hAnsi="Times New Roman" w:cs="Times New Roman"/>
          <w:sz w:val="24"/>
          <w:szCs w:val="24"/>
          <w:lang w:val="en-GB"/>
        </w:rPr>
        <w:tab/>
      </w:r>
    </w:p>
    <w:p w14:paraId="285AD892" w14:textId="77777777" w:rsidR="00C564E9" w:rsidRPr="003F792C" w:rsidRDefault="00C564E9" w:rsidP="00C564E9">
      <w:pPr>
        <w:spacing w:after="0" w:line="480" w:lineRule="auto"/>
        <w:ind w:left="567"/>
        <w:jc w:val="both"/>
        <w:rPr>
          <w:rFonts w:ascii="Times New Roman" w:hAnsi="Times New Roman" w:cs="Times New Roman"/>
          <w:sz w:val="24"/>
          <w:szCs w:val="24"/>
          <w:lang w:val="en-GB"/>
        </w:rPr>
      </w:pPr>
      <w:r w:rsidRPr="003F792C">
        <w:rPr>
          <w:rFonts w:ascii="Times New Roman" w:hAnsi="Times New Roman" w:cs="Times New Roman"/>
          <w:sz w:val="24"/>
          <w:szCs w:val="24"/>
          <w:lang w:val="en-GB"/>
        </w:rPr>
        <w:t xml:space="preserve">5.3. </w:t>
      </w:r>
      <w:r w:rsidRPr="003F792C">
        <w:rPr>
          <w:rFonts w:ascii="Times New Roman" w:hAnsi="Times New Roman" w:cs="Times New Roman"/>
          <w:sz w:val="24"/>
          <w:szCs w:val="24"/>
          <w:lang w:val="en-GB"/>
        </w:rPr>
        <w:tab/>
        <w:t>Recommendations</w:t>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r>
      <w:r w:rsidRPr="003F792C">
        <w:rPr>
          <w:rFonts w:ascii="Times New Roman" w:hAnsi="Times New Roman" w:cs="Times New Roman"/>
          <w:sz w:val="24"/>
          <w:szCs w:val="24"/>
          <w:lang w:val="en-GB"/>
        </w:rPr>
        <w:tab/>
        <w:t>180</w:t>
      </w:r>
      <w:r w:rsidRPr="003F792C">
        <w:rPr>
          <w:rFonts w:ascii="Times New Roman" w:hAnsi="Times New Roman" w:cs="Times New Roman"/>
          <w:sz w:val="24"/>
          <w:szCs w:val="24"/>
          <w:lang w:val="en-GB"/>
        </w:rPr>
        <w:tab/>
      </w:r>
    </w:p>
    <w:p w14:paraId="403329F6" w14:textId="77777777" w:rsidR="00C564E9" w:rsidRPr="00DB1ED3" w:rsidRDefault="00C564E9" w:rsidP="00C564E9">
      <w:pPr>
        <w:pStyle w:val="Default"/>
        <w:spacing w:line="480" w:lineRule="auto"/>
        <w:ind w:left="567"/>
        <w:jc w:val="both"/>
        <w:rPr>
          <w:color w:val="auto"/>
        </w:rPr>
      </w:pPr>
      <w:r w:rsidRPr="00DB1ED3">
        <w:rPr>
          <w:color w:val="auto"/>
        </w:rPr>
        <w:lastRenderedPageBreak/>
        <w:t>5.4       Contributions to Knowledge</w:t>
      </w:r>
      <w:r w:rsidRPr="00DB1ED3">
        <w:rPr>
          <w:color w:val="auto"/>
        </w:rPr>
        <w:tab/>
      </w:r>
      <w:r w:rsidRPr="00DB1ED3">
        <w:rPr>
          <w:color w:val="auto"/>
        </w:rPr>
        <w:tab/>
      </w:r>
      <w:r w:rsidRPr="00DB1ED3">
        <w:rPr>
          <w:color w:val="auto"/>
        </w:rPr>
        <w:tab/>
      </w:r>
      <w:r w:rsidRPr="00DB1ED3">
        <w:rPr>
          <w:color w:val="auto"/>
        </w:rPr>
        <w:tab/>
      </w:r>
      <w:r w:rsidRPr="00DB1ED3">
        <w:rPr>
          <w:color w:val="auto"/>
        </w:rPr>
        <w:tab/>
      </w:r>
      <w:r w:rsidRPr="00DB1ED3">
        <w:rPr>
          <w:color w:val="auto"/>
        </w:rPr>
        <w:tab/>
      </w:r>
      <w:r w:rsidRPr="00DB1ED3">
        <w:rPr>
          <w:color w:val="auto"/>
        </w:rPr>
        <w:tab/>
        <w:t>183</w:t>
      </w:r>
      <w:r w:rsidRPr="00DB1ED3">
        <w:rPr>
          <w:color w:val="auto"/>
        </w:rPr>
        <w:tab/>
      </w:r>
    </w:p>
    <w:p w14:paraId="05DDA2CE" w14:textId="77777777" w:rsidR="00C564E9" w:rsidRPr="00DA6361" w:rsidRDefault="004041C1" w:rsidP="00C564E9">
      <w:pPr>
        <w:spacing w:after="0"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5.5.      </w:t>
      </w:r>
      <w:r w:rsidR="00C564E9" w:rsidRPr="00DA6361">
        <w:rPr>
          <w:rFonts w:ascii="Times New Roman" w:hAnsi="Times New Roman" w:cs="Times New Roman"/>
          <w:sz w:val="24"/>
          <w:szCs w:val="24"/>
          <w:lang w:val="en-GB"/>
        </w:rPr>
        <w:t>Suggested Areas of Further Research</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t>184</w:t>
      </w:r>
      <w:r w:rsidR="00C564E9" w:rsidRPr="00DA6361">
        <w:rPr>
          <w:rFonts w:ascii="Times New Roman" w:hAnsi="Times New Roman" w:cs="Times New Roman"/>
          <w:sz w:val="24"/>
          <w:szCs w:val="24"/>
          <w:lang w:val="en-GB"/>
        </w:rPr>
        <w:tab/>
      </w:r>
    </w:p>
    <w:p w14:paraId="22BB638C" w14:textId="77777777" w:rsidR="00C564E9" w:rsidRPr="00DA6361" w:rsidRDefault="004041C1"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          </w:t>
      </w:r>
      <w:r w:rsidR="00C564E9" w:rsidRPr="00DA6361">
        <w:rPr>
          <w:rFonts w:ascii="Times New Roman" w:hAnsi="Times New Roman" w:cs="Times New Roman"/>
          <w:sz w:val="24"/>
          <w:szCs w:val="24"/>
          <w:lang w:val="en-GB"/>
        </w:rPr>
        <w:t>Bibliography</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t>185</w:t>
      </w:r>
      <w:r w:rsidR="00C564E9"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 xml:space="preserve">     </w:t>
      </w:r>
      <w:r w:rsidRPr="00DA6361">
        <w:rPr>
          <w:rFonts w:ascii="Times New Roman" w:hAnsi="Times New Roman" w:cs="Times New Roman"/>
          <w:sz w:val="24"/>
          <w:szCs w:val="24"/>
          <w:lang w:val="en-GB"/>
        </w:rPr>
        <w:tab/>
        <w:t xml:space="preserve">          </w:t>
      </w:r>
      <w:r w:rsidR="00C564E9" w:rsidRPr="00DA6361">
        <w:rPr>
          <w:rFonts w:ascii="Times New Roman" w:hAnsi="Times New Roman" w:cs="Times New Roman"/>
          <w:sz w:val="24"/>
          <w:szCs w:val="24"/>
          <w:lang w:val="en-GB"/>
        </w:rPr>
        <w:t>Appendices</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t>201</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 xml:space="preserve">          </w:t>
      </w:r>
      <w:r w:rsidR="00C564E9" w:rsidRPr="00DA6361">
        <w:rPr>
          <w:rFonts w:ascii="Times New Roman" w:hAnsi="Times New Roman" w:cs="Times New Roman"/>
          <w:sz w:val="24"/>
          <w:szCs w:val="24"/>
          <w:lang w:val="en-GB"/>
        </w:rPr>
        <w:t>Bio-data</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9B34F2" w:rsidRPr="00DA6361">
        <w:rPr>
          <w:rFonts w:ascii="Times New Roman" w:hAnsi="Times New Roman" w:cs="Times New Roman"/>
          <w:sz w:val="24"/>
          <w:szCs w:val="24"/>
          <w:lang w:val="en-GB"/>
        </w:rPr>
        <w:t>224</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 xml:space="preserve">         </w:t>
      </w:r>
      <w:r w:rsidR="00C564E9" w:rsidRPr="00DA6361">
        <w:rPr>
          <w:rFonts w:ascii="Times New Roman" w:hAnsi="Times New Roman" w:cs="Times New Roman"/>
          <w:sz w:val="24"/>
          <w:szCs w:val="24"/>
          <w:lang w:val="en-GB"/>
        </w:rPr>
        <w:t>The University Compliance Certification</w:t>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C564E9" w:rsidRPr="00DA6361">
        <w:rPr>
          <w:rFonts w:ascii="Times New Roman" w:hAnsi="Times New Roman" w:cs="Times New Roman"/>
          <w:sz w:val="24"/>
          <w:szCs w:val="24"/>
          <w:lang w:val="en-GB"/>
        </w:rPr>
        <w:tab/>
      </w:r>
      <w:r w:rsidR="009B34F2" w:rsidRPr="00DA6361">
        <w:rPr>
          <w:rFonts w:ascii="Times New Roman" w:hAnsi="Times New Roman" w:cs="Times New Roman"/>
          <w:sz w:val="24"/>
          <w:szCs w:val="24"/>
          <w:lang w:val="en-GB"/>
        </w:rPr>
        <w:t>227</w:t>
      </w:r>
      <w:r w:rsidR="00C564E9" w:rsidRPr="00DA6361">
        <w:rPr>
          <w:lang w:val="en-GB"/>
        </w:rPr>
        <w:tab/>
      </w:r>
      <w:r w:rsidR="00C564E9" w:rsidRPr="00DA6361">
        <w:rPr>
          <w:lang w:val="en-GB"/>
        </w:rPr>
        <w:tab/>
      </w:r>
      <w:r w:rsidR="00C564E9" w:rsidRPr="00DA6361">
        <w:rPr>
          <w:lang w:val="en-GB"/>
        </w:rPr>
        <w:tab/>
      </w:r>
      <w:r w:rsidR="00C564E9" w:rsidRPr="00DA6361">
        <w:rPr>
          <w:rFonts w:ascii="Times New Roman" w:hAnsi="Times New Roman" w:cs="Times New Roman"/>
          <w:b/>
          <w:sz w:val="24"/>
          <w:szCs w:val="24"/>
          <w:lang w:val="en-GB"/>
        </w:rPr>
        <w:tab/>
      </w:r>
      <w:r w:rsidR="00C564E9" w:rsidRPr="00DA6361">
        <w:rPr>
          <w:rFonts w:ascii="Times New Roman" w:hAnsi="Times New Roman" w:cs="Times New Roman"/>
          <w:b/>
          <w:sz w:val="24"/>
          <w:szCs w:val="24"/>
          <w:lang w:val="en-GB"/>
        </w:rPr>
        <w:tab/>
      </w:r>
      <w:r w:rsidR="00C564E9" w:rsidRPr="00DA6361">
        <w:rPr>
          <w:rFonts w:ascii="Times New Roman" w:hAnsi="Times New Roman" w:cs="Times New Roman"/>
          <w:b/>
          <w:sz w:val="24"/>
          <w:szCs w:val="24"/>
          <w:lang w:val="en-GB"/>
        </w:rPr>
        <w:tab/>
      </w:r>
      <w:r w:rsidR="00C564E9" w:rsidRPr="00DA6361">
        <w:rPr>
          <w:rFonts w:ascii="Times New Roman" w:hAnsi="Times New Roman" w:cs="Times New Roman"/>
          <w:b/>
          <w:sz w:val="24"/>
          <w:szCs w:val="24"/>
          <w:lang w:val="en-GB"/>
        </w:rPr>
        <w:tab/>
      </w:r>
      <w:r w:rsidR="00C564E9" w:rsidRPr="00DA6361">
        <w:rPr>
          <w:rFonts w:ascii="Times New Roman" w:hAnsi="Times New Roman" w:cs="Times New Roman"/>
          <w:b/>
          <w:sz w:val="24"/>
          <w:szCs w:val="24"/>
          <w:lang w:val="en-GB"/>
        </w:rPr>
        <w:tab/>
      </w:r>
    </w:p>
    <w:p w14:paraId="09E6B9DE"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p>
    <w:p w14:paraId="7375427A"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p>
    <w:p w14:paraId="74843170"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E697DEB"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01046F7"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B7F13C0"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25257210"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2895919F"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D003ECE"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5D762798"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18D9EC5B" w14:textId="77777777" w:rsidR="00C564E9" w:rsidRPr="00DA6361" w:rsidRDefault="00C564E9" w:rsidP="00C564E9">
      <w:pPr>
        <w:ind w:left="567" w:hanging="567"/>
        <w:jc w:val="both"/>
        <w:rPr>
          <w:rFonts w:ascii="Times New Roman" w:hAnsi="Times New Roman" w:cs="Times New Roman"/>
          <w:b/>
          <w:sz w:val="24"/>
          <w:szCs w:val="24"/>
          <w:lang w:val="en-GB"/>
        </w:rPr>
      </w:pPr>
    </w:p>
    <w:p w14:paraId="7B4D1561" w14:textId="77777777" w:rsidR="00C564E9" w:rsidRPr="00DA6361" w:rsidRDefault="00C564E9" w:rsidP="00C564E9">
      <w:pPr>
        <w:ind w:left="567"/>
        <w:jc w:val="both"/>
        <w:rPr>
          <w:rFonts w:ascii="Times New Roman" w:hAnsi="Times New Roman" w:cs="Times New Roman"/>
          <w:b/>
          <w:sz w:val="24"/>
          <w:szCs w:val="24"/>
          <w:lang w:val="en-GB"/>
        </w:rPr>
      </w:pPr>
    </w:p>
    <w:p w14:paraId="573A1E87" w14:textId="77777777" w:rsidR="00C564E9" w:rsidRPr="00DA6361" w:rsidRDefault="00C564E9" w:rsidP="00C564E9">
      <w:pPr>
        <w:ind w:left="567"/>
        <w:jc w:val="both"/>
        <w:rPr>
          <w:rFonts w:ascii="Times New Roman" w:hAnsi="Times New Roman" w:cs="Times New Roman"/>
          <w:b/>
          <w:sz w:val="24"/>
          <w:szCs w:val="24"/>
          <w:lang w:val="en-GB"/>
        </w:rPr>
      </w:pPr>
    </w:p>
    <w:p w14:paraId="6BB1F748" w14:textId="77777777" w:rsidR="00C564E9" w:rsidRPr="00DA6361" w:rsidRDefault="00C564E9" w:rsidP="00C564E9">
      <w:pPr>
        <w:ind w:left="567"/>
        <w:jc w:val="center"/>
        <w:rPr>
          <w:rFonts w:ascii="Times New Roman" w:hAnsi="Times New Roman" w:cs="Times New Roman"/>
          <w:b/>
          <w:sz w:val="24"/>
          <w:szCs w:val="24"/>
          <w:lang w:val="en-GB"/>
        </w:rPr>
      </w:pPr>
    </w:p>
    <w:p w14:paraId="256887FC" w14:textId="77777777" w:rsidR="00C564E9" w:rsidRPr="00DA6361" w:rsidRDefault="00C564E9" w:rsidP="00C564E9">
      <w:pPr>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List of Tables</w:t>
      </w:r>
    </w:p>
    <w:p w14:paraId="363587B8" w14:textId="77777777" w:rsidR="00C564E9" w:rsidRPr="00DA6361" w:rsidRDefault="00C564E9" w:rsidP="00C564E9">
      <w:pPr>
        <w:ind w:left="567"/>
        <w:jc w:val="both"/>
        <w:rPr>
          <w:rFonts w:ascii="Times New Roman" w:hAnsi="Times New Roman" w:cs="Times New Roman"/>
          <w:b/>
          <w:sz w:val="24"/>
          <w:szCs w:val="24"/>
          <w:lang w:val="en-GB"/>
        </w:rPr>
      </w:pPr>
    </w:p>
    <w:p w14:paraId="3EA46806" w14:textId="77777777" w:rsidR="00C564E9" w:rsidRPr="00DA6361" w:rsidRDefault="00C564E9" w:rsidP="00C564E9">
      <w:pPr>
        <w:ind w:left="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Table</w:t>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t xml:space="preserve">Title </w:t>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t>Page</w:t>
      </w:r>
    </w:p>
    <w:p w14:paraId="44378146"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20674521" w14:textId="77777777" w:rsidR="00C564E9" w:rsidRPr="00DA6361" w:rsidRDefault="00C564E9" w:rsidP="00C564E9">
      <w:pPr>
        <w:spacing w:after="0" w:line="240" w:lineRule="auto"/>
        <w:ind w:left="567"/>
        <w:jc w:val="both"/>
        <w:rPr>
          <w:rFonts w:ascii="Times New Roman" w:hAnsi="Times New Roman" w:cs="Times New Roman"/>
          <w:lang w:val="en-GB"/>
        </w:rPr>
      </w:pPr>
      <w:r w:rsidRPr="00DA6361">
        <w:rPr>
          <w:rFonts w:ascii="Times New Roman" w:hAnsi="Times New Roman" w:cs="Times New Roman"/>
          <w:sz w:val="24"/>
          <w:szCs w:val="24"/>
          <w:lang w:val="en-GB"/>
        </w:rPr>
        <w:t>4.1</w:t>
      </w:r>
      <w:r w:rsidRPr="00DA6361">
        <w:rPr>
          <w:rFonts w:ascii="Times New Roman" w:hAnsi="Times New Roman" w:cs="Times New Roman"/>
          <w:b/>
          <w:sz w:val="24"/>
          <w:szCs w:val="24"/>
          <w:lang w:val="en-GB"/>
        </w:rPr>
        <w:tab/>
      </w:r>
      <w:r w:rsidRPr="00DA6361">
        <w:rPr>
          <w:rFonts w:ascii="Times New Roman" w:hAnsi="Times New Roman" w:cs="Times New Roman"/>
          <w:lang w:val="en-GB"/>
        </w:rPr>
        <w:t xml:space="preserve">A summary of Responses on Foreign Mission Strategies of Nigerian Baptist </w:t>
      </w:r>
    </w:p>
    <w:p w14:paraId="34D3CFA4" w14:textId="77777777" w:rsidR="00C564E9" w:rsidRPr="00DA6361" w:rsidRDefault="00C564E9" w:rsidP="00C564E9">
      <w:pPr>
        <w:spacing w:after="0" w:line="240" w:lineRule="auto"/>
        <w:ind w:left="567"/>
        <w:jc w:val="both"/>
        <w:rPr>
          <w:rFonts w:ascii="Times New Roman" w:hAnsi="Times New Roman" w:cs="Times New Roman"/>
          <w:lang w:val="en-GB"/>
        </w:rPr>
      </w:pPr>
      <w:r w:rsidRPr="00DA6361">
        <w:rPr>
          <w:rFonts w:ascii="Times New Roman" w:hAnsi="Times New Roman" w:cs="Times New Roman"/>
          <w:lang w:val="en-GB"/>
        </w:rPr>
        <w:tab/>
      </w:r>
      <w:r w:rsidRPr="00DA6361">
        <w:rPr>
          <w:rFonts w:ascii="Times New Roman" w:hAnsi="Times New Roman" w:cs="Times New Roman"/>
          <w:lang w:val="en-GB"/>
        </w:rPr>
        <w:tab/>
        <w:t>Convention in United Kingdom</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159</w:t>
      </w:r>
    </w:p>
    <w:p w14:paraId="3CD19973"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4FF8A692"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4.2</w:t>
      </w:r>
      <w:r w:rsidRPr="00DA6361">
        <w:rPr>
          <w:rFonts w:ascii="Times New Roman" w:hAnsi="Times New Roman" w:cs="Times New Roman"/>
          <w:b/>
          <w:sz w:val="24"/>
          <w:szCs w:val="24"/>
          <w:lang w:val="en-GB"/>
        </w:rPr>
        <w:tab/>
      </w:r>
      <w:r w:rsidRPr="00DA6361">
        <w:rPr>
          <w:rFonts w:ascii="Times New Roman" w:hAnsi="Times New Roman" w:cs="Times New Roman"/>
          <w:sz w:val="24"/>
          <w:szCs w:val="24"/>
          <w:lang w:val="en-GB"/>
        </w:rPr>
        <w:t xml:space="preserve">A Summary of the Effect of COVID 19 on Foreign Mission Strategies of </w:t>
      </w:r>
    </w:p>
    <w:p w14:paraId="111B080F"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Nigerian Baptist Convention</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161</w:t>
      </w:r>
    </w:p>
    <w:p w14:paraId="5510D2D5"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017515BE"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4.3</w:t>
      </w:r>
      <w:r w:rsidRPr="00DA6361">
        <w:rPr>
          <w:rFonts w:ascii="Times New Roman" w:hAnsi="Times New Roman" w:cs="Times New Roman"/>
          <w:sz w:val="24"/>
          <w:szCs w:val="24"/>
          <w:lang w:val="en-GB"/>
        </w:rPr>
        <w:tab/>
        <w:t>A summary of Realities Occasioned by the #pandemic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163</w:t>
      </w:r>
    </w:p>
    <w:p w14:paraId="03CFBDC5"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53AFD455"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4.4</w:t>
      </w:r>
      <w:r w:rsidRPr="00DA6361">
        <w:rPr>
          <w:rFonts w:ascii="Times New Roman" w:hAnsi="Times New Roman" w:cs="Times New Roman"/>
          <w:sz w:val="24"/>
          <w:szCs w:val="24"/>
          <w:lang w:val="en-GB"/>
        </w:rPr>
        <w:tab/>
        <w:t>A summary of New Biblical Theological Modified Strategies for Mission</w:t>
      </w:r>
      <w:r w:rsidRPr="00DA6361">
        <w:rPr>
          <w:rFonts w:ascii="Times New Roman" w:hAnsi="Times New Roman" w:cs="Times New Roman"/>
          <w:sz w:val="24"/>
          <w:szCs w:val="24"/>
          <w:lang w:val="en-GB"/>
        </w:rPr>
        <w:tab/>
        <w:t>165</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p>
    <w:p w14:paraId="1B7194D5"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p>
    <w:p w14:paraId="6F6782B2"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p>
    <w:p w14:paraId="710DE644"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3D47A56E"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0A24801"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6CB0F613"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5BDD1B15"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4C64D476"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533798EB"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16F25859"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6A34142A"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6AF6742F"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0BD4229E" w14:textId="77777777" w:rsidR="00C564E9" w:rsidRPr="00DA6361" w:rsidRDefault="00C564E9" w:rsidP="00C564E9">
      <w:pPr>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List of Figures</w:t>
      </w:r>
    </w:p>
    <w:p w14:paraId="6440BE78" w14:textId="77777777" w:rsidR="00C564E9" w:rsidRPr="00DA6361" w:rsidRDefault="00C564E9" w:rsidP="00C564E9">
      <w:pPr>
        <w:ind w:left="567"/>
        <w:jc w:val="both"/>
        <w:rPr>
          <w:rFonts w:ascii="Times New Roman" w:hAnsi="Times New Roman" w:cs="Times New Roman"/>
          <w:b/>
          <w:sz w:val="24"/>
          <w:szCs w:val="24"/>
          <w:lang w:val="en-GB"/>
        </w:rPr>
      </w:pPr>
    </w:p>
    <w:p w14:paraId="22D7EED7" w14:textId="77777777" w:rsidR="00C564E9" w:rsidRPr="00DA6361" w:rsidRDefault="00C564E9" w:rsidP="00C564E9">
      <w:pPr>
        <w:ind w:left="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Figure</w:t>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t xml:space="preserve">Title </w:t>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t>Page</w:t>
      </w:r>
    </w:p>
    <w:p w14:paraId="50F28180" w14:textId="77777777" w:rsidR="00C564E9" w:rsidRPr="00DA6361" w:rsidRDefault="00C564E9" w:rsidP="00C564E9">
      <w:pPr>
        <w:spacing w:after="0" w:line="240" w:lineRule="auto"/>
        <w:ind w:left="567"/>
        <w:jc w:val="both"/>
        <w:rPr>
          <w:rFonts w:ascii="Times New Roman" w:hAnsi="Times New Roman" w:cs="Times New Roman"/>
          <w:b/>
          <w:sz w:val="24"/>
          <w:szCs w:val="24"/>
          <w:lang w:val="en-GB"/>
        </w:rPr>
      </w:pPr>
    </w:p>
    <w:p w14:paraId="025EEBB6" w14:textId="77777777"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4.1</w:t>
      </w:r>
      <w:r w:rsidRPr="00DA6361">
        <w:rPr>
          <w:rFonts w:ascii="Times New Roman" w:hAnsi="Times New Roman" w:cs="Times New Roman"/>
          <w:sz w:val="24"/>
          <w:szCs w:val="24"/>
          <w:lang w:val="en-GB"/>
        </w:rPr>
        <w:tab/>
        <w:t>Frequency Distribution of the Age of the Respondents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155</w:t>
      </w:r>
    </w:p>
    <w:p w14:paraId="0E85614A" w14:textId="77777777"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4.2</w:t>
      </w:r>
      <w:r w:rsidRPr="00DA6361">
        <w:rPr>
          <w:rFonts w:ascii="Times New Roman" w:hAnsi="Times New Roman" w:cs="Times New Roman"/>
          <w:sz w:val="24"/>
          <w:szCs w:val="24"/>
          <w:lang w:val="en-GB"/>
        </w:rPr>
        <w:tab/>
        <w:t>Bar Chart Distribution of the Gender of Respondent</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156</w:t>
      </w:r>
    </w:p>
    <w:p w14:paraId="2DF201E4" w14:textId="77777777"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4.3</w:t>
      </w:r>
      <w:r w:rsidRPr="00DA6361">
        <w:rPr>
          <w:rFonts w:ascii="Times New Roman" w:hAnsi="Times New Roman" w:cs="Times New Roman"/>
          <w:sz w:val="24"/>
          <w:szCs w:val="24"/>
          <w:lang w:val="en-GB"/>
        </w:rPr>
        <w:tab/>
        <w:t>Graphical Representation of the Selected Churches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157</w:t>
      </w:r>
    </w:p>
    <w:p w14:paraId="383F668A"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4.4</w:t>
      </w:r>
      <w:r w:rsidRPr="00DA6361">
        <w:rPr>
          <w:rFonts w:ascii="Times New Roman" w:hAnsi="Times New Roman" w:cs="Times New Roman"/>
          <w:sz w:val="24"/>
          <w:szCs w:val="24"/>
          <w:lang w:val="en-GB"/>
        </w:rPr>
        <w:tab/>
        <w:t>Pie- chart of the Designation of the Respondent in Mission Station</w:t>
      </w:r>
    </w:p>
    <w:p w14:paraId="734D8662"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Majority of the Respondents are Church Members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158</w:t>
      </w:r>
    </w:p>
    <w:p w14:paraId="00295E08"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4E091945"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4.5</w:t>
      </w:r>
      <w:r w:rsidRPr="00DA6361">
        <w:rPr>
          <w:rFonts w:ascii="Times New Roman" w:hAnsi="Times New Roman" w:cs="Times New Roman"/>
          <w:sz w:val="24"/>
          <w:szCs w:val="24"/>
          <w:lang w:val="en-GB"/>
        </w:rPr>
        <w:tab/>
        <w:t xml:space="preserve">Graphical Representation of Response Pattern of Foreign Mission </w:t>
      </w:r>
    </w:p>
    <w:p w14:paraId="4E1B4708"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Strategies of Nigerian Baptist Convention</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160</w:t>
      </w:r>
    </w:p>
    <w:p w14:paraId="0780D367"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743AD38E" w14:textId="77777777" w:rsidR="00C564E9" w:rsidRPr="00DA6361" w:rsidRDefault="00C564E9" w:rsidP="00C564E9">
      <w:pPr>
        <w:spacing w:after="0" w:line="240" w:lineRule="auto"/>
        <w:ind w:left="567"/>
        <w:jc w:val="both"/>
        <w:rPr>
          <w:rFonts w:ascii="Times New Roman" w:hAnsi="Times New Roman" w:cs="Times New Roman"/>
          <w:b/>
          <w:sz w:val="24"/>
          <w:szCs w:val="24"/>
          <w:lang w:val="en-GB"/>
        </w:rPr>
      </w:pPr>
      <w:r w:rsidRPr="00DA6361">
        <w:rPr>
          <w:rFonts w:ascii="Times New Roman" w:hAnsi="Times New Roman" w:cs="Times New Roman"/>
          <w:sz w:val="24"/>
          <w:szCs w:val="24"/>
          <w:lang w:val="en-GB"/>
        </w:rPr>
        <w:t>4.6</w:t>
      </w:r>
      <w:r w:rsidRPr="00DA6361">
        <w:rPr>
          <w:rFonts w:ascii="Times New Roman" w:hAnsi="Times New Roman" w:cs="Times New Roman"/>
          <w:sz w:val="24"/>
          <w:szCs w:val="24"/>
          <w:lang w:val="en-GB"/>
        </w:rPr>
        <w:tab/>
        <w:t>Line Chart of the Effect of COVID 19 on Foreign Mission Strategies of</w:t>
      </w:r>
    </w:p>
    <w:p w14:paraId="0FD2F72F"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r>
      <w:r w:rsidRPr="00DA6361">
        <w:rPr>
          <w:rFonts w:ascii="Times New Roman" w:hAnsi="Times New Roman" w:cs="Times New Roman"/>
          <w:sz w:val="24"/>
          <w:szCs w:val="24"/>
          <w:lang w:val="en-GB"/>
        </w:rPr>
        <w:t>Nigerian Baptist Convention</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162</w:t>
      </w:r>
    </w:p>
    <w:p w14:paraId="2B617EA6"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56445F19"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4.7</w:t>
      </w:r>
      <w:r w:rsidRPr="00DA6361">
        <w:rPr>
          <w:rFonts w:ascii="Times New Roman" w:hAnsi="Times New Roman" w:cs="Times New Roman"/>
          <w:sz w:val="24"/>
          <w:szCs w:val="24"/>
          <w:lang w:val="en-GB"/>
        </w:rPr>
        <w:tab/>
        <w:t>Graphical Representation of Realities Occasioned by the Pandemic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164</w:t>
      </w:r>
    </w:p>
    <w:p w14:paraId="18013626"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p>
    <w:p w14:paraId="01871125"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4.8</w:t>
      </w:r>
      <w:r w:rsidRPr="00DA6361">
        <w:rPr>
          <w:rFonts w:ascii="Times New Roman" w:hAnsi="Times New Roman" w:cs="Times New Roman"/>
          <w:sz w:val="24"/>
          <w:szCs w:val="24"/>
          <w:lang w:val="en-GB"/>
        </w:rPr>
        <w:tab/>
        <w:t>New Biblical Theological Modified Strategies for Mission in the United</w:t>
      </w:r>
    </w:p>
    <w:p w14:paraId="35A97AE7" w14:textId="77777777" w:rsidR="00C564E9" w:rsidRPr="00DA6361" w:rsidRDefault="00C564E9" w:rsidP="00C564E9">
      <w:pPr>
        <w:spacing w:after="0" w:line="24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 xml:space="preserve"> Kingdom</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166</w:t>
      </w:r>
    </w:p>
    <w:p w14:paraId="41DCCE2E" w14:textId="77777777" w:rsidR="00C564E9" w:rsidRPr="00DA6361" w:rsidRDefault="00C564E9" w:rsidP="00C564E9">
      <w:pPr>
        <w:spacing w:after="0" w:line="240" w:lineRule="auto"/>
        <w:ind w:left="567"/>
        <w:jc w:val="both"/>
        <w:rPr>
          <w:rFonts w:ascii="Times New Roman" w:hAnsi="Times New Roman" w:cs="Times New Roman"/>
          <w:b/>
          <w:sz w:val="24"/>
          <w:szCs w:val="24"/>
          <w:lang w:val="en-GB"/>
        </w:rPr>
      </w:pPr>
    </w:p>
    <w:p w14:paraId="4EDE8CFB" w14:textId="77777777" w:rsidR="00C564E9" w:rsidRPr="00DA6361" w:rsidRDefault="00C564E9" w:rsidP="00C564E9">
      <w:pPr>
        <w:ind w:left="567"/>
        <w:jc w:val="both"/>
        <w:rPr>
          <w:rFonts w:ascii="Times New Roman" w:hAnsi="Times New Roman" w:cs="Times New Roman"/>
          <w:b/>
          <w:sz w:val="24"/>
          <w:szCs w:val="24"/>
          <w:lang w:val="en-GB"/>
        </w:rPr>
        <w:sectPr w:rsidR="00C564E9" w:rsidRPr="00DA6361" w:rsidSect="00C8394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440" w:bottom="1440" w:left="1440" w:header="708" w:footer="708" w:gutter="0"/>
          <w:pgNumType w:fmt="lowerRoman" w:start="1"/>
          <w:cols w:space="708"/>
          <w:titlePg/>
          <w:docGrid w:linePitch="360"/>
        </w:sectPr>
      </w:pPr>
    </w:p>
    <w:p w14:paraId="4AD363F5" w14:textId="77777777" w:rsidR="00C564E9" w:rsidRPr="00DA6361" w:rsidRDefault="00C564E9" w:rsidP="00C564E9">
      <w:pPr>
        <w:spacing w:after="0" w:line="480" w:lineRule="auto"/>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List of Acronyms</w:t>
      </w:r>
    </w:p>
    <w:p w14:paraId="2AAE81A0" w14:textId="77777777" w:rsidR="00C564E9" w:rsidRPr="00DA6361" w:rsidRDefault="00C564E9" w:rsidP="00C564E9">
      <w:pPr>
        <w:spacing w:after="0" w:line="480" w:lineRule="auto"/>
        <w:ind w:left="567"/>
        <w:rPr>
          <w:rFonts w:ascii="Times New Roman" w:hAnsi="Times New Roman" w:cs="Times New Roman"/>
          <w:b/>
          <w:sz w:val="24"/>
          <w:szCs w:val="24"/>
          <w:lang w:val="en-GB"/>
        </w:rPr>
      </w:pPr>
      <w:r w:rsidRPr="00DA6361">
        <w:rPr>
          <w:rFonts w:ascii="Times New Roman" w:hAnsi="Times New Roman" w:cs="Times New Roman"/>
          <w:b/>
          <w:sz w:val="24"/>
          <w:szCs w:val="24"/>
          <w:lang w:val="en-GB"/>
        </w:rPr>
        <w:t>Abbreviation</w:t>
      </w:r>
      <w:r w:rsidRPr="00DA6361">
        <w:rPr>
          <w:rFonts w:ascii="Times New Roman" w:hAnsi="Times New Roman" w:cs="Times New Roman"/>
          <w:b/>
          <w:sz w:val="24"/>
          <w:szCs w:val="24"/>
          <w:lang w:val="en-GB"/>
        </w:rPr>
        <w:tab/>
      </w:r>
      <w:r w:rsidRPr="00DA6361">
        <w:rPr>
          <w:rFonts w:ascii="Times New Roman" w:hAnsi="Times New Roman" w:cs="Times New Roman"/>
          <w:b/>
          <w:sz w:val="24"/>
          <w:szCs w:val="24"/>
          <w:lang w:val="en-GB"/>
        </w:rPr>
        <w:tab/>
        <w:t>Meaning</w:t>
      </w:r>
    </w:p>
    <w:p w14:paraId="03AFA5E1"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AU</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African Union</w:t>
      </w:r>
    </w:p>
    <w:p w14:paraId="047B588C"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COVID 19</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Corona Virus Disease 2019</w:t>
      </w:r>
    </w:p>
    <w:p w14:paraId="0B00A1FE"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EC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Executive Committee</w:t>
      </w:r>
    </w:p>
    <w:p w14:paraId="32534A6B"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GDP</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Gross Domestic Product</w:t>
      </w:r>
    </w:p>
    <w:p w14:paraId="405AA6BD"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GMD</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Global Mission Board</w:t>
      </w:r>
    </w:p>
    <w:p w14:paraId="70BB7F84" w14:textId="54C98CEE" w:rsidR="00C564E9" w:rsidRDefault="00C564E9" w:rsidP="00DA6361">
      <w:pPr>
        <w:spacing w:after="0" w:line="24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HIV/AID</w:t>
      </w:r>
      <w:r w:rsidR="00DB1ED3">
        <w:rPr>
          <w:rFonts w:ascii="Times New Roman" w:hAnsi="Times New Roman" w:cs="Times New Roman"/>
          <w:sz w:val="24"/>
          <w:szCs w:val="24"/>
          <w:lang w:val="en-GB"/>
        </w:rPr>
        <w:t>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Human Immuno</w:t>
      </w:r>
      <w:r w:rsidR="00DB1ED3">
        <w:rPr>
          <w:rFonts w:ascii="Times New Roman" w:hAnsi="Times New Roman" w:cs="Times New Roman"/>
          <w:sz w:val="24"/>
          <w:szCs w:val="24"/>
          <w:lang w:val="en-GB"/>
        </w:rPr>
        <w:t>-</w:t>
      </w:r>
      <w:r w:rsidRPr="00DA6361">
        <w:rPr>
          <w:rFonts w:ascii="Times New Roman" w:hAnsi="Times New Roman" w:cs="Times New Roman"/>
          <w:sz w:val="24"/>
          <w:szCs w:val="24"/>
          <w:lang w:val="en-GB"/>
        </w:rPr>
        <w:t>Deficiency Virus</w:t>
      </w:r>
      <w:r w:rsidR="00DB1ED3">
        <w:rPr>
          <w:rFonts w:ascii="Times New Roman" w:hAnsi="Times New Roman" w:cs="Times New Roman"/>
          <w:sz w:val="24"/>
          <w:szCs w:val="24"/>
          <w:lang w:val="en-GB"/>
        </w:rPr>
        <w:t xml:space="preserve">/Acquired Immunodeficiency </w:t>
      </w:r>
      <w:r w:rsidR="00DA6361">
        <w:rPr>
          <w:rFonts w:ascii="Times New Roman" w:hAnsi="Times New Roman" w:cs="Times New Roman"/>
          <w:sz w:val="24"/>
          <w:szCs w:val="24"/>
          <w:lang w:val="en-GB"/>
        </w:rPr>
        <w:tab/>
      </w:r>
      <w:r w:rsidR="00DA6361">
        <w:rPr>
          <w:rFonts w:ascii="Times New Roman" w:hAnsi="Times New Roman" w:cs="Times New Roman"/>
          <w:sz w:val="24"/>
          <w:szCs w:val="24"/>
          <w:lang w:val="en-GB"/>
        </w:rPr>
        <w:tab/>
      </w:r>
      <w:r w:rsidR="00DA6361">
        <w:rPr>
          <w:rFonts w:ascii="Times New Roman" w:hAnsi="Times New Roman" w:cs="Times New Roman"/>
          <w:sz w:val="24"/>
          <w:szCs w:val="24"/>
          <w:lang w:val="en-GB"/>
        </w:rPr>
        <w:tab/>
      </w:r>
      <w:r w:rsidR="00DA6361">
        <w:rPr>
          <w:rFonts w:ascii="Times New Roman" w:hAnsi="Times New Roman" w:cs="Times New Roman"/>
          <w:sz w:val="24"/>
          <w:szCs w:val="24"/>
          <w:lang w:val="en-GB"/>
        </w:rPr>
        <w:tab/>
      </w:r>
      <w:r w:rsidR="00DB1ED3">
        <w:rPr>
          <w:rFonts w:ascii="Times New Roman" w:hAnsi="Times New Roman" w:cs="Times New Roman"/>
          <w:sz w:val="24"/>
          <w:szCs w:val="24"/>
          <w:lang w:val="en-GB"/>
        </w:rPr>
        <w:t>Syndrome</w:t>
      </w:r>
    </w:p>
    <w:p w14:paraId="61A13FB0" w14:textId="77777777" w:rsidR="00DA6361" w:rsidRPr="00DA6361" w:rsidRDefault="00DA6361" w:rsidP="00DA6361">
      <w:pPr>
        <w:spacing w:after="0" w:line="240" w:lineRule="auto"/>
        <w:ind w:left="567"/>
        <w:rPr>
          <w:rFonts w:ascii="Times New Roman" w:hAnsi="Times New Roman" w:cs="Times New Roman"/>
          <w:sz w:val="24"/>
          <w:szCs w:val="24"/>
          <w:lang w:val="en-GB"/>
        </w:rPr>
      </w:pPr>
    </w:p>
    <w:p w14:paraId="6417E981"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IUBM</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proofErr w:type="spellStart"/>
      <w:r w:rsidRPr="00DA6361">
        <w:rPr>
          <w:rFonts w:ascii="Times New Roman" w:hAnsi="Times New Roman" w:cs="Times New Roman"/>
          <w:sz w:val="24"/>
          <w:szCs w:val="24"/>
          <w:lang w:val="en-GB"/>
        </w:rPr>
        <w:t>Igrega</w:t>
      </w:r>
      <w:proofErr w:type="spellEnd"/>
      <w:r w:rsidRPr="00DA6361">
        <w:rPr>
          <w:rFonts w:ascii="Times New Roman" w:hAnsi="Times New Roman" w:cs="Times New Roman"/>
          <w:sz w:val="24"/>
          <w:szCs w:val="24"/>
          <w:lang w:val="en-GB"/>
        </w:rPr>
        <w:t xml:space="preserve"> </w:t>
      </w:r>
      <w:proofErr w:type="spellStart"/>
      <w:r w:rsidRPr="00DA6361">
        <w:rPr>
          <w:rFonts w:ascii="Times New Roman" w:hAnsi="Times New Roman" w:cs="Times New Roman"/>
          <w:sz w:val="24"/>
          <w:szCs w:val="24"/>
          <w:lang w:val="en-GB"/>
        </w:rPr>
        <w:t>Uniao</w:t>
      </w:r>
      <w:proofErr w:type="spellEnd"/>
      <w:r w:rsidRPr="00DA6361">
        <w:rPr>
          <w:rFonts w:ascii="Times New Roman" w:hAnsi="Times New Roman" w:cs="Times New Roman"/>
          <w:sz w:val="24"/>
          <w:szCs w:val="24"/>
          <w:lang w:val="en-GB"/>
        </w:rPr>
        <w:t xml:space="preserve"> Baptist de Mozambique</w:t>
      </w:r>
    </w:p>
    <w:p w14:paraId="0465F221"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NBC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Nigerian Baptist Convention</w:t>
      </w:r>
    </w:p>
    <w:p w14:paraId="56067D8E"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NCC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National Christian Council</w:t>
      </w:r>
    </w:p>
    <w:p w14:paraId="520B98CF"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NHS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National Health Services</w:t>
      </w:r>
    </w:p>
    <w:p w14:paraId="21F23071"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OHC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One Health Commission</w:t>
      </w:r>
    </w:p>
    <w:p w14:paraId="63392076"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OIC</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Organisation of Islamic</w:t>
      </w:r>
    </w:p>
    <w:p w14:paraId="219F3EAA"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SARS</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Severe Acute Respiratory Syndrome</w:t>
      </w:r>
    </w:p>
    <w:p w14:paraId="7533B388" w14:textId="77777777" w:rsidR="00C564E9" w:rsidRPr="00DA6361" w:rsidRDefault="00C564E9" w:rsidP="00C564E9">
      <w:pPr>
        <w:spacing w:after="0" w:line="480" w:lineRule="auto"/>
        <w:ind w:left="567"/>
        <w:rPr>
          <w:rFonts w:ascii="Times New Roman" w:hAnsi="Times New Roman" w:cs="Times New Roman"/>
          <w:sz w:val="24"/>
          <w:szCs w:val="24"/>
          <w:lang w:val="en-GB"/>
        </w:rPr>
      </w:pPr>
      <w:r w:rsidRPr="00DA6361">
        <w:rPr>
          <w:rFonts w:ascii="Times New Roman" w:hAnsi="Times New Roman" w:cs="Times New Roman"/>
          <w:sz w:val="24"/>
          <w:szCs w:val="24"/>
          <w:lang w:val="en-GB"/>
        </w:rPr>
        <w:t>UK</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United Kingdom</w:t>
      </w:r>
    </w:p>
    <w:p w14:paraId="5B7B55F3" w14:textId="77777777" w:rsidR="00C564E9" w:rsidRPr="00DA6361" w:rsidRDefault="00AA6E35" w:rsidP="00C564E9">
      <w:pPr>
        <w:spacing w:after="0" w:line="480" w:lineRule="auto"/>
        <w:ind w:left="567"/>
        <w:rPr>
          <w:rFonts w:ascii="Times New Roman" w:hAnsi="Times New Roman" w:cs="Times New Roman"/>
          <w:sz w:val="24"/>
          <w:szCs w:val="24"/>
          <w:lang w:val="en-GB"/>
        </w:rPr>
        <w:sectPr w:rsidR="00C564E9" w:rsidRPr="00DA6361" w:rsidSect="00C564E9">
          <w:footerReference w:type="default" r:id="rId14"/>
          <w:endnotePr>
            <w:numFmt w:val="decimal"/>
          </w:endnotePr>
          <w:pgSz w:w="12240" w:h="15840"/>
          <w:pgMar w:top="1440" w:right="1440" w:bottom="1440" w:left="1701" w:header="708" w:footer="708" w:gutter="0"/>
          <w:pgNumType w:fmt="lowerRoman" w:start="12"/>
          <w:cols w:space="708"/>
          <w:docGrid w:linePitch="360"/>
        </w:sectPr>
      </w:pPr>
      <w:r w:rsidRPr="00DA6361">
        <w:rPr>
          <w:rFonts w:ascii="Times New Roman" w:hAnsi="Times New Roman" w:cs="Times New Roman"/>
          <w:sz w:val="24"/>
          <w:szCs w:val="24"/>
          <w:lang w:val="en-GB"/>
        </w:rPr>
        <w:t>USA</w:t>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r>
      <w:r w:rsidRPr="00DA6361">
        <w:rPr>
          <w:rFonts w:ascii="Times New Roman" w:hAnsi="Times New Roman" w:cs="Times New Roman"/>
          <w:sz w:val="24"/>
          <w:szCs w:val="24"/>
          <w:lang w:val="en-GB"/>
        </w:rPr>
        <w:tab/>
        <w:t>United State of Ameri</w:t>
      </w:r>
      <w:r w:rsidR="004C510D" w:rsidRPr="00DA6361">
        <w:rPr>
          <w:rFonts w:ascii="Times New Roman" w:hAnsi="Times New Roman" w:cs="Times New Roman"/>
          <w:sz w:val="24"/>
          <w:szCs w:val="24"/>
          <w:lang w:val="en-GB"/>
        </w:rPr>
        <w:t xml:space="preserve">ca </w:t>
      </w:r>
    </w:p>
    <w:p w14:paraId="259D3AB3" w14:textId="77777777" w:rsidR="00C564E9" w:rsidRPr="00DA6361" w:rsidRDefault="00C564E9" w:rsidP="00C564E9">
      <w:pPr>
        <w:spacing w:after="0" w:line="480" w:lineRule="auto"/>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Chapter One</w:t>
      </w:r>
    </w:p>
    <w:p w14:paraId="1BE19C54" w14:textId="77777777" w:rsidR="00C564E9" w:rsidRPr="00DA6361" w:rsidRDefault="00C564E9" w:rsidP="00C564E9">
      <w:pPr>
        <w:spacing w:after="0" w:line="480" w:lineRule="auto"/>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t>Introduction</w:t>
      </w:r>
    </w:p>
    <w:p w14:paraId="3936F7F1"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1.1Background to the Study</w:t>
      </w:r>
    </w:p>
    <w:p w14:paraId="0CD29F96"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r w:rsidRPr="00DA6361">
        <w:rPr>
          <w:rFonts w:ascii="Times New Roman" w:hAnsi="Times New Roman" w:cs="Times New Roman"/>
          <w:sz w:val="24"/>
          <w:szCs w:val="24"/>
          <w:lang w:val="en-GB"/>
        </w:rPr>
        <w:t>At this time, the world is experiencing a major shift in Christian missionary work tagged the reversed mission</w:t>
      </w:r>
      <w:r w:rsidRPr="00DA6361">
        <w:rPr>
          <w:rFonts w:ascii="Times New Roman" w:hAnsi="Times New Roman" w:cs="Times New Roman"/>
          <w:sz w:val="24"/>
          <w:szCs w:val="24"/>
          <w:vertAlign w:val="superscript"/>
          <w:lang w:val="en-GB"/>
        </w:rPr>
        <w:t>1</w:t>
      </w:r>
      <w:r w:rsidRPr="00DA6361">
        <w:rPr>
          <w:rFonts w:ascii="Times New Roman" w:hAnsi="Times New Roman" w:cs="Times New Roman"/>
          <w:sz w:val="24"/>
          <w:szCs w:val="24"/>
          <w:lang w:val="en-GB"/>
        </w:rPr>
        <w:t xml:space="preserve">. Missionaries from the global South and East are now moving to re-evangelize the post Christian global West and North. Nigerian Baptist Convention, in one of the most historically significant </w:t>
      </w:r>
      <w:proofErr w:type="spellStart"/>
      <w:r w:rsidRPr="00DA6361">
        <w:rPr>
          <w:rFonts w:ascii="Times New Roman" w:hAnsi="Times New Roman" w:cs="Times New Roman"/>
          <w:sz w:val="24"/>
          <w:szCs w:val="24"/>
          <w:lang w:val="en-GB"/>
        </w:rPr>
        <w:t>missiological</w:t>
      </w:r>
      <w:proofErr w:type="spellEnd"/>
      <w:r w:rsidRPr="00DA6361">
        <w:rPr>
          <w:rFonts w:ascii="Times New Roman" w:hAnsi="Times New Roman" w:cs="Times New Roman"/>
          <w:sz w:val="24"/>
          <w:szCs w:val="24"/>
          <w:lang w:val="en-GB"/>
        </w:rPr>
        <w:t xml:space="preserve"> movements has also launched her foreign mission work into the United Kingdom where the Baptist faith originated from at the beginning of the 1600s</w:t>
      </w:r>
      <w:r w:rsidRPr="00DA6361">
        <w:rPr>
          <w:rFonts w:ascii="Times New Roman" w:hAnsi="Times New Roman" w:cs="Times New Roman"/>
          <w:sz w:val="24"/>
          <w:szCs w:val="24"/>
          <w:vertAlign w:val="superscript"/>
          <w:lang w:val="en-GB"/>
        </w:rPr>
        <w:t>2</w:t>
      </w:r>
      <w:r w:rsidRPr="00DA6361">
        <w:rPr>
          <w:rFonts w:ascii="Times New Roman" w:hAnsi="Times New Roman" w:cs="Times New Roman"/>
          <w:sz w:val="24"/>
          <w:szCs w:val="24"/>
          <w:lang w:val="en-GB"/>
        </w:rPr>
        <w:t>. Baptist missions was brought into Nigeria in 1850 by the Western missionaries almost 200 years after it began in the United Kingdom and close to 200 years after it was brought to Nigeria, the Nigerian Baptist Convention’s missionaries are now in the United Kingdom for foreign mission works. How has this ‘reversed mission’ fared especially at the face of the current global pandemic called Corona Virus Disease 2019</w:t>
      </w:r>
      <w:r w:rsidR="00AA6E35" w:rsidRPr="00DA6361">
        <w:rPr>
          <w:rFonts w:ascii="Times New Roman" w:hAnsi="Times New Roman" w:cs="Times New Roman"/>
          <w:sz w:val="24"/>
          <w:szCs w:val="24"/>
          <w:lang w:val="en-GB"/>
        </w:rPr>
        <w:t xml:space="preserve"> is a rationale behind this study.</w:t>
      </w:r>
      <w:r w:rsidRPr="00DA6361">
        <w:rPr>
          <w:rFonts w:ascii="Times New Roman" w:hAnsi="Times New Roman" w:cs="Times New Roman"/>
          <w:sz w:val="24"/>
          <w:szCs w:val="24"/>
          <w:lang w:val="en-GB"/>
        </w:rPr>
        <w:t xml:space="preserve"> </w:t>
      </w:r>
    </w:p>
    <w:p w14:paraId="0740F877" w14:textId="77777777" w:rsidR="00C564E9" w:rsidRPr="00DA6361" w:rsidRDefault="00C564E9" w:rsidP="00C564E9">
      <w:pPr>
        <w:spacing w:line="480" w:lineRule="auto"/>
        <w:ind w:left="567"/>
        <w:jc w:val="both"/>
        <w:rPr>
          <w:rFonts w:ascii="Times New Roman" w:hAnsi="Times New Roman" w:cs="Times New Roman"/>
          <w:sz w:val="24"/>
          <w:szCs w:val="24"/>
          <w:lang w:val="en-GB"/>
        </w:rPr>
        <w:sectPr w:rsidR="00C564E9" w:rsidRPr="00DA6361" w:rsidSect="00C564E9">
          <w:endnotePr>
            <w:numFmt w:val="decimal"/>
          </w:endnotePr>
          <w:pgSz w:w="12240" w:h="15840"/>
          <w:pgMar w:top="1440" w:right="1440" w:bottom="1440" w:left="1701" w:header="708" w:footer="708" w:gutter="0"/>
          <w:pgNumType w:start="1"/>
          <w:cols w:space="708"/>
          <w:docGrid w:linePitch="360"/>
        </w:sectPr>
      </w:pPr>
      <w:r w:rsidRPr="00DA6361">
        <w:rPr>
          <w:rFonts w:ascii="Times New Roman" w:hAnsi="Times New Roman" w:cs="Times New Roman"/>
          <w:sz w:val="24"/>
          <w:szCs w:val="24"/>
          <w:lang w:val="en-GB"/>
        </w:rPr>
        <w:t>In December 2019, a pneumonia outbreak was reported in Wuhan, China</w:t>
      </w:r>
      <w:r w:rsidRPr="00DA6361">
        <w:rPr>
          <w:rFonts w:ascii="Times New Roman" w:hAnsi="Times New Roman" w:cs="Times New Roman"/>
          <w:sz w:val="24"/>
          <w:szCs w:val="24"/>
          <w:vertAlign w:val="superscript"/>
          <w:lang w:val="en-GB"/>
        </w:rPr>
        <w:t>3</w:t>
      </w:r>
      <w:r w:rsidRPr="00DA6361">
        <w:rPr>
          <w:rFonts w:ascii="Times New Roman" w:hAnsi="Times New Roman" w:cs="Times New Roman"/>
          <w:sz w:val="24"/>
          <w:szCs w:val="24"/>
          <w:lang w:val="en-GB"/>
        </w:rPr>
        <w:t>.However, on 31</w:t>
      </w:r>
      <w:r w:rsidRPr="00DA6361">
        <w:rPr>
          <w:rFonts w:ascii="Times New Roman" w:hAnsi="Times New Roman" w:cs="Times New Roman"/>
          <w:sz w:val="24"/>
          <w:szCs w:val="24"/>
          <w:vertAlign w:val="superscript"/>
          <w:lang w:val="en-GB"/>
        </w:rPr>
        <w:t>st</w:t>
      </w:r>
      <w:r w:rsidRPr="00DA6361">
        <w:rPr>
          <w:rFonts w:ascii="Times New Roman" w:hAnsi="Times New Roman" w:cs="Times New Roman"/>
          <w:sz w:val="24"/>
          <w:szCs w:val="24"/>
          <w:lang w:val="en-GB"/>
        </w:rPr>
        <w:t xml:space="preserve"> December 2019 the supposedly pneumonia outbreak was traced to a novel strain of Corona virus</w:t>
      </w:r>
      <w:r w:rsidRPr="00DA6361">
        <w:rPr>
          <w:rFonts w:ascii="Times New Roman" w:hAnsi="Times New Roman" w:cs="Times New Roman"/>
          <w:sz w:val="24"/>
          <w:szCs w:val="24"/>
          <w:vertAlign w:val="subscript"/>
          <w:lang w:val="en-GB"/>
        </w:rPr>
        <w:t xml:space="preserve">.  </w:t>
      </w:r>
      <w:r w:rsidRPr="00DA6361">
        <w:rPr>
          <w:rFonts w:ascii="Times New Roman" w:hAnsi="Times New Roman" w:cs="Times New Roman"/>
          <w:sz w:val="24"/>
          <w:szCs w:val="24"/>
          <w:lang w:val="en-GB"/>
        </w:rPr>
        <w:t>It was then in the interim given the 2019-ncov by the World Health Organization (WHO) but later renamed Severe Acute Respiratory Syndrome Corona virus 2 (SARS-COV2) by the international committee on taxonomy of viruses. As at 9</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of June 2021, there have been record of at least 3,749,148 deaths globally and 174,060,099 confirmed cases of the COVID-19 pandemic</w:t>
      </w:r>
      <w:r w:rsidRPr="00DA6361">
        <w:rPr>
          <w:rFonts w:ascii="Times New Roman" w:hAnsi="Times New Roman" w:cs="Times New Roman"/>
          <w:sz w:val="24"/>
          <w:szCs w:val="24"/>
          <w:vertAlign w:val="superscript"/>
          <w:lang w:val="en-GB"/>
        </w:rPr>
        <w:t>4</w:t>
      </w:r>
    </w:p>
    <w:p w14:paraId="62889ED5" w14:textId="77777777"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lastRenderedPageBreak/>
        <w:t>Nigeria was not left out of the scourge of this pandemic as the first official case was discovered on 27</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February, 2020. A visiting Italian was confirmed and he also infected a Nigerian from Ogun State</w:t>
      </w:r>
      <w:r w:rsidRPr="00DA6361">
        <w:rPr>
          <w:rFonts w:ascii="Times New Roman" w:hAnsi="Times New Roman" w:cs="Times New Roman"/>
          <w:sz w:val="24"/>
          <w:szCs w:val="24"/>
          <w:vertAlign w:val="superscript"/>
          <w:lang w:val="en-GB"/>
        </w:rPr>
        <w:t>5</w:t>
      </w:r>
      <w:r w:rsidRPr="00DA6361">
        <w:rPr>
          <w:rFonts w:ascii="Times New Roman" w:hAnsi="Times New Roman" w:cs="Times New Roman"/>
          <w:sz w:val="24"/>
          <w:szCs w:val="24"/>
          <w:lang w:val="en-GB"/>
        </w:rPr>
        <w:t>. The measures put in place to curtail and contain the spread of the virus had multiple effects on the Nations including Nigeria. Initial two weeks lockdown was enforced on some parts of the country on March 30</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2020. Restrictions were placed on religious and social gatherings, markets, schools and commercial activities involving crowd were equally restricted.</w:t>
      </w:r>
    </w:p>
    <w:p w14:paraId="2E4234A9"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The preventive measures and containment actions of the various nations had several effects on virtually every aspect of the life of the people including economy, academic, national and international travelling, social life and religious activities. Regular worship services could not hold for sometimes. Missionary activities were adversely affected as restrictions on movement and gathering will not allow most conventional mission activities to continue. The church, like any other religious organizations was seriously hit by the impacts of this pandemic. This global pandemic reacquaints us with cracking, chaos conventions of reflecting, expressing, feeling and practicing of most of our religious works including mission.</w:t>
      </w:r>
    </w:p>
    <w:p w14:paraId="3CEB04B9" w14:textId="77777777" w:rsidR="00C564E9" w:rsidRPr="00DA6361" w:rsidRDefault="00C564E9" w:rsidP="00AA6E35">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The current global experience with Corona Virus 2019 pandemic in human history is indeed a time of terrible, major confusions and disruptions. Everything, including mission proclamation is being challenged. Our contemporary and conventional mission methods and formulae inherited from the Western Christendom are being sharply confronted in profound way. The great challenge to missionary work today is the COVID-19 pandemic. The pandemic is forcing the church to begin to re-examine most of our basic </w:t>
      </w:r>
      <w:r w:rsidRPr="00DA6361">
        <w:rPr>
          <w:rFonts w:ascii="Times New Roman" w:hAnsi="Times New Roman" w:cs="Times New Roman"/>
          <w:sz w:val="24"/>
          <w:szCs w:val="24"/>
          <w:lang w:val="en-GB"/>
        </w:rPr>
        <w:lastRenderedPageBreak/>
        <w:t>methodological assumptions especially on how we engage in cross cultural global missions.</w:t>
      </w:r>
    </w:p>
    <w:p w14:paraId="1F20F212"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Certain confines in our perspective about international mission works now call for redefinitions. Trends in world Christianity and global missions equally need to be re-examined. The Church must at this period raise questions on which actions she must take on existential challenges facing humanity in the area of poverty reduction, illiteracy, health care and global human right advocacy. Part of the experience in global mission is now the reversed mission as those in global South and East are now moving to evangelize the post Christian West</w:t>
      </w:r>
      <w:r w:rsidRPr="00DA6361">
        <w:rPr>
          <w:rFonts w:ascii="Times New Roman" w:hAnsi="Times New Roman" w:cs="Times New Roman"/>
          <w:sz w:val="24"/>
          <w:szCs w:val="24"/>
          <w:vertAlign w:val="superscript"/>
          <w:lang w:val="en-GB"/>
        </w:rPr>
        <w:t>6</w:t>
      </w:r>
      <w:r w:rsidRPr="00DA6361">
        <w:rPr>
          <w:rFonts w:ascii="Times New Roman" w:hAnsi="Times New Roman" w:cs="Times New Roman"/>
          <w:sz w:val="24"/>
          <w:szCs w:val="24"/>
          <w:lang w:val="en-GB"/>
        </w:rPr>
        <w:t>. In what ways has this new mission direction been affected by the entrance of COVID-19 pandemic?</w:t>
      </w:r>
    </w:p>
    <w:p w14:paraId="4DF34D3E"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 </w:t>
      </w:r>
      <w:r w:rsidRPr="00DA6361">
        <w:rPr>
          <w:rFonts w:ascii="Times New Roman" w:hAnsi="Times New Roman" w:cs="Times New Roman"/>
          <w:sz w:val="24"/>
          <w:szCs w:val="24"/>
          <w:lang w:val="en-GB"/>
        </w:rPr>
        <w:tab/>
        <w:t>The implications of the shift in Global Christianity from North and West to South and East need to be looked at especially at this time of the global pandemic. As there is shift in the geographical locus, there is also the emerging growth in the diversity of the Church in the past few years. This new shift in global Christian mission enterprise has encouraged many Christian churches and denominations from Africa to launch new foreign mission works in Europe and America. Some Indigenous African churches, Pentecostal and independent charismatic churches from Africa are thriving well in church planting activities in Europe and America. The Nigerian Baptist Convention has made significant in road to Europe on foreign mission fronts as churches are now being planted and missionaries from Nigeria actively engaged and working in the United Kingdom. It has therefore become necessary for serious research work to be undertaken in appraising the mission work of the Nigerian Baptist Convention, particularly in the United Kingdom with special attention given to the impacts of COVID-19 on her foreign mission strategies.</w:t>
      </w:r>
    </w:p>
    <w:p w14:paraId="09E71FEA" w14:textId="021524DF"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lastRenderedPageBreak/>
        <w:tab/>
        <w:t>It must be noted that Corona virus itself is not completely new virus. The earliest report of Corona virus in animals dated as early as 1920s when acute respiratory infections of domesticated fowls emerged in the North American</w:t>
      </w:r>
      <w:r w:rsidRPr="00DA6361">
        <w:rPr>
          <w:rFonts w:ascii="Times New Roman" w:hAnsi="Times New Roman" w:cs="Times New Roman"/>
          <w:sz w:val="24"/>
          <w:szCs w:val="24"/>
          <w:vertAlign w:val="superscript"/>
          <w:lang w:val="en-GB"/>
        </w:rPr>
        <w:t>7</w:t>
      </w:r>
      <w:r w:rsidRPr="00DA6361">
        <w:rPr>
          <w:rFonts w:ascii="Times New Roman" w:hAnsi="Times New Roman" w:cs="Times New Roman"/>
          <w:sz w:val="24"/>
          <w:szCs w:val="24"/>
          <w:lang w:val="en-GB"/>
        </w:rPr>
        <w:t>. Human Corona viruses were discovered in the 1960s and were then designated Infection Bronchitis Virus (IBV), B814 and New common cold Virus assigned 229E in 1967</w:t>
      </w:r>
      <w:r w:rsidRPr="00DA6361">
        <w:rPr>
          <w:rFonts w:ascii="Times New Roman" w:hAnsi="Times New Roman" w:cs="Times New Roman"/>
          <w:sz w:val="24"/>
          <w:szCs w:val="24"/>
          <w:vertAlign w:val="superscript"/>
          <w:lang w:val="en-GB"/>
        </w:rPr>
        <w:t>8</w:t>
      </w:r>
      <w:r w:rsidRPr="00DA6361">
        <w:rPr>
          <w:rFonts w:ascii="Times New Roman" w:hAnsi="Times New Roman" w:cs="Times New Roman"/>
          <w:sz w:val="24"/>
          <w:szCs w:val="24"/>
          <w:lang w:val="en-GB"/>
        </w:rPr>
        <w:t>. Another human Corona virus have since been discovered, including SARS-COV in 2003, Human coronavirus-NL63 (HCOVNL63), Human corona virus-HKUI (HCOVHKUI) in 2004, Middle East Respiratory Syndrome Coronavirus (MERS-</w:t>
      </w:r>
      <w:proofErr w:type="spellStart"/>
      <w:r w:rsidRPr="00DA6361">
        <w:rPr>
          <w:rFonts w:ascii="Times New Roman" w:hAnsi="Times New Roman" w:cs="Times New Roman"/>
          <w:sz w:val="24"/>
          <w:szCs w:val="24"/>
          <w:lang w:val="en-GB"/>
        </w:rPr>
        <w:t>CoV</w:t>
      </w:r>
      <w:proofErr w:type="spellEnd"/>
      <w:r w:rsidRPr="00DA6361">
        <w:rPr>
          <w:rFonts w:ascii="Times New Roman" w:hAnsi="Times New Roman" w:cs="Times New Roman"/>
          <w:sz w:val="24"/>
          <w:szCs w:val="24"/>
          <w:lang w:val="en-GB"/>
        </w:rPr>
        <w:t>) in 2013 and SARS-COV-2 in 2019</w:t>
      </w:r>
      <w:r w:rsidRPr="00DA6361">
        <w:rPr>
          <w:rFonts w:ascii="Times New Roman" w:hAnsi="Times New Roman" w:cs="Times New Roman"/>
          <w:sz w:val="24"/>
          <w:szCs w:val="24"/>
          <w:vertAlign w:val="superscript"/>
          <w:lang w:val="en-GB"/>
        </w:rPr>
        <w:t>9</w:t>
      </w:r>
      <w:r w:rsidRPr="00DA6361">
        <w:rPr>
          <w:rFonts w:ascii="Times New Roman" w:hAnsi="Times New Roman" w:cs="Times New Roman"/>
          <w:sz w:val="24"/>
          <w:szCs w:val="24"/>
          <w:lang w:val="en-GB"/>
        </w:rPr>
        <w:t xml:space="preserve">. Corona viruses are transmitted from one host to another depending on the Corona virus species, by either an aerosol, fomite or </w:t>
      </w:r>
      <w:r w:rsidR="00DB1ED3" w:rsidRPr="00DB1ED3">
        <w:rPr>
          <w:rFonts w:ascii="Times New Roman" w:hAnsi="Times New Roman" w:cs="Times New Roman"/>
          <w:sz w:val="24"/>
          <w:szCs w:val="24"/>
          <w:lang w:val="en-GB"/>
        </w:rPr>
        <w:t>faecal</w:t>
      </w:r>
      <w:r w:rsidRPr="00DA6361">
        <w:rPr>
          <w:rFonts w:ascii="Times New Roman" w:hAnsi="Times New Roman" w:cs="Times New Roman"/>
          <w:sz w:val="24"/>
          <w:szCs w:val="24"/>
          <w:lang w:val="en-GB"/>
        </w:rPr>
        <w:t>-oral route</w:t>
      </w:r>
      <w:r w:rsidRPr="00DA6361">
        <w:rPr>
          <w:rFonts w:ascii="Times New Roman" w:hAnsi="Times New Roman" w:cs="Times New Roman"/>
          <w:sz w:val="24"/>
          <w:szCs w:val="24"/>
          <w:vertAlign w:val="superscript"/>
          <w:lang w:val="en-GB"/>
        </w:rPr>
        <w:t>10</w:t>
      </w:r>
      <w:r w:rsidRPr="00DA6361">
        <w:rPr>
          <w:rFonts w:ascii="Times New Roman" w:hAnsi="Times New Roman" w:cs="Times New Roman"/>
          <w:sz w:val="24"/>
          <w:szCs w:val="24"/>
          <w:lang w:val="en-GB"/>
        </w:rPr>
        <w:t xml:space="preserve">. </w:t>
      </w:r>
    </w:p>
    <w:p w14:paraId="02C00610"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Individuals are infected by direct contact with respiratory droplets of an infected person who coughs and sneezes, touching contaminated surfaces and touching on face with the contaminated hands. On 11</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March 2020, World Health Organization (WHO) declared the outbreak a pandemic</w:t>
      </w:r>
      <w:r w:rsidRPr="00DA6361">
        <w:rPr>
          <w:rFonts w:ascii="Times New Roman" w:hAnsi="Times New Roman" w:cs="Times New Roman"/>
          <w:sz w:val="24"/>
          <w:szCs w:val="24"/>
          <w:vertAlign w:val="superscript"/>
          <w:lang w:val="en-GB"/>
        </w:rPr>
        <w:t>11</w:t>
      </w:r>
      <w:r w:rsidRPr="00DA6361">
        <w:rPr>
          <w:rFonts w:ascii="Times New Roman" w:hAnsi="Times New Roman" w:cs="Times New Roman"/>
          <w:sz w:val="24"/>
          <w:szCs w:val="24"/>
          <w:lang w:val="en-GB"/>
        </w:rPr>
        <w:t>.Since the outbreak was declared pandemic and its impact felt globally, strict containment measures are introduced by various countries. The containment measures include restrictions on social gathering and international travelling. These measures have in no small ways affected international missions and local worship system.</w:t>
      </w:r>
    </w:p>
    <w:p w14:paraId="1BB5542E" w14:textId="77777777" w:rsidR="00C564E9" w:rsidRPr="00DA6361" w:rsidRDefault="00C564E9" w:rsidP="00C564E9">
      <w:pPr>
        <w:spacing w:after="0" w:line="240" w:lineRule="auto"/>
        <w:ind w:left="567" w:hanging="567"/>
        <w:jc w:val="both"/>
        <w:rPr>
          <w:rFonts w:ascii="Times New Roman" w:hAnsi="Times New Roman" w:cs="Times New Roman"/>
          <w:sz w:val="24"/>
          <w:szCs w:val="24"/>
          <w:lang w:val="en-GB"/>
        </w:rPr>
      </w:pPr>
    </w:p>
    <w:p w14:paraId="166B1D51" w14:textId="00344200"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The Nigerian Baptist Convention Mission strategy majorly follows the usual evangelical or protestant concept of mission which </w:t>
      </w:r>
      <w:r w:rsidR="00DB1ED3" w:rsidRPr="00DB1ED3">
        <w:rPr>
          <w:rFonts w:ascii="Times New Roman" w:hAnsi="Times New Roman" w:cs="Times New Roman"/>
          <w:sz w:val="24"/>
          <w:szCs w:val="24"/>
          <w:lang w:val="en-GB"/>
        </w:rPr>
        <w:t>centres</w:t>
      </w:r>
      <w:r w:rsidRPr="00DA6361">
        <w:rPr>
          <w:rFonts w:ascii="Times New Roman" w:hAnsi="Times New Roman" w:cs="Times New Roman"/>
          <w:sz w:val="24"/>
          <w:szCs w:val="24"/>
          <w:lang w:val="en-GB"/>
        </w:rPr>
        <w:t xml:space="preserve"> principally on “sending”. This has been trending from 18</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century and it continued to flourish till 20</w:t>
      </w:r>
      <w:r w:rsidRPr="00DA6361">
        <w:rPr>
          <w:rFonts w:ascii="Times New Roman" w:hAnsi="Times New Roman" w:cs="Times New Roman"/>
          <w:sz w:val="24"/>
          <w:szCs w:val="24"/>
          <w:vertAlign w:val="superscript"/>
          <w:lang w:val="en-GB"/>
        </w:rPr>
        <w:t>th</w:t>
      </w:r>
      <w:r w:rsidRPr="00DA6361">
        <w:rPr>
          <w:rFonts w:ascii="Times New Roman" w:hAnsi="Times New Roman" w:cs="Times New Roman"/>
          <w:sz w:val="24"/>
          <w:szCs w:val="24"/>
          <w:lang w:val="en-GB"/>
        </w:rPr>
        <w:t xml:space="preserve"> century. The mission expression is currently facing intense pressure due to the ongoing COVID-19 pandemic, </w:t>
      </w:r>
      <w:r w:rsidRPr="00DA6361">
        <w:rPr>
          <w:rFonts w:ascii="Times New Roman" w:hAnsi="Times New Roman" w:cs="Times New Roman"/>
          <w:sz w:val="24"/>
          <w:szCs w:val="24"/>
          <w:lang w:val="en-GB"/>
        </w:rPr>
        <w:lastRenderedPageBreak/>
        <w:t xml:space="preserve">primarily resulting from an unsustainable financial system, visa restrictions imposed on missionaries, and other limitations on social gatherings. Consequently, it has become crucial to conduct a thorough research appraisal on the foreign missionary activities of the Nigerian Baptist Convention, particularly in the United Kingdom. </w:t>
      </w:r>
    </w:p>
    <w:p w14:paraId="2650642D"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The objective is to determine the extent to which the COVID-19 pandemic has affected the Convention's mission strategies in the United Kingdom and identify necessary strategic modifications and adjustments that can be made. This will not only serve the Nigerian Baptist Convention but all other mission agencies that are actively engaged in international missions. </w:t>
      </w:r>
    </w:p>
    <w:p w14:paraId="751FCB37"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1.2 Statement of the Problem</w:t>
      </w:r>
    </w:p>
    <w:p w14:paraId="5FC3F803" w14:textId="126E1405"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The COVID-19 pandemic has affected humanity in various ways across the globe. Scholars from different backgrounds have carried out many researches on the spread, effect and management of the pandemic. However, this researcher observe</w:t>
      </w:r>
      <w:r w:rsidR="00B075EB">
        <w:rPr>
          <w:rFonts w:ascii="Times New Roman" w:hAnsi="Times New Roman" w:cs="Times New Roman"/>
          <w:sz w:val="24"/>
          <w:szCs w:val="24"/>
          <w:lang w:val="en-GB"/>
        </w:rPr>
        <w:t>d</w:t>
      </w:r>
      <w:r w:rsidRPr="00DA6361">
        <w:rPr>
          <w:rFonts w:ascii="Times New Roman" w:hAnsi="Times New Roman" w:cs="Times New Roman"/>
          <w:sz w:val="24"/>
          <w:szCs w:val="24"/>
          <w:lang w:val="en-GB"/>
        </w:rPr>
        <w:t xml:space="preserve"> that much more research grounds can still be covered especially on the impacts of corona virus pandemic on the foreign mission drive of African churches and particularly, the foreign mission work of the Nigerian Baptist convention. It has been observed that at the wake of the spread of the COVID-19 pandemic, several nations came up with practical measures to contain and control its spread. </w:t>
      </w:r>
    </w:p>
    <w:p w14:paraId="7C0E6ED1"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Some of these measures include rules on social distancing, restrictions on gathering and traveling and instruction of preventive measures like the use of the nose mask, sanitizer and washing of the hands. These regulations and measures have far reaching effects on the Church life and Christian international missionary works. At this time of major global </w:t>
      </w:r>
      <w:r w:rsidRPr="00DA6361">
        <w:rPr>
          <w:rFonts w:ascii="Times New Roman" w:hAnsi="Times New Roman" w:cs="Times New Roman"/>
          <w:sz w:val="24"/>
          <w:szCs w:val="24"/>
          <w:lang w:val="en-GB"/>
        </w:rPr>
        <w:lastRenderedPageBreak/>
        <w:t xml:space="preserve">disruptions amplified by the entrant of the COVID-19 pandemic, the conventional models and strategies for doing missions are in some ways challenged causing the Church to put a brake on some aspects of mission, especially foreign missions. The pandemic has stimulated ongoing positive conversations on the need to re-examine some of our most basic assumptions, models and methods of mission engagements. </w:t>
      </w:r>
    </w:p>
    <w:p w14:paraId="50BE3F10"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From the aftermath of the pandemic, the challenges for the Church to take stock and re envision her foreign mission in a new and more appropriate way for this moment in human history is evidently very necessary. How will the Nigerian Baptist Convention now run her foreign missions with the new challenges brought about by this viral pandemic? Are there new opportunities in the disruptions brought by COVID-19?There is therefore the need to objectively appraise some mission strategies and procedures in use for foreign mission with the intention of making them more responsive to challenges like those posed by insurgence of COVID-19 pandemic.</w:t>
      </w:r>
    </w:p>
    <w:p w14:paraId="2D861B76" w14:textId="296EB15E"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This study primarily focu</w:t>
      </w:r>
      <w:r w:rsidR="004F58CE">
        <w:rPr>
          <w:rFonts w:ascii="Times New Roman" w:hAnsi="Times New Roman" w:cs="Times New Roman"/>
          <w:sz w:val="24"/>
          <w:szCs w:val="24"/>
          <w:lang w:val="en-GB"/>
        </w:rPr>
        <w:t>sed</w:t>
      </w:r>
      <w:r w:rsidRPr="00DA6361">
        <w:rPr>
          <w:rFonts w:ascii="Times New Roman" w:hAnsi="Times New Roman" w:cs="Times New Roman"/>
          <w:sz w:val="24"/>
          <w:szCs w:val="24"/>
          <w:lang w:val="en-GB"/>
        </w:rPr>
        <w:t xml:space="preserve"> on the assessment of the impact of COVID-19 on the trend of the mission work of the Nigerian Baptist Convention on her foreign mission work in the United Kingdo</w:t>
      </w:r>
      <w:r w:rsidR="004F58CE">
        <w:rPr>
          <w:rFonts w:ascii="Times New Roman" w:hAnsi="Times New Roman" w:cs="Times New Roman"/>
          <w:sz w:val="24"/>
          <w:szCs w:val="24"/>
          <w:lang w:val="en-GB"/>
        </w:rPr>
        <w:t xml:space="preserve">m. It also particularly </w:t>
      </w:r>
      <w:r w:rsidR="00B30CCB">
        <w:rPr>
          <w:rFonts w:ascii="Times New Roman" w:hAnsi="Times New Roman" w:cs="Times New Roman"/>
          <w:sz w:val="24"/>
          <w:szCs w:val="24"/>
          <w:lang w:val="en-GB"/>
        </w:rPr>
        <w:t>examined</w:t>
      </w:r>
      <w:r w:rsidRPr="00DA6361">
        <w:rPr>
          <w:rFonts w:ascii="Times New Roman" w:hAnsi="Times New Roman" w:cs="Times New Roman"/>
          <w:sz w:val="24"/>
          <w:szCs w:val="24"/>
          <w:lang w:val="en-GB"/>
        </w:rPr>
        <w:t xml:space="preserve"> the strategies and activities of the Nigerian Baptist Convention with the aim of studying the impact of COVID-19 on the mission operations of the Convention. </w:t>
      </w:r>
    </w:p>
    <w:p w14:paraId="0CD83EC2" w14:textId="77777777" w:rsidR="00C564E9" w:rsidRPr="00DA6361" w:rsidRDefault="00C564E9" w:rsidP="00C564E9">
      <w:pPr>
        <w:pStyle w:val="ListParagraph"/>
        <w:numPr>
          <w:ilvl w:val="1"/>
          <w:numId w:val="2"/>
        </w:numPr>
        <w:spacing w:line="480" w:lineRule="auto"/>
        <w:ind w:left="567" w:firstLine="0"/>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Aim and Objectives of the Study</w:t>
      </w:r>
    </w:p>
    <w:p w14:paraId="5EEC577D" w14:textId="77777777" w:rsidR="00C564E9" w:rsidRPr="00DA6361" w:rsidRDefault="00C564E9" w:rsidP="00C564E9">
      <w:pPr>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The aim of the research is to assess the possible effects of COVID-19 on the Nigerian Baptist Convention Foreign Mission strategies in the United Kingdom. The specific objectives of the study are to:</w:t>
      </w:r>
    </w:p>
    <w:p w14:paraId="2BE54D66" w14:textId="77777777" w:rsidR="00C564E9" w:rsidRPr="00DA6361" w:rsidRDefault="00C564E9" w:rsidP="00C564E9">
      <w:pPr>
        <w:pStyle w:val="ListParagraph"/>
        <w:numPr>
          <w:ilvl w:val="0"/>
          <w:numId w:val="9"/>
        </w:numPr>
        <w:spacing w:line="480" w:lineRule="auto"/>
        <w:ind w:left="567" w:firstLine="0"/>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lastRenderedPageBreak/>
        <w:t xml:space="preserve">identify the current foreign mission strategies of the Nigerian Baptist Convention in the </w:t>
      </w:r>
    </w:p>
    <w:p w14:paraId="16D7069E" w14:textId="77777777" w:rsidR="00C564E9" w:rsidRPr="00DA6361" w:rsidRDefault="00C564E9" w:rsidP="00C564E9">
      <w:pPr>
        <w:pStyle w:val="ListParagraph"/>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  United Kingdom.</w:t>
      </w:r>
    </w:p>
    <w:p w14:paraId="52259697" w14:textId="77777777" w:rsidR="00C564E9" w:rsidRPr="00DA6361" w:rsidRDefault="00C564E9" w:rsidP="00C564E9">
      <w:pPr>
        <w:pStyle w:val="ListParagraph"/>
        <w:numPr>
          <w:ilvl w:val="0"/>
          <w:numId w:val="9"/>
        </w:numPr>
        <w:spacing w:line="480" w:lineRule="auto"/>
        <w:ind w:left="567" w:firstLine="0"/>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ascertain the effect of the COVID-19 pandemic on the Nigerian Baptist Convention    </w:t>
      </w:r>
    </w:p>
    <w:p w14:paraId="070F0BBB" w14:textId="77777777" w:rsidR="00C564E9" w:rsidRPr="00DA6361" w:rsidRDefault="00C564E9" w:rsidP="00C564E9">
      <w:pPr>
        <w:pStyle w:val="ListParagraph"/>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   Foreign Mission Strategies in the United Kingdom</w:t>
      </w:r>
    </w:p>
    <w:p w14:paraId="6741B57C" w14:textId="77777777" w:rsidR="00C564E9" w:rsidRPr="00DA6361" w:rsidRDefault="00C564E9" w:rsidP="00C564E9">
      <w:pPr>
        <w:pStyle w:val="ListParagraph"/>
        <w:numPr>
          <w:ilvl w:val="0"/>
          <w:numId w:val="9"/>
        </w:numPr>
        <w:spacing w:line="480" w:lineRule="auto"/>
        <w:ind w:left="567" w:firstLine="0"/>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find out new mission approaches occasioned by COVID-19 pandemic on foreign </w:t>
      </w:r>
    </w:p>
    <w:p w14:paraId="5EDC4ADC" w14:textId="77777777" w:rsidR="00C564E9" w:rsidRPr="00DA6361" w:rsidRDefault="00C564E9" w:rsidP="00C564E9">
      <w:pPr>
        <w:pStyle w:val="ListParagraph"/>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   mission strategies of the Nigerian Baptist Convention in the United Kingdom.</w:t>
      </w:r>
    </w:p>
    <w:p w14:paraId="4430BA94" w14:textId="77777777" w:rsidR="00C564E9" w:rsidRPr="00DA6361" w:rsidRDefault="00C564E9" w:rsidP="00C564E9">
      <w:pPr>
        <w:pStyle w:val="ListParagraph"/>
        <w:numPr>
          <w:ilvl w:val="0"/>
          <w:numId w:val="9"/>
        </w:numPr>
        <w:spacing w:line="480" w:lineRule="auto"/>
        <w:ind w:left="567" w:firstLine="0"/>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ascertain level of effectiveness of the new mission approaches to the Nigerian Baptist </w:t>
      </w:r>
    </w:p>
    <w:p w14:paraId="1C72A5BF" w14:textId="77777777" w:rsidR="00C564E9" w:rsidRPr="00DA6361" w:rsidRDefault="00C564E9" w:rsidP="00C564E9">
      <w:pPr>
        <w:pStyle w:val="ListParagraph"/>
        <w:spacing w:line="480" w:lineRule="auto"/>
        <w:ind w:left="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   Convention Foreign Mission in the United Kingdom.</w:t>
      </w:r>
    </w:p>
    <w:p w14:paraId="754D4C07" w14:textId="77777777" w:rsidR="00C564E9" w:rsidRPr="00DA6361" w:rsidRDefault="00AA6E35" w:rsidP="00AA6E35">
      <w:pPr>
        <w:pStyle w:val="ListParagraph"/>
        <w:spacing w:line="480" w:lineRule="auto"/>
        <w:ind w:left="375"/>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 xml:space="preserve">1.4 </w:t>
      </w:r>
      <w:r w:rsidR="00C564E9" w:rsidRPr="00DA6361">
        <w:rPr>
          <w:rFonts w:ascii="Times New Roman" w:hAnsi="Times New Roman" w:cs="Times New Roman"/>
          <w:b/>
          <w:sz w:val="24"/>
          <w:szCs w:val="24"/>
          <w:lang w:val="en-GB"/>
        </w:rPr>
        <w:t>Research Questions</w:t>
      </w:r>
    </w:p>
    <w:p w14:paraId="316A98DD" w14:textId="77777777" w:rsidR="00C564E9" w:rsidRPr="00DA6361" w:rsidRDefault="00C564E9" w:rsidP="00C564E9">
      <w:pPr>
        <w:pStyle w:val="ListParagraph"/>
        <w:numPr>
          <w:ilvl w:val="0"/>
          <w:numId w:val="45"/>
        </w:numPr>
        <w:spacing w:line="480" w:lineRule="auto"/>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 xml:space="preserve">What are the current foreign mission strategies of the Nigerian Baptist Convention in the United Kingdom? </w:t>
      </w:r>
    </w:p>
    <w:p w14:paraId="6177148D" w14:textId="77777777" w:rsidR="00C564E9" w:rsidRPr="00DA6361" w:rsidRDefault="00C564E9" w:rsidP="00C564E9">
      <w:pPr>
        <w:pStyle w:val="ListParagraph"/>
        <w:numPr>
          <w:ilvl w:val="0"/>
          <w:numId w:val="45"/>
        </w:numPr>
        <w:spacing w:line="480" w:lineRule="auto"/>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What are the effects of COVID-19 pandemic on Nigerian Baptist Convention Foreign Mission Strategies in the United Kingdom?</w:t>
      </w:r>
    </w:p>
    <w:p w14:paraId="305C3CE4" w14:textId="77777777" w:rsidR="00C564E9" w:rsidRPr="00DA6361" w:rsidRDefault="00C564E9" w:rsidP="00C564E9">
      <w:pPr>
        <w:pStyle w:val="ListParagraph"/>
        <w:numPr>
          <w:ilvl w:val="0"/>
          <w:numId w:val="45"/>
        </w:numPr>
        <w:spacing w:line="480" w:lineRule="auto"/>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What are the new mission approaches occasioned by COVID -19 pandemic on the foreign mission strategies of the Nigerian Baptist Convention in the United Kingdom?</w:t>
      </w:r>
    </w:p>
    <w:p w14:paraId="5D98BE3C" w14:textId="77777777" w:rsidR="00C564E9" w:rsidRPr="00DA6361" w:rsidRDefault="00C564E9" w:rsidP="00C564E9">
      <w:pPr>
        <w:pStyle w:val="ListParagraph"/>
        <w:numPr>
          <w:ilvl w:val="0"/>
          <w:numId w:val="45"/>
        </w:numPr>
        <w:spacing w:line="480" w:lineRule="auto"/>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What are the levels of effectiveness of the new mission approaches to the Nigerian Baptist Convention Foreign Mission in the United Kingdom?</w:t>
      </w:r>
    </w:p>
    <w:p w14:paraId="47C6E19B"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1.5 Significance of the Study</w:t>
      </w:r>
    </w:p>
    <w:p w14:paraId="33C9E109"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Research work must help shed light on social issues and proffer solutions to existential challenges. Several researches are already carried out about the effects of COVID-19 on many aspects of human life including religion. More works are still expected to be done. It is important to acknowledge the place of religion in human life; Human being is indeed incurably religious hence the more the need to carry out more researches on effects of </w:t>
      </w:r>
      <w:r w:rsidRPr="00DA6361">
        <w:rPr>
          <w:rFonts w:ascii="Times New Roman" w:hAnsi="Times New Roman" w:cs="Times New Roman"/>
          <w:sz w:val="24"/>
          <w:szCs w:val="24"/>
          <w:lang w:val="en-GB"/>
        </w:rPr>
        <w:lastRenderedPageBreak/>
        <w:t xml:space="preserve">COVID-19 on religion. Appraising foreign mission strategies of the Nigerian Baptist Convention in the United Kingdom, and how COVID-19 might have affected it is a worthy epistemological investigation because religion is a significant aspect of the society. </w:t>
      </w:r>
    </w:p>
    <w:p w14:paraId="62CAD50F" w14:textId="627E5474"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This research bring</w:t>
      </w:r>
      <w:r w:rsidR="00797334">
        <w:rPr>
          <w:rFonts w:ascii="Times New Roman" w:hAnsi="Times New Roman" w:cs="Times New Roman"/>
          <w:sz w:val="24"/>
          <w:szCs w:val="24"/>
          <w:lang w:val="en-GB"/>
        </w:rPr>
        <w:t>s</w:t>
      </w:r>
      <w:r w:rsidRPr="00DA6361">
        <w:rPr>
          <w:rFonts w:ascii="Times New Roman" w:hAnsi="Times New Roman" w:cs="Times New Roman"/>
          <w:sz w:val="24"/>
          <w:szCs w:val="24"/>
          <w:lang w:val="en-GB"/>
        </w:rPr>
        <w:t xml:space="preserve"> to the fore, the place of the Nigerian Baptist Convention in the phenomenological growth of the contemporary church missions, especially, the ‘reversed or diaspora mission’. The other issues that this research addresses are the effects of COVID-19 pandemic on the foreign mission strategies of the Nigerian Baptist Convention. As generally observed, every pandemic has the tendencies of disorganizing the life of the society. This is indeed true of the COVID-19 pandemic as it is significantly impacted the functioning of the global world. The worst challenge is the difficulty in forecasting the directions and depth of the disruptive changes that has surfaced during the outbreak of the pandemic. Impacts and scenario of the pandemic may not be the same from Nation to Nation and at the same time policies formulated to control and contain the pandemic were also different in individual Nations</w:t>
      </w:r>
      <w:r w:rsidRPr="00DA6361">
        <w:rPr>
          <w:rFonts w:ascii="Times New Roman" w:hAnsi="Times New Roman" w:cs="Times New Roman"/>
          <w:sz w:val="24"/>
          <w:szCs w:val="24"/>
          <w:vertAlign w:val="superscript"/>
          <w:lang w:val="en-GB"/>
        </w:rPr>
        <w:t>12</w:t>
      </w:r>
      <w:r w:rsidRPr="00DA6361">
        <w:rPr>
          <w:rFonts w:ascii="Times New Roman" w:hAnsi="Times New Roman" w:cs="Times New Roman"/>
          <w:sz w:val="24"/>
          <w:szCs w:val="24"/>
          <w:lang w:val="en-GB"/>
        </w:rPr>
        <w:t>.</w:t>
      </w:r>
    </w:p>
    <w:p w14:paraId="1A5C8288"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This research has a multi-dimensional impact on the Church on a more general way; by contributing more meaningfully to the assessment of the ways Christian community and the individual Christian congregations can respond to crisis like Corona virus and how Christian mission work can help in reducing pains and sufferings of the people. It equally has the capacity of leading to religious changes and transformations especially on strategic mission policy formulation. </w:t>
      </w:r>
    </w:p>
    <w:p w14:paraId="6A086C54" w14:textId="77777777" w:rsidR="00AA6E35"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r>
    </w:p>
    <w:p w14:paraId="6030B2F2" w14:textId="77777777" w:rsidR="00C564E9" w:rsidRPr="00DA6361" w:rsidRDefault="00AA6E35"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lastRenderedPageBreak/>
        <w:tab/>
      </w:r>
      <w:r w:rsidR="00C564E9" w:rsidRPr="00DA6361">
        <w:rPr>
          <w:rFonts w:ascii="Times New Roman" w:hAnsi="Times New Roman" w:cs="Times New Roman"/>
          <w:sz w:val="24"/>
          <w:szCs w:val="24"/>
          <w:lang w:val="en-GB"/>
        </w:rPr>
        <w:t xml:space="preserve">This work has helped in assessing possible religious changes, transformations and alternations that our missionary activities, model, paradigms and methods have undergone. The pandemic has opened our eyes to several arrays of </w:t>
      </w:r>
      <w:proofErr w:type="spellStart"/>
      <w:r w:rsidR="00C564E9" w:rsidRPr="00DA6361">
        <w:rPr>
          <w:rFonts w:ascii="Times New Roman" w:hAnsi="Times New Roman" w:cs="Times New Roman"/>
          <w:sz w:val="24"/>
          <w:szCs w:val="24"/>
          <w:lang w:val="en-GB"/>
        </w:rPr>
        <w:t>missiological</w:t>
      </w:r>
      <w:proofErr w:type="spellEnd"/>
      <w:r w:rsidR="00C564E9" w:rsidRPr="00DA6361">
        <w:rPr>
          <w:rFonts w:ascii="Times New Roman" w:hAnsi="Times New Roman" w:cs="Times New Roman"/>
          <w:sz w:val="24"/>
          <w:szCs w:val="24"/>
          <w:lang w:val="en-GB"/>
        </w:rPr>
        <w:t xml:space="preserve"> issues calling for our attention and which require paradigm shift and adjustments. This study opens the eye of the Church, and especially the Nigerian Baptist Convention to some paradigm shifts needed in order to have an understanding of foreign mission that is theologically and biblically sound but also contextually and pragmatically relevant.</w:t>
      </w:r>
    </w:p>
    <w:p w14:paraId="474DE55A"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1.6 Scope of the Study</w:t>
      </w:r>
    </w:p>
    <w:p w14:paraId="126475B4" w14:textId="7C984B63"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 xml:space="preserve">The location of this study is confined to </w:t>
      </w:r>
      <w:r w:rsidR="002A124B">
        <w:rPr>
          <w:rFonts w:ascii="Times New Roman" w:hAnsi="Times New Roman" w:cs="Times New Roman"/>
          <w:sz w:val="24"/>
          <w:szCs w:val="24"/>
          <w:lang w:val="en-GB"/>
        </w:rPr>
        <w:t xml:space="preserve">the </w:t>
      </w:r>
      <w:r w:rsidRPr="00DA6361">
        <w:rPr>
          <w:rFonts w:ascii="Times New Roman" w:hAnsi="Times New Roman" w:cs="Times New Roman"/>
          <w:sz w:val="24"/>
          <w:szCs w:val="24"/>
          <w:lang w:val="en-GB"/>
        </w:rPr>
        <w:t xml:space="preserve">United Kingdom. The rationale behind the choice of United Kingdom is based on the fact that Baptist missions was brought into Nigeria in 1850 by the Western missionaries. Surprisingly, almost 200 years after it began in the United Kingdom and close to 200 years after it was brought to Nigeria, the Nigerian Baptist Convention’s missionaries are now in the United Kingdom for foreign mission works. This can be considered as reversed mission. This informed the interest of the researcher with particular focus on the impact of COVID-19 pandemic and the Nigerian Baptist Convention foreign mission strategies in the United Kingdom. The effects of COVID-19 are evaluated against the strategic procedure and system of missionary sending, foreign mission funding, training of missionaries, church planting activities and expansion. The main focus of the study is on the mission activities of the Nigerian Baptist Convention in the United Kingdom. Few other foreign mission fields of the Nigerian Baptist Convention were briefly mentioned in the cause of this study. The findings and recommendations of this study are equally relevant to other mission sending agencies. </w:t>
      </w:r>
    </w:p>
    <w:p w14:paraId="33044339" w14:textId="77777777" w:rsidR="00AA6E35"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r>
    </w:p>
    <w:p w14:paraId="4593AA76" w14:textId="77777777" w:rsidR="00C564E9" w:rsidRPr="00DA6361" w:rsidRDefault="00AA6E35"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ab/>
      </w:r>
      <w:r w:rsidR="00C564E9" w:rsidRPr="00DA6361">
        <w:rPr>
          <w:rFonts w:ascii="Times New Roman" w:hAnsi="Times New Roman" w:cs="Times New Roman"/>
          <w:b/>
          <w:sz w:val="24"/>
          <w:szCs w:val="24"/>
          <w:lang w:val="en-GB"/>
        </w:rPr>
        <w:t>1.7</w:t>
      </w:r>
      <w:r w:rsidR="00C564E9" w:rsidRPr="00DA6361">
        <w:rPr>
          <w:rFonts w:ascii="Times New Roman" w:hAnsi="Times New Roman" w:cs="Times New Roman"/>
          <w:sz w:val="24"/>
          <w:szCs w:val="24"/>
          <w:lang w:val="en-GB"/>
        </w:rPr>
        <w:t xml:space="preserve"> </w:t>
      </w:r>
      <w:r w:rsidR="00C564E9" w:rsidRPr="00DA6361">
        <w:rPr>
          <w:rFonts w:ascii="Times New Roman" w:hAnsi="Times New Roman" w:cs="Times New Roman"/>
          <w:b/>
          <w:sz w:val="24"/>
          <w:szCs w:val="24"/>
          <w:lang w:val="en-GB"/>
        </w:rPr>
        <w:t>Limitation of the Study</w:t>
      </w:r>
    </w:p>
    <w:p w14:paraId="4CFF5904"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lang w:val="en-GB"/>
        </w:rPr>
        <w:tab/>
        <w:t>COVID-19 pandemic affected every aspect of life including the religious life. Many scholarly works are already carried out on the scourge of this pandemic on several aspects of human life. Much works are still needed to be done on COVID-19 pandemic. This study is particularly limited to the investigation of COVID-19 pandemic and the foreign mission strategies of the Nigerian Baptist Convention in the United Kingdom. Not much information is available on this particular subject. Many pastors of the convention could not respond due to the nature of their work in the United Kingdom. Some of the church members in the United Kingdom are not well familiar with the operations of the mother convention in Nigeria and so could not easily respond to some of the questions bordering on the mission operation of the Nigerian Baptist Convention. Some very basic documents on operations of the Nigerian Baptist Convention in United Kingdom are not well documented. There is also no much synergy among the existing churches of the Nigerian Baptist Convention in the United Kingdom. Collating data for this work was very difficult.</w:t>
      </w:r>
    </w:p>
    <w:p w14:paraId="7B06DAB9"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1.8 Operational Definition of Terms</w:t>
      </w:r>
    </w:p>
    <w:p w14:paraId="5101D71A"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 xml:space="preserve">COVID-19 Pandemic: </w:t>
      </w:r>
      <w:r w:rsidRPr="00DA6361">
        <w:rPr>
          <w:rFonts w:ascii="Times New Roman" w:hAnsi="Times New Roman" w:cs="Times New Roman"/>
          <w:sz w:val="24"/>
          <w:szCs w:val="24"/>
          <w:lang w:val="en-GB"/>
        </w:rPr>
        <w:t>COVID-19 is a disease caused by a new strain of Corona Virus. ‘CO’ stands for Corona, ‘VI’ stands for Virus, and ‘D’ for Disease and 19 stands for year of the outbreak of the pandemic.</w:t>
      </w:r>
    </w:p>
    <w:p w14:paraId="4EA5EFDD"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 xml:space="preserve">Deacon: </w:t>
      </w:r>
      <w:r w:rsidRPr="00DA6361">
        <w:rPr>
          <w:rFonts w:ascii="Times New Roman" w:hAnsi="Times New Roman" w:cs="Times New Roman"/>
          <w:sz w:val="24"/>
          <w:szCs w:val="24"/>
          <w:lang w:val="en-GB"/>
        </w:rPr>
        <w:t>is</w:t>
      </w:r>
      <w:r w:rsidRPr="00DA6361">
        <w:rPr>
          <w:rFonts w:ascii="Times New Roman" w:hAnsi="Times New Roman" w:cs="Times New Roman"/>
          <w:b/>
          <w:sz w:val="24"/>
          <w:szCs w:val="24"/>
          <w:lang w:val="en-GB"/>
        </w:rPr>
        <w:t xml:space="preserve"> </w:t>
      </w:r>
      <w:r w:rsidRPr="00DA6361">
        <w:rPr>
          <w:rFonts w:ascii="Times New Roman" w:hAnsi="Times New Roman" w:cs="Times New Roman"/>
          <w:sz w:val="24"/>
          <w:szCs w:val="24"/>
          <w:lang w:val="en-GB"/>
        </w:rPr>
        <w:t>a layman or person collectively elected by the church to serve in the pastoral ministry, worship and administration of the Church.</w:t>
      </w:r>
      <w:r w:rsidRPr="00DA6361">
        <w:rPr>
          <w:rFonts w:ascii="Times New Roman" w:hAnsi="Times New Roman" w:cs="Times New Roman"/>
          <w:b/>
          <w:sz w:val="24"/>
          <w:szCs w:val="24"/>
          <w:lang w:val="en-GB"/>
        </w:rPr>
        <w:t xml:space="preserve">  </w:t>
      </w:r>
    </w:p>
    <w:p w14:paraId="4EEFCEF2"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ab/>
        <w:t xml:space="preserve">Foreign Missions: </w:t>
      </w:r>
      <w:r w:rsidRPr="00DA6361">
        <w:rPr>
          <w:rFonts w:ascii="Times New Roman" w:hAnsi="Times New Roman" w:cs="Times New Roman"/>
          <w:sz w:val="24"/>
          <w:szCs w:val="24"/>
          <w:lang w:val="en-GB"/>
        </w:rPr>
        <w:t>An organized effort for the propagation of the Christian Faith globally. Sending of individuals and group to parts of the world where others have not heard about Jesus with the sole aim of propagating the gospel message to them.</w:t>
      </w:r>
    </w:p>
    <w:p w14:paraId="60E2F5B3"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r w:rsidRPr="00DA6361">
        <w:rPr>
          <w:rFonts w:ascii="Times New Roman" w:hAnsi="Times New Roman" w:cs="Times New Roman"/>
          <w:b/>
          <w:sz w:val="24"/>
          <w:szCs w:val="24"/>
          <w:lang w:val="en-GB"/>
        </w:rPr>
        <w:tab/>
        <w:t xml:space="preserve">Nigerian Baptist Convention: </w:t>
      </w:r>
      <w:r w:rsidRPr="00DA6361">
        <w:rPr>
          <w:rFonts w:ascii="Times New Roman" w:hAnsi="Times New Roman" w:cs="Times New Roman"/>
          <w:sz w:val="24"/>
          <w:szCs w:val="24"/>
          <w:lang w:val="en-GB"/>
        </w:rPr>
        <w:t>Nigerian Baptist Convention is a Baptist Christian denomination affiliated With the Baptist World Alliance, and operating anywhere there are Baptist Churches across the world.</w:t>
      </w:r>
    </w:p>
    <w:p w14:paraId="7DF8C16B"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Pastor:</w:t>
      </w:r>
      <w:r w:rsidRPr="00DA6361">
        <w:rPr>
          <w:lang w:val="en-GB"/>
        </w:rPr>
        <w:t xml:space="preserve"> </w:t>
      </w:r>
      <w:r w:rsidRPr="00DA6361">
        <w:rPr>
          <w:rFonts w:ascii="Times New Roman" w:hAnsi="Times New Roman" w:cs="Times New Roman"/>
          <w:sz w:val="24"/>
          <w:szCs w:val="24"/>
          <w:lang w:val="en-GB"/>
        </w:rPr>
        <w:t>is a called and trained individual who is engaged as the spiritual and administrative head of the church.</w:t>
      </w:r>
    </w:p>
    <w:p w14:paraId="4B212D91"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r w:rsidRPr="00DA6361">
        <w:rPr>
          <w:rFonts w:ascii="Times New Roman" w:hAnsi="Times New Roman" w:cs="Times New Roman"/>
          <w:b/>
          <w:sz w:val="24"/>
          <w:szCs w:val="24"/>
          <w:lang w:val="en-GB"/>
        </w:rPr>
        <w:tab/>
        <w:t xml:space="preserve">Strategies: </w:t>
      </w:r>
      <w:r w:rsidRPr="00DA6361">
        <w:rPr>
          <w:rFonts w:ascii="Times New Roman" w:hAnsi="Times New Roman" w:cs="Times New Roman"/>
          <w:sz w:val="24"/>
          <w:szCs w:val="24"/>
          <w:lang w:val="en-GB"/>
        </w:rPr>
        <w:t>General directions, approaches and plan of actions carefully designed to achieve overall aims and goals</w:t>
      </w:r>
    </w:p>
    <w:p w14:paraId="52DDEBB7"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p>
    <w:p w14:paraId="26A8B5BB" w14:textId="77777777" w:rsidR="00C564E9" w:rsidRPr="00DA6361" w:rsidRDefault="00C564E9" w:rsidP="00C564E9">
      <w:pPr>
        <w:spacing w:line="480" w:lineRule="auto"/>
        <w:ind w:left="567" w:hanging="567"/>
        <w:jc w:val="both"/>
        <w:rPr>
          <w:rFonts w:ascii="Times New Roman" w:hAnsi="Times New Roman" w:cs="Times New Roman"/>
          <w:sz w:val="24"/>
          <w:szCs w:val="24"/>
          <w:lang w:val="en-GB"/>
        </w:rPr>
      </w:pPr>
    </w:p>
    <w:p w14:paraId="31509024"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7AB67A4F"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457F229C"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395F8287"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201F564D"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6D3E98F8"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157F497F" w14:textId="77777777" w:rsidR="00C564E9" w:rsidRPr="00DA6361" w:rsidRDefault="00C564E9" w:rsidP="00C564E9">
      <w:pPr>
        <w:spacing w:line="480" w:lineRule="auto"/>
        <w:ind w:left="567" w:hanging="567"/>
        <w:jc w:val="both"/>
        <w:rPr>
          <w:rFonts w:ascii="Times New Roman" w:hAnsi="Times New Roman" w:cs="Times New Roman"/>
          <w:b/>
          <w:sz w:val="24"/>
          <w:szCs w:val="24"/>
          <w:lang w:val="en-GB"/>
        </w:rPr>
      </w:pPr>
    </w:p>
    <w:p w14:paraId="4F335A16" w14:textId="77777777" w:rsidR="00C564E9" w:rsidRPr="00DA6361" w:rsidRDefault="00C564E9" w:rsidP="00C564E9">
      <w:pPr>
        <w:spacing w:line="480" w:lineRule="auto"/>
        <w:ind w:left="567"/>
        <w:jc w:val="both"/>
        <w:rPr>
          <w:rFonts w:ascii="Times New Roman" w:hAnsi="Times New Roman" w:cs="Times New Roman"/>
          <w:b/>
          <w:sz w:val="24"/>
          <w:szCs w:val="24"/>
          <w:lang w:val="en-GB"/>
        </w:rPr>
      </w:pPr>
    </w:p>
    <w:p w14:paraId="0013ECBE" w14:textId="77777777" w:rsidR="00C564E9" w:rsidRPr="00DA6361" w:rsidRDefault="00C564E9" w:rsidP="00C564E9">
      <w:pPr>
        <w:spacing w:line="480" w:lineRule="auto"/>
        <w:ind w:left="567"/>
        <w:jc w:val="center"/>
        <w:rPr>
          <w:rFonts w:ascii="Times New Roman" w:hAnsi="Times New Roman" w:cs="Times New Roman"/>
          <w:b/>
          <w:sz w:val="24"/>
          <w:szCs w:val="24"/>
          <w:lang w:val="en-GB"/>
        </w:rPr>
      </w:pPr>
      <w:r w:rsidRPr="00DA6361">
        <w:rPr>
          <w:rFonts w:ascii="Times New Roman" w:hAnsi="Times New Roman" w:cs="Times New Roman"/>
          <w:b/>
          <w:sz w:val="24"/>
          <w:szCs w:val="24"/>
          <w:lang w:val="en-GB"/>
        </w:rPr>
        <w:lastRenderedPageBreak/>
        <w:t>Endnotes</w:t>
      </w:r>
    </w:p>
    <w:p w14:paraId="176DD3F9" w14:textId="77777777" w:rsidR="00C564E9" w:rsidRPr="00DA6361" w:rsidRDefault="00C564E9" w:rsidP="00C564E9">
      <w:pPr>
        <w:pStyle w:val="ListParagraph"/>
        <w:numPr>
          <w:ilvl w:val="0"/>
          <w:numId w:val="13"/>
        </w:numPr>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r w:rsidRPr="00DA6361">
        <w:rPr>
          <w:rFonts w:ascii="Times New Roman" w:eastAsia="Times New Roman" w:hAnsi="Times New Roman" w:cs="Times New Roman"/>
          <w:bCs/>
          <w:kern w:val="36"/>
          <w:sz w:val="24"/>
          <w:szCs w:val="24"/>
          <w:lang w:val="en-GB"/>
        </w:rPr>
        <w:t xml:space="preserve">N. O. </w:t>
      </w:r>
      <w:proofErr w:type="spellStart"/>
      <w:r w:rsidRPr="00DA6361">
        <w:rPr>
          <w:rFonts w:ascii="Times New Roman" w:eastAsia="Times New Roman" w:hAnsi="Times New Roman" w:cs="Times New Roman"/>
          <w:bCs/>
          <w:kern w:val="36"/>
          <w:sz w:val="24"/>
          <w:szCs w:val="24"/>
          <w:lang w:val="en-GB"/>
        </w:rPr>
        <w:t>Adewole</w:t>
      </w:r>
      <w:proofErr w:type="spellEnd"/>
      <w:r w:rsidRPr="00DA6361">
        <w:rPr>
          <w:rFonts w:ascii="Times New Roman" w:eastAsia="Times New Roman" w:hAnsi="Times New Roman" w:cs="Times New Roman"/>
          <w:bCs/>
          <w:kern w:val="36"/>
          <w:sz w:val="24"/>
          <w:szCs w:val="24"/>
          <w:lang w:val="en-GB"/>
        </w:rPr>
        <w:t xml:space="preserve">, </w:t>
      </w:r>
      <w:r w:rsidRPr="00DA6361">
        <w:rPr>
          <w:rFonts w:ascii="Times New Roman" w:eastAsia="Times New Roman" w:hAnsi="Times New Roman" w:cs="Times New Roman"/>
          <w:bCs/>
          <w:i/>
          <w:kern w:val="36"/>
          <w:sz w:val="24"/>
          <w:szCs w:val="24"/>
          <w:lang w:val="en-GB"/>
        </w:rPr>
        <w:t xml:space="preserve">Reverse Mission: the Dialectics of the Nigerian </w:t>
      </w:r>
      <w:proofErr w:type="spellStart"/>
      <w:r w:rsidRPr="00DA6361">
        <w:rPr>
          <w:rFonts w:ascii="Times New Roman" w:eastAsia="Times New Roman" w:hAnsi="Times New Roman" w:cs="Times New Roman"/>
          <w:bCs/>
          <w:i/>
          <w:kern w:val="36"/>
          <w:sz w:val="24"/>
          <w:szCs w:val="24"/>
          <w:lang w:val="en-GB"/>
        </w:rPr>
        <w:t>Religioscape</w:t>
      </w:r>
      <w:proofErr w:type="spellEnd"/>
      <w:r w:rsidRPr="00DA6361">
        <w:rPr>
          <w:rFonts w:ascii="Times New Roman" w:eastAsia="Times New Roman" w:hAnsi="Times New Roman" w:cs="Times New Roman"/>
          <w:bCs/>
          <w:kern w:val="36"/>
          <w:sz w:val="24"/>
          <w:szCs w:val="24"/>
          <w:lang w:val="en-GB"/>
        </w:rPr>
        <w:t xml:space="preserve">, Bloomington: </w:t>
      </w:r>
      <w:proofErr w:type="spellStart"/>
      <w:r w:rsidRPr="00DA6361">
        <w:rPr>
          <w:rFonts w:ascii="Times New Roman" w:eastAsia="Times New Roman" w:hAnsi="Times New Roman" w:cs="Times New Roman"/>
          <w:bCs/>
          <w:kern w:val="36"/>
          <w:sz w:val="24"/>
          <w:szCs w:val="24"/>
          <w:lang w:val="en-GB"/>
        </w:rPr>
        <w:t>AuthorHouses</w:t>
      </w:r>
      <w:proofErr w:type="spellEnd"/>
      <w:r w:rsidRPr="00DA6361">
        <w:rPr>
          <w:rFonts w:ascii="Times New Roman" w:eastAsia="Times New Roman" w:hAnsi="Times New Roman" w:cs="Times New Roman"/>
          <w:bCs/>
          <w:kern w:val="36"/>
          <w:sz w:val="24"/>
          <w:szCs w:val="24"/>
          <w:lang w:val="en-GB"/>
        </w:rPr>
        <w:t>, 2022, pg1-2.</w:t>
      </w:r>
    </w:p>
    <w:p w14:paraId="6B69AB9B" w14:textId="77777777" w:rsidR="00C564E9" w:rsidRPr="00DA6361" w:rsidRDefault="00C564E9" w:rsidP="00C564E9">
      <w:pPr>
        <w:pStyle w:val="ListParagraph"/>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p>
    <w:p w14:paraId="4FE950FD" w14:textId="77777777" w:rsidR="00C564E9" w:rsidRPr="00DA6361" w:rsidRDefault="00C564E9" w:rsidP="00C564E9">
      <w:pPr>
        <w:pStyle w:val="ListParagraph"/>
        <w:numPr>
          <w:ilvl w:val="0"/>
          <w:numId w:val="13"/>
        </w:numPr>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r w:rsidRPr="00DA6361">
        <w:rPr>
          <w:rFonts w:ascii="Times New Roman" w:hAnsi="Times New Roman" w:cs="Times New Roman"/>
          <w:sz w:val="24"/>
          <w:szCs w:val="24"/>
          <w:lang w:val="en-GB"/>
        </w:rPr>
        <w:t xml:space="preserve">W. S. Hudson, </w:t>
      </w:r>
      <w:r w:rsidRPr="00DA6361">
        <w:rPr>
          <w:rFonts w:ascii="Times New Roman" w:hAnsi="Times New Roman" w:cs="Times New Roman"/>
          <w:i/>
          <w:sz w:val="24"/>
          <w:szCs w:val="24"/>
          <w:lang w:val="en-GB"/>
        </w:rPr>
        <w:t>Baptist Protestantism</w:t>
      </w:r>
      <w:r w:rsidRPr="00DA6361">
        <w:rPr>
          <w:rFonts w:ascii="Times New Roman" w:hAnsi="Times New Roman" w:cs="Times New Roman"/>
          <w:sz w:val="24"/>
          <w:szCs w:val="24"/>
          <w:lang w:val="en-GB"/>
        </w:rPr>
        <w:t xml:space="preserve"> </w:t>
      </w:r>
      <w:proofErr w:type="spellStart"/>
      <w:r w:rsidRPr="00DA6361">
        <w:rPr>
          <w:rFonts w:ascii="Times New Roman" w:hAnsi="Times New Roman" w:cs="Times New Roman"/>
          <w:sz w:val="24"/>
          <w:szCs w:val="24"/>
          <w:lang w:val="en-GB"/>
        </w:rPr>
        <w:t>Encyclopedia</w:t>
      </w:r>
      <w:proofErr w:type="spellEnd"/>
      <w:r w:rsidRPr="00DA6361">
        <w:rPr>
          <w:rFonts w:ascii="Times New Roman" w:hAnsi="Times New Roman" w:cs="Times New Roman"/>
          <w:sz w:val="24"/>
          <w:szCs w:val="24"/>
          <w:lang w:val="en-GB"/>
        </w:rPr>
        <w:t xml:space="preserve"> Britannica online, July 25 2022, Britannica.com.</w:t>
      </w:r>
    </w:p>
    <w:p w14:paraId="44D4CF1B" w14:textId="77777777" w:rsidR="00C564E9" w:rsidRPr="00DA6361" w:rsidRDefault="00C564E9" w:rsidP="00C564E9">
      <w:pPr>
        <w:pStyle w:val="ListParagraph"/>
        <w:ind w:left="567" w:hanging="567"/>
        <w:jc w:val="both"/>
        <w:rPr>
          <w:rFonts w:ascii="Times New Roman" w:eastAsia="Times New Roman" w:hAnsi="Times New Roman" w:cs="Times New Roman"/>
          <w:bCs/>
          <w:kern w:val="36"/>
          <w:sz w:val="24"/>
          <w:szCs w:val="24"/>
          <w:lang w:val="en-GB"/>
        </w:rPr>
      </w:pPr>
    </w:p>
    <w:p w14:paraId="331A0671" w14:textId="77777777" w:rsidR="00C564E9" w:rsidRPr="00DA6361" w:rsidRDefault="00C564E9" w:rsidP="00C564E9">
      <w:pPr>
        <w:pStyle w:val="ListParagraph"/>
        <w:numPr>
          <w:ilvl w:val="0"/>
          <w:numId w:val="13"/>
        </w:numPr>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r w:rsidRPr="00DA6361">
        <w:rPr>
          <w:rFonts w:ascii="Times New Roman" w:hAnsi="Times New Roman" w:cs="Times New Roman"/>
          <w:sz w:val="24"/>
          <w:szCs w:val="24"/>
          <w:lang w:val="en-GB"/>
        </w:rPr>
        <w:t xml:space="preserve">The Editorial Board, </w:t>
      </w:r>
      <w:r w:rsidRPr="00DA6361">
        <w:rPr>
          <w:rFonts w:ascii="Times New Roman" w:hAnsi="Times New Roman" w:cs="Times New Roman"/>
          <w:i/>
          <w:sz w:val="24"/>
          <w:szCs w:val="24"/>
          <w:lang w:val="en-GB"/>
        </w:rPr>
        <w:t>Is the World Ready for the Coronavirus?</w:t>
      </w:r>
      <w:r w:rsidRPr="00DA6361">
        <w:rPr>
          <w:rFonts w:ascii="Times New Roman" w:hAnsi="Times New Roman" w:cs="Times New Roman"/>
          <w:sz w:val="24"/>
          <w:szCs w:val="24"/>
          <w:lang w:val="en-GB"/>
        </w:rPr>
        <w:t xml:space="preserve"> The New York Times, January 29, 2020. </w:t>
      </w:r>
      <w:hyperlink r:id="rId15" w:history="1">
        <w:r w:rsidRPr="00DA6361">
          <w:rPr>
            <w:rStyle w:val="Hyperlink"/>
            <w:rFonts w:ascii="Times New Roman" w:hAnsi="Times New Roman" w:cs="Times New Roman"/>
            <w:color w:val="auto"/>
            <w:sz w:val="24"/>
            <w:szCs w:val="24"/>
            <w:u w:val="none"/>
            <w:lang w:val="en-GB"/>
          </w:rPr>
          <w:t>https://www.nytimes.com</w:t>
        </w:r>
      </w:hyperlink>
      <w:r w:rsidRPr="00DA6361">
        <w:rPr>
          <w:rFonts w:ascii="Times New Roman" w:hAnsi="Times New Roman" w:cs="Times New Roman"/>
          <w:sz w:val="24"/>
          <w:szCs w:val="24"/>
          <w:lang w:val="en-GB"/>
        </w:rPr>
        <w:t>.</w:t>
      </w:r>
    </w:p>
    <w:p w14:paraId="0875E968" w14:textId="77777777" w:rsidR="00C564E9" w:rsidRPr="00DA6361" w:rsidRDefault="00C564E9" w:rsidP="00C564E9">
      <w:pPr>
        <w:pStyle w:val="ListParagraph"/>
        <w:ind w:left="567" w:hanging="567"/>
        <w:jc w:val="both"/>
        <w:rPr>
          <w:rFonts w:ascii="Times New Roman" w:hAnsi="Times New Roman" w:cs="Times New Roman"/>
          <w:sz w:val="24"/>
          <w:szCs w:val="24"/>
          <w:lang w:val="en-GB"/>
        </w:rPr>
      </w:pPr>
    </w:p>
    <w:p w14:paraId="2E87F1C8" w14:textId="77777777" w:rsidR="00C564E9" w:rsidRPr="00DA6361" w:rsidRDefault="00C564E9" w:rsidP="00C564E9">
      <w:pPr>
        <w:pStyle w:val="ListParagraph"/>
        <w:numPr>
          <w:ilvl w:val="0"/>
          <w:numId w:val="13"/>
        </w:numPr>
        <w:shd w:val="clear" w:color="auto" w:fill="FFFFFF"/>
        <w:spacing w:after="315" w:line="240" w:lineRule="auto"/>
        <w:ind w:left="567" w:hanging="567"/>
        <w:outlineLvl w:val="0"/>
        <w:rPr>
          <w:rFonts w:ascii="Times New Roman" w:eastAsia="Times New Roman" w:hAnsi="Times New Roman" w:cs="Times New Roman"/>
          <w:bCs/>
          <w:kern w:val="36"/>
          <w:sz w:val="24"/>
          <w:szCs w:val="24"/>
          <w:lang w:val="en-GB"/>
        </w:rPr>
      </w:pPr>
      <w:r w:rsidRPr="00DA6361">
        <w:rPr>
          <w:rFonts w:ascii="Times New Roman" w:hAnsi="Times New Roman" w:cs="Times New Roman"/>
          <w:sz w:val="24"/>
          <w:szCs w:val="24"/>
          <w:lang w:val="en-GB"/>
        </w:rPr>
        <w:t xml:space="preserve"> L. Yen-Chin, K.  Rei-Lin, S. Shin-Ru, </w:t>
      </w:r>
      <w:r w:rsidRPr="00DA6361">
        <w:rPr>
          <w:rFonts w:ascii="Times New Roman" w:eastAsia="Times New Roman" w:hAnsi="Times New Roman" w:cs="Times New Roman"/>
          <w:bCs/>
          <w:i/>
          <w:kern w:val="36"/>
          <w:sz w:val="24"/>
          <w:szCs w:val="24"/>
          <w:lang w:val="en-GB"/>
        </w:rPr>
        <w:t xml:space="preserve">COVID-19: The First Documented Coronavirus Pandemic in History, </w:t>
      </w:r>
      <w:r w:rsidRPr="00DA6361">
        <w:rPr>
          <w:rFonts w:ascii="Times New Roman" w:hAnsi="Times New Roman" w:cs="Times New Roman"/>
          <w:b/>
          <w:sz w:val="24"/>
          <w:szCs w:val="24"/>
          <w:lang w:val="en-GB"/>
        </w:rPr>
        <w:t>Biomedical Journal</w:t>
      </w:r>
      <w:r w:rsidRPr="00DA6361">
        <w:rPr>
          <w:rFonts w:ascii="Times New Roman" w:hAnsi="Times New Roman" w:cs="Times New Roman"/>
          <w:i/>
          <w:sz w:val="24"/>
          <w:szCs w:val="24"/>
          <w:lang w:val="en-GB"/>
        </w:rPr>
        <w:t>,</w:t>
      </w:r>
      <w:hyperlink r:id="rId16" w:tooltip="Go to table of contents for this volume/issue" w:history="1">
        <w:r w:rsidRPr="00DA6361">
          <w:rPr>
            <w:rFonts w:ascii="Times New Roman" w:eastAsia="Times New Roman" w:hAnsi="Times New Roman" w:cs="Times New Roman"/>
            <w:sz w:val="24"/>
            <w:szCs w:val="24"/>
            <w:lang w:val="en-GB"/>
          </w:rPr>
          <w:t>43(4</w:t>
        </w:r>
      </w:hyperlink>
      <w:r w:rsidRPr="00DA6361">
        <w:rPr>
          <w:rFonts w:ascii="Times New Roman" w:eastAsia="Times New Roman" w:hAnsi="Times New Roman" w:cs="Times New Roman"/>
          <w:sz w:val="24"/>
          <w:szCs w:val="24"/>
          <w:lang w:val="en-GB"/>
        </w:rPr>
        <w:t xml:space="preserve">), 2020, pg328-333. </w:t>
      </w:r>
      <w:hyperlink r:id="rId17" w:tgtFrame="_blank" w:tooltip="Persistent link using digital object identifier" w:history="1">
        <w:r w:rsidRPr="00DA6361">
          <w:rPr>
            <w:rFonts w:ascii="Times New Roman" w:eastAsia="Times New Roman" w:hAnsi="Times New Roman" w:cs="Times New Roman"/>
            <w:sz w:val="24"/>
            <w:szCs w:val="24"/>
            <w:lang w:val="en-GB"/>
          </w:rPr>
          <w:t>https://doi.org/10.1016/j.bj.2020.04.007</w:t>
        </w:r>
      </w:hyperlink>
    </w:p>
    <w:p w14:paraId="30534592" w14:textId="77777777" w:rsidR="00C564E9" w:rsidRPr="00DA6361" w:rsidRDefault="00C564E9" w:rsidP="00C564E9">
      <w:pPr>
        <w:pStyle w:val="ListParagraph"/>
        <w:ind w:left="567" w:hanging="567"/>
        <w:jc w:val="both"/>
        <w:rPr>
          <w:rFonts w:ascii="Times New Roman" w:hAnsi="Times New Roman" w:cs="Times New Roman"/>
          <w:sz w:val="24"/>
          <w:szCs w:val="24"/>
          <w:lang w:val="en-GB"/>
        </w:rPr>
      </w:pPr>
    </w:p>
    <w:p w14:paraId="05A0C98F" w14:textId="77777777" w:rsidR="00C564E9" w:rsidRPr="00DA6361" w:rsidRDefault="00C564E9" w:rsidP="00C564E9">
      <w:pPr>
        <w:pStyle w:val="ListParagraph"/>
        <w:numPr>
          <w:ilvl w:val="0"/>
          <w:numId w:val="13"/>
        </w:numPr>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r w:rsidRPr="00DA6361">
        <w:rPr>
          <w:rFonts w:ascii="Times New Roman" w:hAnsi="Times New Roman" w:cs="Times New Roman"/>
          <w:sz w:val="24"/>
          <w:szCs w:val="24"/>
          <w:lang w:val="en-GB"/>
        </w:rPr>
        <w:t xml:space="preserve">B. </w:t>
      </w:r>
      <w:proofErr w:type="spellStart"/>
      <w:r w:rsidRPr="00DA6361">
        <w:rPr>
          <w:rFonts w:ascii="Times New Roman" w:hAnsi="Times New Roman" w:cs="Times New Roman"/>
          <w:sz w:val="24"/>
          <w:szCs w:val="24"/>
          <w:lang w:val="en-GB"/>
        </w:rPr>
        <w:t>Kalu</w:t>
      </w:r>
      <w:proofErr w:type="spellEnd"/>
      <w:r w:rsidRPr="00DA6361">
        <w:rPr>
          <w:rFonts w:ascii="Times New Roman" w:hAnsi="Times New Roman" w:cs="Times New Roman"/>
          <w:sz w:val="24"/>
          <w:szCs w:val="24"/>
          <w:lang w:val="en-GB"/>
        </w:rPr>
        <w:t xml:space="preserve">, </w:t>
      </w:r>
      <w:r w:rsidRPr="00DA6361">
        <w:rPr>
          <w:rFonts w:ascii="Times New Roman" w:hAnsi="Times New Roman" w:cs="Times New Roman"/>
          <w:i/>
          <w:sz w:val="24"/>
          <w:szCs w:val="24"/>
          <w:lang w:val="en-GB"/>
        </w:rPr>
        <w:t xml:space="preserve">COVID - 19 in Nigeria: </w:t>
      </w:r>
      <w:proofErr w:type="gramStart"/>
      <w:r w:rsidRPr="00DA6361">
        <w:rPr>
          <w:rFonts w:ascii="Times New Roman" w:hAnsi="Times New Roman" w:cs="Times New Roman"/>
          <w:i/>
          <w:sz w:val="24"/>
          <w:szCs w:val="24"/>
          <w:lang w:val="en-GB"/>
        </w:rPr>
        <w:t>a</w:t>
      </w:r>
      <w:proofErr w:type="gramEnd"/>
      <w:r w:rsidRPr="00DA6361">
        <w:rPr>
          <w:rFonts w:ascii="Times New Roman" w:hAnsi="Times New Roman" w:cs="Times New Roman"/>
          <w:i/>
          <w:sz w:val="24"/>
          <w:szCs w:val="24"/>
          <w:lang w:val="en-GB"/>
        </w:rPr>
        <w:t xml:space="preserve"> Disease of Hunger</w:t>
      </w:r>
      <w:r w:rsidRPr="00DA6361">
        <w:rPr>
          <w:rFonts w:ascii="Times New Roman" w:hAnsi="Times New Roman" w:cs="Times New Roman"/>
          <w:sz w:val="24"/>
          <w:szCs w:val="24"/>
          <w:lang w:val="en-GB"/>
        </w:rPr>
        <w:t>, The Lancet, 8 (6), 2020, 556-557.</w:t>
      </w:r>
    </w:p>
    <w:p w14:paraId="04612C6C" w14:textId="77777777" w:rsidR="00C564E9" w:rsidRPr="00DA6361" w:rsidRDefault="00C564E9" w:rsidP="00C564E9">
      <w:pPr>
        <w:pStyle w:val="ListParagraph"/>
        <w:ind w:left="567" w:hanging="567"/>
        <w:jc w:val="both"/>
        <w:rPr>
          <w:rFonts w:ascii="Times New Roman" w:eastAsia="Times New Roman" w:hAnsi="Times New Roman" w:cs="Times New Roman"/>
          <w:bCs/>
          <w:kern w:val="36"/>
          <w:sz w:val="24"/>
          <w:szCs w:val="24"/>
          <w:lang w:val="en-GB"/>
        </w:rPr>
      </w:pPr>
    </w:p>
    <w:p w14:paraId="1EF1EAED" w14:textId="3630A92B" w:rsidR="00C564E9" w:rsidRPr="00DA6361" w:rsidRDefault="00C564E9" w:rsidP="00C564E9">
      <w:pPr>
        <w:pStyle w:val="ListParagraph"/>
        <w:numPr>
          <w:ilvl w:val="0"/>
          <w:numId w:val="13"/>
        </w:numPr>
        <w:shd w:val="clear" w:color="auto" w:fill="FFFFFF"/>
        <w:spacing w:after="315" w:line="240" w:lineRule="auto"/>
        <w:ind w:left="567" w:hanging="567"/>
        <w:jc w:val="both"/>
        <w:outlineLvl w:val="0"/>
        <w:rPr>
          <w:rFonts w:ascii="Times New Roman" w:eastAsia="Times New Roman" w:hAnsi="Times New Roman" w:cs="Times New Roman"/>
          <w:bCs/>
          <w:kern w:val="36"/>
          <w:sz w:val="24"/>
          <w:szCs w:val="24"/>
          <w:lang w:val="en-GB"/>
        </w:rPr>
      </w:pPr>
      <w:r w:rsidRPr="00DA6361">
        <w:rPr>
          <w:rFonts w:ascii="Times New Roman" w:eastAsia="Times New Roman" w:hAnsi="Times New Roman" w:cs="Times New Roman"/>
          <w:bCs/>
          <w:kern w:val="36"/>
          <w:sz w:val="24"/>
          <w:szCs w:val="24"/>
          <w:lang w:val="en-GB"/>
        </w:rPr>
        <w:t xml:space="preserve">T. A. </w:t>
      </w:r>
      <w:proofErr w:type="spellStart"/>
      <w:r w:rsidRPr="00DA6361">
        <w:rPr>
          <w:rFonts w:ascii="Times New Roman" w:eastAsia="Times New Roman" w:hAnsi="Times New Roman" w:cs="Times New Roman"/>
          <w:bCs/>
          <w:kern w:val="36"/>
          <w:sz w:val="24"/>
          <w:szCs w:val="24"/>
          <w:lang w:val="en-GB"/>
        </w:rPr>
        <w:t>Oluminu</w:t>
      </w:r>
      <w:proofErr w:type="spellEnd"/>
      <w:r w:rsidRPr="00DA6361">
        <w:rPr>
          <w:rFonts w:ascii="Times New Roman" w:eastAsia="Times New Roman" w:hAnsi="Times New Roman" w:cs="Times New Roman"/>
          <w:bCs/>
          <w:kern w:val="36"/>
          <w:sz w:val="24"/>
          <w:szCs w:val="24"/>
          <w:lang w:val="en-GB"/>
        </w:rPr>
        <w:t xml:space="preserve">, </w:t>
      </w:r>
      <w:r w:rsidRPr="00DA6361">
        <w:rPr>
          <w:rFonts w:ascii="Times New Roman" w:eastAsia="Times New Roman" w:hAnsi="Times New Roman" w:cs="Times New Roman"/>
          <w:bCs/>
          <w:i/>
          <w:kern w:val="36"/>
          <w:sz w:val="24"/>
          <w:szCs w:val="24"/>
          <w:lang w:val="en-GB"/>
        </w:rPr>
        <w:t>Reverse Mission and African Indigenous Churches: A Case Study of the Redeemed Christian Church of God (1980-2006),</w:t>
      </w:r>
      <w:r w:rsidRPr="00DA6361">
        <w:rPr>
          <w:rFonts w:ascii="Times New Roman" w:eastAsia="Times New Roman" w:hAnsi="Times New Roman" w:cs="Times New Roman"/>
          <w:bCs/>
          <w:kern w:val="36"/>
          <w:sz w:val="24"/>
          <w:szCs w:val="24"/>
          <w:lang w:val="en-GB"/>
        </w:rPr>
        <w:t xml:space="preserve"> </w:t>
      </w:r>
      <w:r w:rsidR="00302CEB" w:rsidRPr="00DA6361">
        <w:rPr>
          <w:rFonts w:ascii="Times New Roman" w:eastAsia="Times New Roman" w:hAnsi="Times New Roman" w:cs="Times New Roman"/>
          <w:bCs/>
          <w:kern w:val="36"/>
          <w:sz w:val="24"/>
          <w:szCs w:val="24"/>
          <w:lang w:val="en-GB"/>
        </w:rPr>
        <w:t>South western</w:t>
      </w:r>
      <w:r w:rsidRPr="00DA6361">
        <w:rPr>
          <w:rFonts w:ascii="Times New Roman" w:eastAsia="Times New Roman" w:hAnsi="Times New Roman" w:cs="Times New Roman"/>
          <w:bCs/>
          <w:kern w:val="36"/>
          <w:sz w:val="24"/>
          <w:szCs w:val="24"/>
          <w:lang w:val="en-GB"/>
        </w:rPr>
        <w:t xml:space="preserve"> Baptist Theological Seminary Doctoral Dissertation, 2022.</w:t>
      </w:r>
    </w:p>
    <w:p w14:paraId="41CE48B6" w14:textId="77777777" w:rsidR="00C564E9" w:rsidRPr="00DA6361" w:rsidRDefault="00C564E9" w:rsidP="00C564E9">
      <w:pPr>
        <w:pStyle w:val="ListParagraph"/>
        <w:ind w:left="567" w:hanging="567"/>
        <w:jc w:val="both"/>
        <w:rPr>
          <w:rFonts w:ascii="Times New Roman" w:eastAsia="Times New Roman" w:hAnsi="Times New Roman" w:cs="Times New Roman"/>
          <w:bCs/>
          <w:kern w:val="36"/>
          <w:sz w:val="24"/>
          <w:szCs w:val="24"/>
          <w:lang w:val="en-GB"/>
        </w:rPr>
      </w:pPr>
    </w:p>
    <w:p w14:paraId="21C833F4" w14:textId="77777777" w:rsidR="00C564E9" w:rsidRPr="00DA6361" w:rsidRDefault="00C564E9" w:rsidP="00C564E9">
      <w:pPr>
        <w:pStyle w:val="ListParagraph"/>
        <w:numPr>
          <w:ilvl w:val="0"/>
          <w:numId w:val="13"/>
        </w:numPr>
        <w:shd w:val="clear" w:color="auto" w:fill="FFFFFF"/>
        <w:spacing w:after="315" w:line="240" w:lineRule="auto"/>
        <w:ind w:left="567" w:hanging="567"/>
        <w:outlineLvl w:val="0"/>
        <w:rPr>
          <w:rFonts w:ascii="Times New Roman" w:eastAsia="Times New Roman" w:hAnsi="Times New Roman" w:cs="Times New Roman"/>
          <w:bCs/>
          <w:kern w:val="36"/>
          <w:sz w:val="24"/>
          <w:szCs w:val="24"/>
          <w:lang w:val="en-GB"/>
        </w:rPr>
      </w:pPr>
      <w:r w:rsidRPr="00DA6361">
        <w:rPr>
          <w:rFonts w:ascii="Times New Roman" w:hAnsi="Times New Roman" w:cs="Times New Roman"/>
          <w:sz w:val="24"/>
          <w:szCs w:val="24"/>
          <w:lang w:val="en-GB"/>
        </w:rPr>
        <w:t xml:space="preserve">H. D. </w:t>
      </w:r>
      <w:proofErr w:type="spellStart"/>
      <w:r w:rsidRPr="00DA6361">
        <w:rPr>
          <w:rFonts w:ascii="Times New Roman" w:hAnsi="Times New Roman" w:cs="Times New Roman"/>
          <w:sz w:val="24"/>
          <w:szCs w:val="24"/>
          <w:lang w:val="en-GB"/>
        </w:rPr>
        <w:t>Hedman</w:t>
      </w:r>
      <w:proofErr w:type="spellEnd"/>
      <w:r w:rsidRPr="00DA6361">
        <w:rPr>
          <w:rFonts w:ascii="Times New Roman" w:hAnsi="Times New Roman" w:cs="Times New Roman"/>
          <w:sz w:val="24"/>
          <w:szCs w:val="24"/>
          <w:lang w:val="en-GB"/>
        </w:rPr>
        <w:t xml:space="preserve">, E. </w:t>
      </w:r>
      <w:proofErr w:type="spellStart"/>
      <w:r w:rsidRPr="00DA6361">
        <w:rPr>
          <w:rFonts w:ascii="Times New Roman" w:hAnsi="Times New Roman" w:cs="Times New Roman"/>
          <w:sz w:val="24"/>
          <w:szCs w:val="24"/>
          <w:lang w:val="en-GB"/>
        </w:rPr>
        <w:t>Krawczyk</w:t>
      </w:r>
      <w:proofErr w:type="spellEnd"/>
      <w:r w:rsidRPr="00DA6361">
        <w:rPr>
          <w:rFonts w:ascii="Times New Roman" w:hAnsi="Times New Roman" w:cs="Times New Roman"/>
          <w:sz w:val="24"/>
          <w:szCs w:val="24"/>
          <w:lang w:val="en-GB"/>
        </w:rPr>
        <w:t xml:space="preserve">, Y. A. </w:t>
      </w:r>
      <w:proofErr w:type="spellStart"/>
      <w:r w:rsidRPr="00DA6361">
        <w:rPr>
          <w:rFonts w:ascii="Times New Roman" w:hAnsi="Times New Roman" w:cs="Times New Roman"/>
          <w:sz w:val="24"/>
          <w:szCs w:val="24"/>
          <w:lang w:val="en-GB"/>
        </w:rPr>
        <w:t>Helmy</w:t>
      </w:r>
      <w:proofErr w:type="spellEnd"/>
      <w:r w:rsidRPr="00DA6361">
        <w:rPr>
          <w:rFonts w:ascii="Times New Roman" w:hAnsi="Times New Roman" w:cs="Times New Roman"/>
          <w:sz w:val="24"/>
          <w:szCs w:val="24"/>
          <w:lang w:val="en-GB"/>
        </w:rPr>
        <w:t xml:space="preserve">,  L. Zhang, &amp; C. </w:t>
      </w:r>
      <w:proofErr w:type="spellStart"/>
      <w:r w:rsidRPr="00DA6361">
        <w:rPr>
          <w:rFonts w:ascii="Times New Roman" w:hAnsi="Times New Roman" w:cs="Times New Roman"/>
          <w:sz w:val="24"/>
          <w:szCs w:val="24"/>
          <w:lang w:val="en-GB"/>
        </w:rPr>
        <w:t>Varga</w:t>
      </w:r>
      <w:proofErr w:type="spellEnd"/>
      <w:r w:rsidRPr="00DA6361">
        <w:rPr>
          <w:rFonts w:ascii="Times New Roman" w:hAnsi="Times New Roman" w:cs="Times New Roman"/>
          <w:sz w:val="24"/>
          <w:szCs w:val="24"/>
          <w:lang w:val="en-GB"/>
        </w:rPr>
        <w:t xml:space="preserve">,  </w:t>
      </w:r>
      <w:r w:rsidRPr="00DA6361">
        <w:rPr>
          <w:rFonts w:ascii="Times New Roman" w:hAnsi="Times New Roman" w:cs="Times New Roman"/>
          <w:i/>
          <w:sz w:val="24"/>
          <w:szCs w:val="24"/>
          <w:lang w:val="en-GB"/>
        </w:rPr>
        <w:t>Host Diversity and Potential Transmission Pathways of SARS-CoV-2 at the Human-Animal Interface</w:t>
      </w:r>
      <w:r w:rsidRPr="00DA6361">
        <w:rPr>
          <w:rFonts w:ascii="Times New Roman" w:hAnsi="Times New Roman" w:cs="Times New Roman"/>
          <w:sz w:val="24"/>
          <w:szCs w:val="24"/>
          <w:lang w:val="en-GB"/>
        </w:rPr>
        <w:t xml:space="preserve">. </w:t>
      </w:r>
      <w:r w:rsidRPr="00DA6361">
        <w:rPr>
          <w:rFonts w:ascii="Times New Roman" w:hAnsi="Times New Roman" w:cs="Times New Roman"/>
          <w:b/>
          <w:sz w:val="24"/>
          <w:szCs w:val="24"/>
          <w:lang w:val="en-GB"/>
        </w:rPr>
        <w:t>Pathogens: MDPI Journals</w:t>
      </w:r>
      <w:r w:rsidRPr="00DA6361">
        <w:rPr>
          <w:rFonts w:ascii="Times New Roman" w:hAnsi="Times New Roman" w:cs="Times New Roman"/>
          <w:sz w:val="24"/>
          <w:szCs w:val="24"/>
          <w:lang w:val="en-GB"/>
        </w:rPr>
        <w:t xml:space="preserve">, </w:t>
      </w:r>
      <w:r w:rsidRPr="00DA6361">
        <w:rPr>
          <w:rStyle w:val="Emphasis"/>
          <w:rFonts w:ascii="Times New Roman" w:hAnsi="Times New Roman" w:cs="Times New Roman"/>
          <w:i w:val="0"/>
          <w:sz w:val="24"/>
          <w:szCs w:val="24"/>
          <w:shd w:val="clear" w:color="auto" w:fill="FFFFFF"/>
          <w:lang w:val="en-GB"/>
        </w:rPr>
        <w:t>10</w:t>
      </w:r>
      <w:r w:rsidRPr="00DA6361">
        <w:rPr>
          <w:rFonts w:ascii="Times New Roman" w:hAnsi="Times New Roman" w:cs="Times New Roman"/>
          <w:i/>
          <w:sz w:val="24"/>
          <w:szCs w:val="24"/>
          <w:shd w:val="clear" w:color="auto" w:fill="FFFFFF"/>
          <w:lang w:val="en-GB"/>
        </w:rPr>
        <w:t>(2),</w:t>
      </w:r>
      <w:r w:rsidRPr="00DA6361">
        <w:rPr>
          <w:rFonts w:ascii="Times New Roman" w:hAnsi="Times New Roman" w:cs="Times New Roman"/>
          <w:sz w:val="24"/>
          <w:szCs w:val="24"/>
          <w:lang w:val="en-GB"/>
        </w:rPr>
        <w:t xml:space="preserve">2021, pg180, </w:t>
      </w:r>
      <w:hyperlink r:id="rId18" w:history="1">
        <w:r w:rsidRPr="00DA6361">
          <w:rPr>
            <w:rStyle w:val="Hyperlink"/>
            <w:rFonts w:ascii="Times New Roman" w:hAnsi="Times New Roman" w:cs="Times New Roman"/>
            <w:bCs/>
            <w:color w:val="auto"/>
            <w:sz w:val="24"/>
            <w:szCs w:val="24"/>
            <w:u w:val="none"/>
            <w:shd w:val="clear" w:color="auto" w:fill="FFFFFF"/>
            <w:lang w:val="en-GB"/>
          </w:rPr>
          <w:t>https://doi.org/10.3390/pathogens10020180</w:t>
        </w:r>
      </w:hyperlink>
    </w:p>
    <w:p w14:paraId="187DD635" w14:textId="77777777" w:rsidR="00C564E9" w:rsidRPr="00DA6361" w:rsidRDefault="00C564E9" w:rsidP="00C564E9">
      <w:pPr>
        <w:pStyle w:val="ListParagraph"/>
        <w:ind w:left="567" w:hanging="567"/>
        <w:jc w:val="both"/>
        <w:rPr>
          <w:rFonts w:ascii="Times New Roman" w:eastAsia="Times New Roman" w:hAnsi="Times New Roman" w:cs="Times New Roman"/>
          <w:bCs/>
          <w:kern w:val="36"/>
          <w:sz w:val="24"/>
          <w:szCs w:val="24"/>
          <w:lang w:val="en-GB"/>
        </w:rPr>
      </w:pPr>
    </w:p>
    <w:p w14:paraId="2E8F7C6E" w14:textId="77777777" w:rsidR="00C564E9" w:rsidRPr="00DA6361" w:rsidRDefault="00C564E9" w:rsidP="00C564E9">
      <w:pPr>
        <w:pStyle w:val="ListParagraph"/>
        <w:numPr>
          <w:ilvl w:val="0"/>
          <w:numId w:val="13"/>
        </w:numPr>
        <w:spacing w:beforeAutospacing="1" w:after="0" w:afterAutospacing="1" w:line="240" w:lineRule="auto"/>
        <w:ind w:left="567" w:hanging="567"/>
        <w:outlineLvl w:val="0"/>
        <w:rPr>
          <w:rFonts w:ascii="Times New Roman" w:eastAsia="Times New Roman" w:hAnsi="Times New Roman" w:cs="Times New Roman"/>
          <w:sz w:val="24"/>
          <w:szCs w:val="24"/>
          <w:lang w:val="en-GB"/>
        </w:rPr>
      </w:pPr>
      <w:r w:rsidRPr="00DA6361">
        <w:rPr>
          <w:rFonts w:ascii="Times New Roman" w:hAnsi="Times New Roman" w:cs="Times New Roman"/>
          <w:sz w:val="24"/>
          <w:szCs w:val="24"/>
          <w:lang w:val="en-GB"/>
        </w:rPr>
        <w:t xml:space="preserve">K. </w:t>
      </w:r>
      <w:proofErr w:type="spellStart"/>
      <w:r w:rsidRPr="00DA6361">
        <w:rPr>
          <w:rFonts w:ascii="Times New Roman" w:hAnsi="Times New Roman" w:cs="Times New Roman"/>
          <w:sz w:val="24"/>
          <w:szCs w:val="24"/>
          <w:lang w:val="en-GB"/>
        </w:rPr>
        <w:t>Lalchhandama</w:t>
      </w:r>
      <w:proofErr w:type="spellEnd"/>
      <w:r w:rsidRPr="00DA6361">
        <w:rPr>
          <w:rFonts w:ascii="Times New Roman" w:hAnsi="Times New Roman" w:cs="Times New Roman"/>
          <w:sz w:val="24"/>
          <w:szCs w:val="24"/>
          <w:lang w:val="en-GB"/>
        </w:rPr>
        <w:t xml:space="preserve">, </w:t>
      </w:r>
      <w:r w:rsidRPr="00DA6361">
        <w:rPr>
          <w:rFonts w:ascii="Times New Roman" w:hAnsi="Times New Roman" w:cs="Times New Roman"/>
          <w:i/>
          <w:sz w:val="24"/>
          <w:szCs w:val="24"/>
          <w:lang w:val="en-GB"/>
        </w:rPr>
        <w:t xml:space="preserve">The Chronicles of Coronaviruses: </w:t>
      </w:r>
      <w:proofErr w:type="gramStart"/>
      <w:r w:rsidRPr="00DA6361">
        <w:rPr>
          <w:rFonts w:ascii="Times New Roman" w:hAnsi="Times New Roman" w:cs="Times New Roman"/>
          <w:i/>
          <w:sz w:val="24"/>
          <w:szCs w:val="24"/>
          <w:lang w:val="en-GB"/>
        </w:rPr>
        <w:t>the</w:t>
      </w:r>
      <w:proofErr w:type="gramEnd"/>
      <w:r w:rsidRPr="00DA6361">
        <w:rPr>
          <w:rFonts w:ascii="Times New Roman" w:hAnsi="Times New Roman" w:cs="Times New Roman"/>
          <w:i/>
          <w:sz w:val="24"/>
          <w:szCs w:val="24"/>
          <w:lang w:val="en-GB"/>
        </w:rPr>
        <w:t xml:space="preserve"> Electron Microscope, the Doughnut, and the Spike</w:t>
      </w:r>
      <w:r w:rsidRPr="00DA6361">
        <w:rPr>
          <w:rFonts w:ascii="Times New Roman" w:hAnsi="Times New Roman" w:cs="Times New Roman"/>
          <w:sz w:val="24"/>
          <w:szCs w:val="24"/>
          <w:lang w:val="en-GB"/>
        </w:rPr>
        <w:t xml:space="preserve">, </w:t>
      </w:r>
      <w:r w:rsidRPr="00DA6361">
        <w:rPr>
          <w:rFonts w:ascii="Times New Roman" w:hAnsi="Times New Roman" w:cs="Times New Roman"/>
          <w:b/>
          <w:sz w:val="24"/>
          <w:szCs w:val="24"/>
          <w:shd w:val="clear" w:color="auto" w:fill="FFFFFF"/>
          <w:lang w:val="en-GB"/>
        </w:rPr>
        <w:t>Science Vision Journal</w:t>
      </w:r>
      <w:r w:rsidRPr="00DA6361">
        <w:rPr>
          <w:rFonts w:ascii="Times New Roman" w:hAnsi="Times New Roman" w:cs="Times New Roman"/>
          <w:sz w:val="24"/>
          <w:szCs w:val="24"/>
          <w:shd w:val="clear" w:color="auto" w:fill="FFFFFF"/>
          <w:lang w:val="en-GB"/>
        </w:rPr>
        <w:t xml:space="preserve">, </w:t>
      </w:r>
      <w:r w:rsidRPr="00DA6361">
        <w:rPr>
          <w:rFonts w:ascii="Times New Roman" w:hAnsi="Times New Roman" w:cs="Times New Roman"/>
          <w:sz w:val="24"/>
          <w:szCs w:val="24"/>
          <w:lang w:val="en-GB"/>
        </w:rPr>
        <w:t xml:space="preserve">20(2), 2020, pg78–92. </w:t>
      </w:r>
      <w:hyperlink r:id="rId19" w:history="1">
        <w:r w:rsidRPr="00DA6361">
          <w:rPr>
            <w:rStyle w:val="Hyperlink"/>
            <w:rFonts w:ascii="Times New Roman" w:hAnsi="Times New Roman" w:cs="Times New Roman"/>
            <w:color w:val="auto"/>
            <w:sz w:val="24"/>
            <w:szCs w:val="24"/>
            <w:u w:val="none"/>
            <w:lang w:val="en-GB"/>
          </w:rPr>
          <w:t>https://doi.org/10.33493/scivis.20.02.03</w:t>
        </w:r>
      </w:hyperlink>
    </w:p>
    <w:p w14:paraId="51A5653F" w14:textId="77777777" w:rsidR="00C564E9" w:rsidRPr="00DA6361" w:rsidRDefault="00C564E9" w:rsidP="00C564E9">
      <w:pPr>
        <w:pStyle w:val="ListParagraph"/>
        <w:ind w:left="567" w:hanging="567"/>
        <w:jc w:val="both"/>
        <w:rPr>
          <w:rFonts w:ascii="Times New Roman" w:eastAsia="Times New Roman" w:hAnsi="Times New Roman" w:cs="Times New Roman"/>
          <w:sz w:val="24"/>
          <w:szCs w:val="24"/>
          <w:lang w:val="en-GB"/>
        </w:rPr>
      </w:pPr>
    </w:p>
    <w:p w14:paraId="512A0132" w14:textId="77777777" w:rsidR="00C564E9" w:rsidRPr="00DA6361" w:rsidRDefault="00C564E9" w:rsidP="00C564E9">
      <w:pPr>
        <w:pStyle w:val="ListParagraph"/>
        <w:numPr>
          <w:ilvl w:val="0"/>
          <w:numId w:val="13"/>
        </w:numPr>
        <w:spacing w:beforeAutospacing="1" w:after="0" w:afterAutospacing="1" w:line="240" w:lineRule="auto"/>
        <w:ind w:left="567" w:hanging="567"/>
        <w:jc w:val="both"/>
        <w:outlineLvl w:val="0"/>
        <w:rPr>
          <w:rFonts w:ascii="Times New Roman" w:eastAsia="Times New Roman" w:hAnsi="Times New Roman" w:cs="Times New Roman"/>
          <w:sz w:val="24"/>
          <w:szCs w:val="24"/>
          <w:lang w:val="en-GB"/>
        </w:rPr>
      </w:pPr>
      <w:r w:rsidRPr="00DA6361">
        <w:rPr>
          <w:rFonts w:ascii="Times New Roman" w:hAnsi="Times New Roman" w:cs="Times New Roman"/>
          <w:sz w:val="24"/>
          <w:szCs w:val="24"/>
          <w:shd w:val="clear" w:color="auto" w:fill="FFFFFF"/>
          <w:lang w:val="en-GB"/>
        </w:rPr>
        <w:t xml:space="preserve">D. X. Liu, J.Q. Liang, T. S. Fung, </w:t>
      </w:r>
      <w:r w:rsidRPr="00DA6361">
        <w:rPr>
          <w:rFonts w:ascii="Times New Roman" w:hAnsi="Times New Roman" w:cs="Times New Roman"/>
          <w:i/>
          <w:sz w:val="24"/>
          <w:szCs w:val="24"/>
          <w:shd w:val="clear" w:color="auto" w:fill="FFFFFF"/>
          <w:lang w:val="en-GB"/>
        </w:rPr>
        <w:t>Human Coronavirus-229E, -OC43, -NL63, and -HKU1 (</w:t>
      </w:r>
      <w:proofErr w:type="spellStart"/>
      <w:r w:rsidRPr="00DA6361">
        <w:rPr>
          <w:rFonts w:ascii="Times New Roman" w:hAnsi="Times New Roman" w:cs="Times New Roman"/>
          <w:i/>
          <w:iCs/>
          <w:sz w:val="24"/>
          <w:szCs w:val="24"/>
          <w:shd w:val="clear" w:color="auto" w:fill="FFFFFF"/>
          <w:lang w:val="en-GB"/>
        </w:rPr>
        <w:t>Coronaviridae</w:t>
      </w:r>
      <w:proofErr w:type="spellEnd"/>
      <w:r w:rsidRPr="00DA6361">
        <w:rPr>
          <w:rFonts w:ascii="Times New Roman" w:hAnsi="Times New Roman" w:cs="Times New Roman"/>
          <w:i/>
          <w:sz w:val="24"/>
          <w:szCs w:val="24"/>
          <w:shd w:val="clear" w:color="auto" w:fill="FFFFFF"/>
          <w:lang w:val="en-GB"/>
        </w:rPr>
        <w:t>).</w:t>
      </w:r>
      <w:proofErr w:type="spellStart"/>
      <w:r w:rsidRPr="00DA6361">
        <w:rPr>
          <w:rFonts w:ascii="Times New Roman" w:hAnsi="Times New Roman" w:cs="Times New Roman"/>
          <w:b/>
          <w:sz w:val="24"/>
          <w:szCs w:val="24"/>
          <w:shd w:val="clear" w:color="auto" w:fill="FFFFFF"/>
          <w:lang w:val="en-GB"/>
        </w:rPr>
        <w:t>Encyclopedia</w:t>
      </w:r>
      <w:proofErr w:type="spellEnd"/>
      <w:r w:rsidRPr="00DA6361">
        <w:rPr>
          <w:rFonts w:ascii="Times New Roman" w:hAnsi="Times New Roman" w:cs="Times New Roman"/>
          <w:b/>
          <w:sz w:val="24"/>
          <w:szCs w:val="24"/>
          <w:shd w:val="clear" w:color="auto" w:fill="FFFFFF"/>
          <w:lang w:val="en-GB"/>
        </w:rPr>
        <w:t xml:space="preserve"> of Virology</w:t>
      </w:r>
      <w:r w:rsidRPr="00DA6361">
        <w:rPr>
          <w:rFonts w:ascii="Times New Roman" w:hAnsi="Times New Roman" w:cs="Times New Roman"/>
          <w:sz w:val="24"/>
          <w:szCs w:val="24"/>
          <w:shd w:val="clear" w:color="auto" w:fill="FFFFFF"/>
          <w:lang w:val="en-GB"/>
        </w:rPr>
        <w:t xml:space="preserve">, 2021, pg428–40. </w:t>
      </w:r>
      <w:proofErr w:type="spellStart"/>
      <w:r w:rsidRPr="00DA6361">
        <w:rPr>
          <w:rFonts w:ascii="Times New Roman" w:hAnsi="Times New Roman" w:cs="Times New Roman"/>
          <w:sz w:val="24"/>
          <w:szCs w:val="24"/>
          <w:shd w:val="clear" w:color="auto" w:fill="FFFFFF"/>
          <w:lang w:val="en-GB"/>
        </w:rPr>
        <w:t>doi</w:t>
      </w:r>
      <w:proofErr w:type="spellEnd"/>
      <w:r w:rsidRPr="00DA6361">
        <w:rPr>
          <w:rFonts w:ascii="Times New Roman" w:hAnsi="Times New Roman" w:cs="Times New Roman"/>
          <w:sz w:val="24"/>
          <w:szCs w:val="24"/>
          <w:shd w:val="clear" w:color="auto" w:fill="FFFFFF"/>
          <w:lang w:val="en-GB"/>
        </w:rPr>
        <w:t xml:space="preserve">: 10.1016/B978-0-12-809633-8.21501-X. </w:t>
      </w:r>
      <w:proofErr w:type="spellStart"/>
      <w:r w:rsidRPr="00DA6361">
        <w:rPr>
          <w:rFonts w:ascii="Times New Roman" w:hAnsi="Times New Roman" w:cs="Times New Roman"/>
          <w:sz w:val="24"/>
          <w:szCs w:val="24"/>
          <w:shd w:val="clear" w:color="auto" w:fill="FFFFFF"/>
          <w:lang w:val="en-GB"/>
        </w:rPr>
        <w:t>Epub</w:t>
      </w:r>
      <w:proofErr w:type="spellEnd"/>
      <w:r w:rsidRPr="00DA6361">
        <w:rPr>
          <w:rFonts w:ascii="Times New Roman" w:hAnsi="Times New Roman" w:cs="Times New Roman"/>
          <w:sz w:val="24"/>
          <w:szCs w:val="24"/>
          <w:shd w:val="clear" w:color="auto" w:fill="FFFFFF"/>
          <w:lang w:val="en-GB"/>
        </w:rPr>
        <w:t xml:space="preserve"> 2021 Mar 1. PMCID: PMC7204879.</w:t>
      </w:r>
    </w:p>
    <w:p w14:paraId="537CB6CD" w14:textId="77777777" w:rsidR="00C564E9" w:rsidRPr="00DA6361" w:rsidRDefault="00C564E9" w:rsidP="00C564E9">
      <w:pPr>
        <w:pStyle w:val="ListParagraph"/>
        <w:ind w:left="567" w:hanging="567"/>
        <w:jc w:val="both"/>
        <w:rPr>
          <w:rFonts w:ascii="Times New Roman" w:eastAsia="Times New Roman" w:hAnsi="Times New Roman" w:cs="Times New Roman"/>
          <w:sz w:val="24"/>
          <w:szCs w:val="24"/>
          <w:lang w:val="en-GB"/>
        </w:rPr>
      </w:pPr>
    </w:p>
    <w:p w14:paraId="727DB5EE" w14:textId="77777777" w:rsidR="00C564E9" w:rsidRPr="00DA6361" w:rsidRDefault="00C564E9" w:rsidP="00C564E9">
      <w:pPr>
        <w:pStyle w:val="ListParagraph"/>
        <w:numPr>
          <w:ilvl w:val="0"/>
          <w:numId w:val="13"/>
        </w:numPr>
        <w:spacing w:beforeAutospacing="1" w:after="0" w:afterAutospacing="1" w:line="240" w:lineRule="auto"/>
        <w:ind w:left="567" w:hanging="567"/>
        <w:jc w:val="both"/>
        <w:outlineLvl w:val="0"/>
        <w:rPr>
          <w:rFonts w:ascii="Times New Roman" w:eastAsia="Times New Roman" w:hAnsi="Times New Roman" w:cs="Times New Roman"/>
          <w:sz w:val="24"/>
          <w:szCs w:val="24"/>
          <w:lang w:val="en-GB"/>
        </w:rPr>
      </w:pPr>
      <w:r w:rsidRPr="00DA6361">
        <w:rPr>
          <w:rFonts w:ascii="Times New Roman" w:eastAsia="Times New Roman" w:hAnsi="Times New Roman" w:cs="Times New Roman"/>
          <w:sz w:val="24"/>
          <w:szCs w:val="24"/>
          <w:lang w:val="en-GB"/>
        </w:rPr>
        <w:t xml:space="preserve">R. </w:t>
      </w:r>
      <w:proofErr w:type="spellStart"/>
      <w:r w:rsidRPr="00DA6361">
        <w:rPr>
          <w:rFonts w:ascii="Times New Roman" w:eastAsia="Times New Roman" w:hAnsi="Times New Roman" w:cs="Times New Roman"/>
          <w:sz w:val="24"/>
          <w:szCs w:val="24"/>
          <w:lang w:val="en-GB"/>
        </w:rPr>
        <w:t>Keni</w:t>
      </w:r>
      <w:proofErr w:type="spellEnd"/>
      <w:r w:rsidRPr="00DA6361">
        <w:rPr>
          <w:rFonts w:ascii="Times New Roman" w:eastAsia="Times New Roman" w:hAnsi="Times New Roman" w:cs="Times New Roman"/>
          <w:sz w:val="24"/>
          <w:szCs w:val="24"/>
          <w:lang w:val="en-GB"/>
        </w:rPr>
        <w:t xml:space="preserve">, A. Alexander, P. G. </w:t>
      </w:r>
      <w:proofErr w:type="spellStart"/>
      <w:r w:rsidRPr="00DA6361">
        <w:rPr>
          <w:rFonts w:ascii="Times New Roman" w:eastAsia="Times New Roman" w:hAnsi="Times New Roman" w:cs="Times New Roman"/>
          <w:sz w:val="24"/>
          <w:szCs w:val="24"/>
          <w:lang w:val="en-GB"/>
        </w:rPr>
        <w:t>Nayak</w:t>
      </w:r>
      <w:proofErr w:type="spellEnd"/>
      <w:r w:rsidRPr="00DA6361">
        <w:rPr>
          <w:rFonts w:ascii="Times New Roman" w:eastAsia="Times New Roman" w:hAnsi="Times New Roman" w:cs="Times New Roman"/>
          <w:sz w:val="24"/>
          <w:szCs w:val="24"/>
          <w:lang w:val="en-GB"/>
        </w:rPr>
        <w:t xml:space="preserve">, J. </w:t>
      </w:r>
      <w:proofErr w:type="spellStart"/>
      <w:r w:rsidRPr="00DA6361">
        <w:rPr>
          <w:rFonts w:ascii="Times New Roman" w:eastAsia="Times New Roman" w:hAnsi="Times New Roman" w:cs="Times New Roman"/>
          <w:sz w:val="24"/>
          <w:szCs w:val="24"/>
          <w:lang w:val="en-GB"/>
        </w:rPr>
        <w:t>Mudgal</w:t>
      </w:r>
      <w:proofErr w:type="spellEnd"/>
      <w:r w:rsidRPr="00DA6361">
        <w:rPr>
          <w:rFonts w:ascii="Times New Roman" w:eastAsia="Times New Roman" w:hAnsi="Times New Roman" w:cs="Times New Roman"/>
          <w:sz w:val="24"/>
          <w:szCs w:val="24"/>
          <w:lang w:val="en-GB"/>
        </w:rPr>
        <w:t xml:space="preserve"> &amp; K. </w:t>
      </w:r>
      <w:proofErr w:type="spellStart"/>
      <w:r w:rsidRPr="00DA6361">
        <w:rPr>
          <w:rFonts w:ascii="Times New Roman" w:eastAsia="Times New Roman" w:hAnsi="Times New Roman" w:cs="Times New Roman"/>
          <w:sz w:val="24"/>
          <w:szCs w:val="24"/>
          <w:lang w:val="en-GB"/>
        </w:rPr>
        <w:t>Nandakuma</w:t>
      </w:r>
      <w:proofErr w:type="spellEnd"/>
      <w:r w:rsidRPr="00DA6361">
        <w:rPr>
          <w:rFonts w:ascii="Times New Roman" w:eastAsia="Times New Roman" w:hAnsi="Times New Roman" w:cs="Times New Roman"/>
          <w:sz w:val="24"/>
          <w:szCs w:val="24"/>
          <w:lang w:val="en-GB"/>
        </w:rPr>
        <w:t xml:space="preserve">, </w:t>
      </w:r>
      <w:r w:rsidRPr="00DA6361">
        <w:rPr>
          <w:rFonts w:ascii="Times New Roman" w:eastAsia="Times New Roman" w:hAnsi="Times New Roman" w:cs="Times New Roman"/>
          <w:i/>
          <w:sz w:val="24"/>
          <w:szCs w:val="24"/>
          <w:lang w:val="en-GB"/>
        </w:rPr>
        <w:t>COVID-19: Emergence, Spread, Possible Treatments, and Global Burden. Front</w:t>
      </w:r>
      <w:r w:rsidRPr="00DA6361">
        <w:rPr>
          <w:rFonts w:ascii="Times New Roman" w:eastAsia="Times New Roman" w:hAnsi="Times New Roman" w:cs="Times New Roman"/>
          <w:sz w:val="24"/>
          <w:szCs w:val="24"/>
          <w:lang w:val="en-GB"/>
        </w:rPr>
        <w:t xml:space="preserve">. </w:t>
      </w:r>
      <w:r w:rsidRPr="00DA6361">
        <w:rPr>
          <w:rFonts w:ascii="Times New Roman" w:eastAsia="Times New Roman" w:hAnsi="Times New Roman" w:cs="Times New Roman"/>
          <w:b/>
          <w:sz w:val="24"/>
          <w:szCs w:val="24"/>
          <w:lang w:val="en-GB"/>
        </w:rPr>
        <w:t>Public Health Journal</w:t>
      </w:r>
      <w:r w:rsidRPr="00DA6361">
        <w:rPr>
          <w:rFonts w:ascii="Times New Roman" w:eastAsia="Times New Roman" w:hAnsi="Times New Roman" w:cs="Times New Roman"/>
          <w:sz w:val="24"/>
          <w:szCs w:val="24"/>
          <w:lang w:val="en-GB"/>
        </w:rPr>
        <w:t xml:space="preserve">, Vol. 8, 2020, p216. </w:t>
      </w:r>
      <w:proofErr w:type="spellStart"/>
      <w:r w:rsidRPr="00DA6361">
        <w:rPr>
          <w:rFonts w:ascii="Times New Roman" w:eastAsia="Times New Roman" w:hAnsi="Times New Roman" w:cs="Times New Roman"/>
          <w:sz w:val="24"/>
          <w:szCs w:val="24"/>
          <w:lang w:val="en-GB"/>
        </w:rPr>
        <w:t>Doi</w:t>
      </w:r>
      <w:proofErr w:type="spellEnd"/>
      <w:r w:rsidRPr="00DA6361">
        <w:rPr>
          <w:rFonts w:ascii="Times New Roman" w:eastAsia="Times New Roman" w:hAnsi="Times New Roman" w:cs="Times New Roman"/>
          <w:sz w:val="24"/>
          <w:szCs w:val="24"/>
          <w:lang w:val="en-GB"/>
        </w:rPr>
        <w:t>: 10.3389/</w:t>
      </w:r>
      <w:proofErr w:type="spellStart"/>
      <w:r w:rsidRPr="00DA6361">
        <w:rPr>
          <w:rFonts w:ascii="Times New Roman" w:eastAsia="Times New Roman" w:hAnsi="Times New Roman" w:cs="Times New Roman"/>
          <w:sz w:val="24"/>
          <w:szCs w:val="24"/>
          <w:lang w:val="en-GB"/>
        </w:rPr>
        <w:t>fpubh</w:t>
      </w:r>
      <w:proofErr w:type="spellEnd"/>
      <w:r w:rsidRPr="00DA6361">
        <w:rPr>
          <w:rFonts w:ascii="Times New Roman" w:eastAsia="Times New Roman" w:hAnsi="Times New Roman" w:cs="Times New Roman"/>
          <w:sz w:val="24"/>
          <w:szCs w:val="24"/>
          <w:lang w:val="en-GB"/>
        </w:rPr>
        <w:t>, 2020.00216.</w:t>
      </w:r>
    </w:p>
    <w:p w14:paraId="5BB95509" w14:textId="77777777" w:rsidR="00C564E9" w:rsidRPr="00DA6361" w:rsidRDefault="00C564E9" w:rsidP="00C564E9">
      <w:pPr>
        <w:pStyle w:val="ListParagraph"/>
        <w:ind w:left="567" w:hanging="567"/>
        <w:jc w:val="both"/>
        <w:rPr>
          <w:rFonts w:ascii="Times New Roman" w:hAnsi="Times New Roman" w:cs="Times New Roman"/>
          <w:sz w:val="24"/>
          <w:szCs w:val="24"/>
          <w:shd w:val="clear" w:color="auto" w:fill="FFFFFF"/>
          <w:lang w:val="en-GB"/>
        </w:rPr>
      </w:pPr>
    </w:p>
    <w:p w14:paraId="7000118F" w14:textId="77777777" w:rsidR="00C564E9" w:rsidRPr="001F2BAE" w:rsidRDefault="00C564E9" w:rsidP="00C564E9">
      <w:pPr>
        <w:pStyle w:val="ListParagraph"/>
        <w:numPr>
          <w:ilvl w:val="0"/>
          <w:numId w:val="13"/>
        </w:numPr>
        <w:spacing w:after="200" w:line="240" w:lineRule="auto"/>
        <w:ind w:left="567" w:hanging="567"/>
        <w:jc w:val="both"/>
        <w:rPr>
          <w:rFonts w:ascii="Times New Roman" w:hAnsi="Times New Roman" w:cs="Times New Roman"/>
          <w:sz w:val="24"/>
          <w:szCs w:val="24"/>
          <w:lang w:val="en-GB"/>
        </w:rPr>
      </w:pPr>
      <w:r w:rsidRPr="00DA6361">
        <w:rPr>
          <w:rFonts w:ascii="Times New Roman" w:hAnsi="Times New Roman" w:cs="Times New Roman"/>
          <w:sz w:val="24"/>
          <w:szCs w:val="24"/>
          <w:shd w:val="clear" w:color="auto" w:fill="FFFFFF"/>
          <w:lang w:val="en-GB"/>
        </w:rPr>
        <w:t xml:space="preserve">D. </w:t>
      </w:r>
      <w:proofErr w:type="spellStart"/>
      <w:r w:rsidRPr="00DA6361">
        <w:rPr>
          <w:rFonts w:ascii="Times New Roman" w:hAnsi="Times New Roman" w:cs="Times New Roman"/>
          <w:sz w:val="24"/>
          <w:szCs w:val="24"/>
          <w:shd w:val="clear" w:color="auto" w:fill="FFFFFF"/>
          <w:lang w:val="en-GB"/>
        </w:rPr>
        <w:t>Cucinotta</w:t>
      </w:r>
      <w:proofErr w:type="spellEnd"/>
      <w:r w:rsidRPr="00DA6361">
        <w:rPr>
          <w:rFonts w:ascii="Times New Roman" w:hAnsi="Times New Roman" w:cs="Times New Roman"/>
          <w:sz w:val="24"/>
          <w:szCs w:val="24"/>
          <w:shd w:val="clear" w:color="auto" w:fill="FFFFFF"/>
          <w:lang w:val="en-GB"/>
        </w:rPr>
        <w:t xml:space="preserve">, M. </w:t>
      </w:r>
      <w:proofErr w:type="spellStart"/>
      <w:r w:rsidRPr="00DA6361">
        <w:rPr>
          <w:rFonts w:ascii="Times New Roman" w:hAnsi="Times New Roman" w:cs="Times New Roman"/>
          <w:sz w:val="24"/>
          <w:szCs w:val="24"/>
          <w:shd w:val="clear" w:color="auto" w:fill="FFFFFF"/>
          <w:lang w:val="en-GB"/>
        </w:rPr>
        <w:t>Vanelli</w:t>
      </w:r>
      <w:proofErr w:type="spellEnd"/>
      <w:r w:rsidRPr="00DA6361">
        <w:rPr>
          <w:rFonts w:ascii="Times New Roman" w:hAnsi="Times New Roman" w:cs="Times New Roman"/>
          <w:sz w:val="24"/>
          <w:szCs w:val="24"/>
          <w:shd w:val="clear" w:color="auto" w:fill="FFFFFF"/>
          <w:lang w:val="en-GB"/>
        </w:rPr>
        <w:t xml:space="preserve">, </w:t>
      </w:r>
      <w:r w:rsidRPr="00DA6361">
        <w:rPr>
          <w:rFonts w:ascii="Times New Roman" w:hAnsi="Times New Roman" w:cs="Times New Roman"/>
          <w:i/>
          <w:sz w:val="24"/>
          <w:szCs w:val="24"/>
          <w:shd w:val="clear" w:color="auto" w:fill="FFFFFF"/>
          <w:lang w:val="en-GB"/>
        </w:rPr>
        <w:t>WHO Declares COVID-19 a Pandemic</w:t>
      </w:r>
      <w:r w:rsidRPr="00DA6361">
        <w:rPr>
          <w:rFonts w:ascii="Times New Roman" w:hAnsi="Times New Roman" w:cs="Times New Roman"/>
          <w:sz w:val="24"/>
          <w:szCs w:val="24"/>
          <w:shd w:val="clear" w:color="auto" w:fill="FFFFFF"/>
          <w:lang w:val="en-GB"/>
        </w:rPr>
        <w:t xml:space="preserve">. </w:t>
      </w:r>
      <w:proofErr w:type="spellStart"/>
      <w:r w:rsidRPr="00DA6361">
        <w:rPr>
          <w:rFonts w:ascii="Times New Roman" w:hAnsi="Times New Roman" w:cs="Times New Roman"/>
          <w:b/>
          <w:sz w:val="24"/>
          <w:szCs w:val="24"/>
          <w:shd w:val="clear" w:color="auto" w:fill="FFFFFF"/>
          <w:lang w:val="en-GB"/>
        </w:rPr>
        <w:t>Acta</w:t>
      </w:r>
      <w:proofErr w:type="spellEnd"/>
      <w:r w:rsidRPr="00DA6361">
        <w:rPr>
          <w:rFonts w:ascii="Times New Roman" w:hAnsi="Times New Roman" w:cs="Times New Roman"/>
          <w:b/>
          <w:sz w:val="24"/>
          <w:szCs w:val="24"/>
          <w:shd w:val="clear" w:color="auto" w:fill="FFFFFF"/>
          <w:lang w:val="en-GB"/>
        </w:rPr>
        <w:t xml:space="preserve"> </w:t>
      </w:r>
      <w:r w:rsidR="00220619" w:rsidRPr="00220619">
        <w:rPr>
          <w:rFonts w:ascii="Times New Roman" w:hAnsi="Times New Roman" w:cs="Times New Roman"/>
          <w:b/>
          <w:sz w:val="24"/>
          <w:szCs w:val="24"/>
          <w:shd w:val="clear" w:color="auto" w:fill="FFFFFF"/>
          <w:lang w:val="en-GB"/>
        </w:rPr>
        <w:t>Biomed Journal</w:t>
      </w:r>
      <w:r w:rsidRPr="001F2BAE">
        <w:rPr>
          <w:rFonts w:ascii="Times New Roman" w:hAnsi="Times New Roman" w:cs="Times New Roman"/>
          <w:sz w:val="24"/>
          <w:szCs w:val="24"/>
          <w:shd w:val="clear" w:color="auto" w:fill="FFFFFF"/>
          <w:lang w:val="en-GB"/>
        </w:rPr>
        <w:t xml:space="preserve">, 91(1), 2020, 157-160. </w:t>
      </w:r>
      <w:proofErr w:type="spellStart"/>
      <w:r w:rsidRPr="001F2BAE">
        <w:rPr>
          <w:rFonts w:ascii="Times New Roman" w:hAnsi="Times New Roman" w:cs="Times New Roman"/>
          <w:sz w:val="24"/>
          <w:szCs w:val="24"/>
          <w:shd w:val="clear" w:color="auto" w:fill="FFFFFF"/>
          <w:lang w:val="en-GB"/>
        </w:rPr>
        <w:t>doi</w:t>
      </w:r>
      <w:proofErr w:type="spellEnd"/>
      <w:r w:rsidRPr="001F2BAE">
        <w:rPr>
          <w:rFonts w:ascii="Times New Roman" w:hAnsi="Times New Roman" w:cs="Times New Roman"/>
          <w:sz w:val="24"/>
          <w:szCs w:val="24"/>
          <w:shd w:val="clear" w:color="auto" w:fill="FFFFFF"/>
          <w:lang w:val="en-GB"/>
        </w:rPr>
        <w:t>: 10.23750/</w:t>
      </w:r>
      <w:proofErr w:type="gramStart"/>
      <w:r w:rsidRPr="001F2BAE">
        <w:rPr>
          <w:rFonts w:ascii="Times New Roman" w:hAnsi="Times New Roman" w:cs="Times New Roman"/>
          <w:sz w:val="24"/>
          <w:szCs w:val="24"/>
          <w:shd w:val="clear" w:color="auto" w:fill="FFFFFF"/>
          <w:lang w:val="en-GB"/>
        </w:rPr>
        <w:t>abm.v</w:t>
      </w:r>
      <w:proofErr w:type="gramEnd"/>
      <w:r w:rsidRPr="001F2BAE">
        <w:rPr>
          <w:rFonts w:ascii="Times New Roman" w:hAnsi="Times New Roman" w:cs="Times New Roman"/>
          <w:sz w:val="24"/>
          <w:szCs w:val="24"/>
          <w:shd w:val="clear" w:color="auto" w:fill="FFFFFF"/>
          <w:lang w:val="en-GB"/>
        </w:rPr>
        <w:t xml:space="preserve">91i1.9397. </w:t>
      </w:r>
    </w:p>
    <w:p w14:paraId="4DAE8C3E" w14:textId="77777777" w:rsidR="00C564E9" w:rsidRPr="001F2BAE" w:rsidRDefault="00C564E9" w:rsidP="00C564E9">
      <w:pPr>
        <w:pStyle w:val="ListParagraph"/>
        <w:ind w:left="567" w:hanging="567"/>
        <w:jc w:val="both"/>
        <w:rPr>
          <w:rFonts w:ascii="Times New Roman" w:hAnsi="Times New Roman" w:cs="Times New Roman"/>
          <w:sz w:val="24"/>
          <w:szCs w:val="24"/>
          <w:lang w:val="en-GB"/>
        </w:rPr>
      </w:pPr>
    </w:p>
    <w:p w14:paraId="3C46F294" w14:textId="77777777" w:rsidR="00C564E9" w:rsidRPr="001F2BAE" w:rsidRDefault="00C564E9" w:rsidP="00C564E9">
      <w:pPr>
        <w:pStyle w:val="ListParagraph"/>
        <w:numPr>
          <w:ilvl w:val="0"/>
          <w:numId w:val="13"/>
        </w:numPr>
        <w:spacing w:after="200" w:line="240" w:lineRule="auto"/>
        <w:ind w:left="567" w:hanging="567"/>
        <w:rPr>
          <w:rFonts w:ascii="Times New Roman" w:hAnsi="Times New Roman" w:cs="Times New Roman"/>
          <w:sz w:val="24"/>
          <w:szCs w:val="24"/>
          <w:lang w:val="en-GB"/>
        </w:rPr>
      </w:pPr>
      <w:r w:rsidRPr="001F2BAE">
        <w:rPr>
          <w:rFonts w:ascii="Times New Roman" w:hAnsi="Times New Roman" w:cs="Times New Roman"/>
          <w:sz w:val="24"/>
          <w:szCs w:val="24"/>
          <w:lang w:val="en-GB"/>
        </w:rPr>
        <w:t xml:space="preserve">D. M. Moreno, L. B. Michelle, P. </w:t>
      </w:r>
      <w:proofErr w:type="spellStart"/>
      <w:r w:rsidRPr="001F2BAE">
        <w:rPr>
          <w:rFonts w:ascii="Times New Roman" w:hAnsi="Times New Roman" w:cs="Times New Roman"/>
          <w:sz w:val="24"/>
          <w:szCs w:val="24"/>
          <w:lang w:val="en-GB"/>
        </w:rPr>
        <w:t>Daszak</w:t>
      </w:r>
      <w:proofErr w:type="spellEnd"/>
      <w:r w:rsidRPr="001F2BAE">
        <w:rPr>
          <w:rFonts w:ascii="Times New Roman" w:hAnsi="Times New Roman" w:cs="Times New Roman"/>
          <w:sz w:val="24"/>
          <w:szCs w:val="24"/>
          <w:lang w:val="en-GB"/>
        </w:rPr>
        <w:t xml:space="preserve"> &amp; S. Ferrier, </w:t>
      </w:r>
      <w:r w:rsidRPr="001F2BAE">
        <w:rPr>
          <w:rFonts w:ascii="Times New Roman" w:hAnsi="Times New Roman" w:cs="Times New Roman"/>
          <w:i/>
          <w:sz w:val="24"/>
          <w:szCs w:val="24"/>
          <w:lang w:val="en-GB"/>
        </w:rPr>
        <w:t>Sustainable Development Must Account for Pandemic Risk,</w:t>
      </w:r>
      <w:r w:rsidRPr="001F2BAE">
        <w:rPr>
          <w:rFonts w:ascii="Times New Roman" w:eastAsia="Times New Roman" w:hAnsi="Times New Roman" w:cs="Times New Roman"/>
          <w:sz w:val="24"/>
          <w:szCs w:val="24"/>
          <w:lang w:val="en-GB"/>
        </w:rPr>
        <w:t xml:space="preserve">117 (8), 2020, 3888-3892. </w:t>
      </w:r>
      <w:hyperlink r:id="rId20" w:history="1">
        <w:r w:rsidRPr="001F2BAE">
          <w:rPr>
            <w:rFonts w:ascii="Times New Roman" w:eastAsia="Times New Roman" w:hAnsi="Times New Roman" w:cs="Times New Roman"/>
            <w:sz w:val="24"/>
            <w:szCs w:val="24"/>
            <w:lang w:val="en-GB"/>
          </w:rPr>
          <w:t>https://doi.org/10.1073/pnas.2001655117</w:t>
        </w:r>
      </w:hyperlink>
    </w:p>
    <w:p w14:paraId="08D4D942" w14:textId="77777777" w:rsidR="00C564E9" w:rsidRPr="001F2BAE" w:rsidRDefault="00C564E9" w:rsidP="00C564E9">
      <w:pPr>
        <w:pStyle w:val="ListParagraph"/>
        <w:spacing w:after="200" w:line="240" w:lineRule="auto"/>
        <w:ind w:left="567" w:hanging="567"/>
        <w:jc w:val="both"/>
        <w:rPr>
          <w:rFonts w:ascii="Times New Roman" w:hAnsi="Times New Roman" w:cs="Times New Roman"/>
          <w:b/>
          <w:sz w:val="24"/>
          <w:szCs w:val="24"/>
          <w:lang w:val="en-GB"/>
        </w:rPr>
      </w:pPr>
    </w:p>
    <w:p w14:paraId="689F6302" w14:textId="77777777" w:rsidR="00C564E9" w:rsidRPr="001F2BAE" w:rsidRDefault="00C564E9" w:rsidP="00C564E9">
      <w:pPr>
        <w:pStyle w:val="ListParagraph"/>
        <w:spacing w:after="200" w:line="240" w:lineRule="auto"/>
        <w:ind w:left="567"/>
        <w:jc w:val="center"/>
        <w:rPr>
          <w:rFonts w:ascii="Times New Roman" w:hAnsi="Times New Roman" w:cs="Times New Roman"/>
          <w:b/>
          <w:sz w:val="24"/>
          <w:szCs w:val="24"/>
          <w:lang w:val="en-GB"/>
        </w:rPr>
      </w:pPr>
      <w:r w:rsidRPr="001F2BAE">
        <w:rPr>
          <w:rFonts w:ascii="Times New Roman" w:hAnsi="Times New Roman" w:cs="Times New Roman"/>
          <w:b/>
          <w:sz w:val="24"/>
          <w:szCs w:val="24"/>
          <w:lang w:val="en-GB"/>
        </w:rPr>
        <w:lastRenderedPageBreak/>
        <w:t>Chapter Two</w:t>
      </w:r>
    </w:p>
    <w:p w14:paraId="45A6401C" w14:textId="77777777" w:rsidR="00C564E9" w:rsidRPr="001F2BAE" w:rsidRDefault="00C564E9" w:rsidP="00C564E9">
      <w:pPr>
        <w:pStyle w:val="ListParagraph"/>
        <w:spacing w:after="200" w:line="240" w:lineRule="auto"/>
        <w:ind w:left="567"/>
        <w:jc w:val="center"/>
        <w:rPr>
          <w:rFonts w:ascii="Times New Roman" w:hAnsi="Times New Roman" w:cs="Times New Roman"/>
          <w:b/>
          <w:sz w:val="24"/>
          <w:szCs w:val="24"/>
          <w:lang w:val="en-GB"/>
        </w:rPr>
      </w:pPr>
    </w:p>
    <w:p w14:paraId="15F639BB" w14:textId="77777777" w:rsidR="00C564E9" w:rsidRPr="001F2BAE" w:rsidRDefault="00C564E9" w:rsidP="00C564E9">
      <w:pPr>
        <w:pStyle w:val="ListParagraph"/>
        <w:spacing w:after="200" w:line="240" w:lineRule="auto"/>
        <w:ind w:left="567"/>
        <w:jc w:val="center"/>
        <w:rPr>
          <w:rFonts w:ascii="Times New Roman" w:hAnsi="Times New Roman" w:cs="Times New Roman"/>
          <w:sz w:val="24"/>
          <w:szCs w:val="24"/>
          <w:lang w:val="en-GB"/>
        </w:rPr>
      </w:pPr>
      <w:r w:rsidRPr="001F2BAE">
        <w:rPr>
          <w:rFonts w:ascii="Times New Roman" w:hAnsi="Times New Roman" w:cs="Times New Roman"/>
          <w:b/>
          <w:sz w:val="24"/>
          <w:szCs w:val="24"/>
          <w:lang w:val="en-GB"/>
        </w:rPr>
        <w:t>Literature Review</w:t>
      </w:r>
    </w:p>
    <w:p w14:paraId="22118052" w14:textId="77777777" w:rsidR="00C564E9" w:rsidRPr="001F2BAE" w:rsidRDefault="00C564E9" w:rsidP="00C564E9">
      <w:pPr>
        <w:spacing w:line="480" w:lineRule="auto"/>
        <w:ind w:left="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2.1 Conceptual Review</w:t>
      </w:r>
      <w:r w:rsidRPr="001F2BAE">
        <w:rPr>
          <w:rFonts w:ascii="Times New Roman" w:hAnsi="Times New Roman" w:cs="Times New Roman"/>
          <w:b/>
          <w:sz w:val="24"/>
          <w:szCs w:val="24"/>
          <w:lang w:val="en-GB"/>
        </w:rPr>
        <w:tab/>
      </w:r>
    </w:p>
    <w:p w14:paraId="147484E9" w14:textId="77777777" w:rsidR="00C564E9" w:rsidRPr="001F2BAE" w:rsidRDefault="00C564E9" w:rsidP="00C564E9">
      <w:pPr>
        <w:spacing w:line="480" w:lineRule="auto"/>
        <w:ind w:left="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2.1.1 Understanding the Concept of Mission</w:t>
      </w:r>
    </w:p>
    <w:p w14:paraId="551B9E2F" w14:textId="77777777" w:rsidR="00C564E9" w:rsidRPr="001F2BAE" w:rsidRDefault="00C564E9" w:rsidP="00C564E9">
      <w:pPr>
        <w:autoSpaceDE w:val="0"/>
        <w:autoSpaceDN w:val="0"/>
        <w:adjustRightInd w:val="0"/>
        <w:spacing w:after="0" w:line="480" w:lineRule="auto"/>
        <w:ind w:left="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Mission in a general term can be said to be all that the church is called to do: proclaiming the gospel (</w:t>
      </w:r>
      <w:r w:rsidRPr="001F2BAE">
        <w:rPr>
          <w:rFonts w:ascii="Times New Roman" w:hAnsi="Times New Roman" w:cs="Times New Roman"/>
          <w:i/>
          <w:sz w:val="24"/>
          <w:szCs w:val="24"/>
          <w:lang w:val="en-GB"/>
        </w:rPr>
        <w:t>Kerygma</w:t>
      </w:r>
      <w:r w:rsidRPr="001F2BAE">
        <w:rPr>
          <w:rFonts w:ascii="Times New Roman" w:hAnsi="Times New Roman" w:cs="Times New Roman"/>
          <w:sz w:val="24"/>
          <w:szCs w:val="24"/>
          <w:lang w:val="en-GB"/>
        </w:rPr>
        <w:t>), ministering healing to the sick, caring for the less privileged and the marginalized, enhancing interracial and international relations, advocating against inequality and injustice and planting of churches through evangelism</w:t>
      </w:r>
      <w:r w:rsidRPr="001F2BAE">
        <w:rPr>
          <w:rFonts w:ascii="Times New Roman" w:hAnsi="Times New Roman" w:cs="Times New Roman"/>
          <w:sz w:val="24"/>
          <w:szCs w:val="24"/>
          <w:vertAlign w:val="superscript"/>
          <w:lang w:val="en-GB"/>
        </w:rPr>
        <w:t>1</w:t>
      </w:r>
      <w:r w:rsidRPr="001F2BAE">
        <w:rPr>
          <w:rFonts w:ascii="Times New Roman" w:hAnsi="Times New Roman" w:cs="Times New Roman"/>
          <w:sz w:val="24"/>
          <w:szCs w:val="24"/>
          <w:lang w:val="en-GB"/>
        </w:rPr>
        <w:t>. Christian mission can also be described as announcing the good news; transforming cultures; advocating and providing justice for the have not; promoting encounter, dialogue, and witness among the religions of the world; building peace in a world of violence; and caring for the environment.</w:t>
      </w:r>
    </w:p>
    <w:p w14:paraId="1F904C1D" w14:textId="77777777" w:rsidR="00C564E9" w:rsidRPr="001F2BAE" w:rsidRDefault="00C564E9" w:rsidP="00C564E9">
      <w:pPr>
        <w:spacing w:after="0" w:line="240" w:lineRule="auto"/>
        <w:ind w:left="567"/>
        <w:jc w:val="both"/>
        <w:rPr>
          <w:rFonts w:ascii="Times New Roman" w:hAnsi="Times New Roman" w:cs="Times New Roman"/>
          <w:sz w:val="24"/>
          <w:szCs w:val="24"/>
          <w:lang w:val="en-GB"/>
        </w:rPr>
      </w:pPr>
    </w:p>
    <w:p w14:paraId="7DC4C29B" w14:textId="77777777" w:rsidR="00C564E9" w:rsidRPr="001F2BAE" w:rsidRDefault="00C564E9" w:rsidP="00C564E9">
      <w:pPr>
        <w:spacing w:line="480" w:lineRule="auto"/>
        <w:ind w:left="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 xml:space="preserve">For this research work, the concept of </w:t>
      </w:r>
      <w:r w:rsidRPr="001F2BAE">
        <w:rPr>
          <w:rFonts w:ascii="Times New Roman" w:hAnsi="Times New Roman" w:cs="Times New Roman"/>
          <w:i/>
          <w:sz w:val="24"/>
          <w:szCs w:val="24"/>
          <w:lang w:val="en-GB"/>
        </w:rPr>
        <w:t xml:space="preserve">mission Dei </w:t>
      </w:r>
      <w:r w:rsidRPr="001F2BAE">
        <w:rPr>
          <w:rFonts w:ascii="Times New Roman" w:hAnsi="Times New Roman" w:cs="Times New Roman"/>
          <w:sz w:val="24"/>
          <w:szCs w:val="24"/>
          <w:lang w:val="en-GB"/>
        </w:rPr>
        <w:t xml:space="preserve">will be the major construct for our ecclesiological understanding of the Christian mission work. The church’s agenda will always be to expand and elaborate the work of God which is </w:t>
      </w:r>
      <w:r w:rsidR="00220619" w:rsidRPr="00220619">
        <w:rPr>
          <w:rFonts w:ascii="Times New Roman" w:hAnsi="Times New Roman" w:cs="Times New Roman"/>
          <w:sz w:val="24"/>
          <w:szCs w:val="24"/>
          <w:lang w:val="en-GB"/>
        </w:rPr>
        <w:t>centred</w:t>
      </w:r>
      <w:r w:rsidRPr="001F2BAE">
        <w:rPr>
          <w:rFonts w:ascii="Times New Roman" w:hAnsi="Times New Roman" w:cs="Times New Roman"/>
          <w:sz w:val="24"/>
          <w:szCs w:val="24"/>
          <w:lang w:val="en-GB"/>
        </w:rPr>
        <w:t xml:space="preserve"> in Jesus Christ. Jesus Christ’s work remains the starting point and sustaining criterion for reflection about God’s redemptive work and the church’s mission assignment. The context for understanding Christ’s mission will always remain the Triune work of God. For the church is to continue this mission of Christ, the redemptive actions of the Triune God forms the context for the church’s mission and identity. The </w:t>
      </w:r>
      <w:proofErr w:type="spellStart"/>
      <w:r w:rsidRPr="001F2BAE">
        <w:rPr>
          <w:rFonts w:ascii="Times New Roman" w:hAnsi="Times New Roman" w:cs="Times New Roman"/>
          <w:sz w:val="24"/>
          <w:szCs w:val="24"/>
          <w:lang w:val="en-GB"/>
        </w:rPr>
        <w:t>Missio</w:t>
      </w:r>
      <w:proofErr w:type="spellEnd"/>
      <w:r w:rsidRPr="001F2BAE">
        <w:rPr>
          <w:rFonts w:ascii="Times New Roman" w:hAnsi="Times New Roman" w:cs="Times New Roman"/>
          <w:sz w:val="24"/>
          <w:szCs w:val="24"/>
          <w:lang w:val="en-GB"/>
        </w:rPr>
        <w:t xml:space="preserve"> Dei is what is commonly referred to as the redemptive work of the Triune God. The best theological construct and model to assist the church understand her global mission agenda is that of the Trinitarian model</w:t>
      </w:r>
      <w:r w:rsidRPr="001F2BAE">
        <w:rPr>
          <w:rFonts w:ascii="Times New Roman" w:hAnsi="Times New Roman" w:cs="Times New Roman"/>
          <w:sz w:val="24"/>
          <w:szCs w:val="24"/>
          <w:vertAlign w:val="superscript"/>
          <w:lang w:val="en-GB"/>
        </w:rPr>
        <w:t>2</w:t>
      </w:r>
      <w:r w:rsidRPr="001F2BAE">
        <w:rPr>
          <w:rFonts w:ascii="Times New Roman" w:hAnsi="Times New Roman" w:cs="Times New Roman"/>
          <w:sz w:val="24"/>
          <w:szCs w:val="24"/>
          <w:lang w:val="en-GB"/>
        </w:rPr>
        <w:t>.</w:t>
      </w:r>
    </w:p>
    <w:p w14:paraId="006ABEDB"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 xml:space="preserve">The concluding statement on the Missionary Calling of the Church at the International Missionary Conference held at </w:t>
      </w:r>
      <w:proofErr w:type="spellStart"/>
      <w:r w:rsidRPr="001F2BAE">
        <w:rPr>
          <w:rFonts w:ascii="Times New Roman" w:hAnsi="Times New Roman" w:cs="Times New Roman"/>
          <w:sz w:val="24"/>
          <w:szCs w:val="24"/>
          <w:lang w:val="en-GB"/>
        </w:rPr>
        <w:t>Willingen</w:t>
      </w:r>
      <w:proofErr w:type="spellEnd"/>
      <w:r w:rsidRPr="001F2BAE">
        <w:rPr>
          <w:rFonts w:ascii="Times New Roman" w:hAnsi="Times New Roman" w:cs="Times New Roman"/>
          <w:sz w:val="24"/>
          <w:szCs w:val="24"/>
          <w:lang w:val="en-GB"/>
        </w:rPr>
        <w:t xml:space="preserve"> in 1952, was that the church’s mission is gotten from the mission of the Triune God</w:t>
      </w:r>
      <w:r w:rsidRPr="001F2BAE">
        <w:rPr>
          <w:rFonts w:ascii="Times New Roman" w:hAnsi="Times New Roman" w:cs="Times New Roman"/>
          <w:sz w:val="24"/>
          <w:szCs w:val="24"/>
          <w:vertAlign w:val="superscript"/>
          <w:lang w:val="en-GB"/>
        </w:rPr>
        <w:t>3</w:t>
      </w:r>
      <w:r w:rsidRPr="001F2BAE">
        <w:rPr>
          <w:rFonts w:ascii="Times New Roman" w:hAnsi="Times New Roman" w:cs="Times New Roman"/>
          <w:sz w:val="24"/>
          <w:szCs w:val="24"/>
          <w:lang w:val="en-GB"/>
        </w:rPr>
        <w:t xml:space="preserve">. There are two understanding to this new emphasis. First, mission must be understood as first and foremost God’s mission. The church has no mission of its own aside of what God is doing. Our primary emphasis is on what God is doing for the redemption of the universe. </w:t>
      </w:r>
    </w:p>
    <w:p w14:paraId="1A28857E"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Then after, we can consider how the church is to get involved in this redeeming mission of God. Second, God’s mission is to be understood in terms of the character and work of God. At the </w:t>
      </w:r>
      <w:proofErr w:type="spellStart"/>
      <w:r w:rsidRPr="001F2BAE">
        <w:rPr>
          <w:rFonts w:ascii="Times New Roman" w:hAnsi="Times New Roman" w:cs="Times New Roman"/>
          <w:sz w:val="24"/>
          <w:szCs w:val="24"/>
          <w:lang w:val="en-GB"/>
        </w:rPr>
        <w:t>Willingen</w:t>
      </w:r>
      <w:proofErr w:type="spellEnd"/>
      <w:r w:rsidRPr="001F2BAE">
        <w:rPr>
          <w:rFonts w:ascii="Times New Roman" w:hAnsi="Times New Roman" w:cs="Times New Roman"/>
          <w:sz w:val="24"/>
          <w:szCs w:val="24"/>
          <w:lang w:val="en-GB"/>
        </w:rPr>
        <w:t xml:space="preserve"> Conference, the submission on the theology of the missionary adventure is that it must be </w:t>
      </w:r>
      <w:proofErr w:type="spellStart"/>
      <w:r w:rsidRPr="001F2BAE">
        <w:rPr>
          <w:rFonts w:ascii="Times New Roman" w:hAnsi="Times New Roman" w:cs="Times New Roman"/>
          <w:sz w:val="24"/>
          <w:szCs w:val="24"/>
          <w:lang w:val="en-GB"/>
        </w:rPr>
        <w:t>trinitarian</w:t>
      </w:r>
      <w:proofErr w:type="spellEnd"/>
      <w:r w:rsidRPr="001F2BAE">
        <w:rPr>
          <w:rFonts w:ascii="Times New Roman" w:hAnsi="Times New Roman" w:cs="Times New Roman"/>
          <w:sz w:val="24"/>
          <w:szCs w:val="24"/>
          <w:lang w:val="en-GB"/>
        </w:rPr>
        <w:t xml:space="preserve"> in character. The triune God Himself is known to be the only source of every missionary enterpris</w:t>
      </w:r>
      <w:r w:rsidRPr="001F2BAE">
        <w:rPr>
          <w:rFonts w:ascii="Times New Roman" w:hAnsi="Times New Roman" w:cs="Times New Roman"/>
          <w:sz w:val="24"/>
          <w:szCs w:val="24"/>
          <w:vertAlign w:val="superscript"/>
          <w:lang w:val="en-GB"/>
        </w:rPr>
        <w:t>4</w:t>
      </w:r>
      <w:r w:rsidRPr="001F2BAE">
        <w:rPr>
          <w:rFonts w:ascii="Times New Roman" w:hAnsi="Times New Roman" w:cs="Times New Roman"/>
          <w:sz w:val="24"/>
          <w:szCs w:val="24"/>
          <w:lang w:val="en-GB"/>
        </w:rPr>
        <w:t xml:space="preserve">. It is clearly known that the Trinitarian foundation of mission is one of the most striking conclusions and achievements of this </w:t>
      </w:r>
      <w:proofErr w:type="spellStart"/>
      <w:r w:rsidRPr="001F2BAE">
        <w:rPr>
          <w:rFonts w:ascii="Times New Roman" w:hAnsi="Times New Roman" w:cs="Times New Roman"/>
          <w:sz w:val="24"/>
          <w:szCs w:val="24"/>
          <w:lang w:val="en-GB"/>
        </w:rPr>
        <w:t>Willingen</w:t>
      </w:r>
      <w:proofErr w:type="spellEnd"/>
      <w:r w:rsidRPr="001F2BAE">
        <w:rPr>
          <w:rFonts w:ascii="Times New Roman" w:hAnsi="Times New Roman" w:cs="Times New Roman"/>
          <w:sz w:val="24"/>
          <w:szCs w:val="24"/>
          <w:lang w:val="en-GB"/>
        </w:rPr>
        <w:t xml:space="preserve"> conference</w:t>
      </w:r>
      <w:r w:rsidRPr="001F2BAE">
        <w:rPr>
          <w:rFonts w:ascii="Times New Roman" w:hAnsi="Times New Roman" w:cs="Times New Roman"/>
          <w:sz w:val="24"/>
          <w:szCs w:val="24"/>
          <w:vertAlign w:val="superscript"/>
          <w:lang w:val="en-GB"/>
        </w:rPr>
        <w:t>5</w:t>
      </w:r>
      <w:r w:rsidRPr="001F2BAE">
        <w:rPr>
          <w:rFonts w:ascii="Times New Roman" w:hAnsi="Times New Roman" w:cs="Times New Roman"/>
          <w:sz w:val="24"/>
          <w:szCs w:val="24"/>
          <w:lang w:val="en-GB"/>
        </w:rPr>
        <w:t>.</w:t>
      </w:r>
    </w:p>
    <w:p w14:paraId="1F95F384"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In the </w:t>
      </w:r>
      <w:proofErr w:type="spellStart"/>
      <w:r w:rsidRPr="001F2BAE">
        <w:rPr>
          <w:rFonts w:ascii="Times New Roman" w:hAnsi="Times New Roman" w:cs="Times New Roman"/>
          <w:sz w:val="24"/>
          <w:szCs w:val="24"/>
          <w:lang w:val="en-GB"/>
        </w:rPr>
        <w:t>Willingen</w:t>
      </w:r>
      <w:proofErr w:type="spellEnd"/>
      <w:r w:rsidRPr="001F2BAE">
        <w:rPr>
          <w:rFonts w:ascii="Times New Roman" w:hAnsi="Times New Roman" w:cs="Times New Roman"/>
          <w:sz w:val="24"/>
          <w:szCs w:val="24"/>
          <w:lang w:val="en-GB"/>
        </w:rPr>
        <w:t xml:space="preserve"> submissions, mission has its root in the nature and deeds of the Triune God. God is seen as a missionary God and mission is His foremost project. The missionary idea flows from the love of God to bring back His created yet alienated world. He went a long way of redemption with Israel, until out of the abundance of His love the Father sent the Son to reconcile all things to Him. Jesus accomplished the primary purpose for which He was sent by a complete atonement and reconciliation in His death and resurrection. As a result of this accomplished work God poured out the Spirit of Christ to integrate His own together into one body as a first fruit and an earnest of Christ’s redemption. </w:t>
      </w:r>
    </w:p>
    <w:p w14:paraId="56ABCB88"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r>
    </w:p>
    <w:p w14:paraId="17AC07EC"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Through the same Spirit of Christ His people are empowered to continue His mission as witnesses to God’s redeeming love and deeds. Thus the church is now actively involved in God’s redeeming action. Participation of the church in Christ’s redeeming work means participation in God’s mission to the world</w:t>
      </w:r>
      <w:r w:rsidRPr="001F2BAE">
        <w:rPr>
          <w:rFonts w:ascii="Times New Roman" w:hAnsi="Times New Roman" w:cs="Times New Roman"/>
          <w:sz w:val="24"/>
          <w:szCs w:val="24"/>
          <w:vertAlign w:val="superscript"/>
          <w:lang w:val="en-GB"/>
        </w:rPr>
        <w:t>6</w:t>
      </w:r>
      <w:r w:rsidRPr="001F2BAE">
        <w:rPr>
          <w:rFonts w:ascii="Times New Roman" w:hAnsi="Times New Roman" w:cs="Times New Roman"/>
          <w:sz w:val="24"/>
          <w:szCs w:val="24"/>
          <w:lang w:val="en-GB"/>
        </w:rPr>
        <w:t>. It is clear in this concluding statement that the mission of the church is taken from the redeeming work of God that came from His love for the world. The Trinitarian redemptive agenda is fulfilled in this manner: The Father commissions His Son to complete His redemptive agenda; the Father and Son then send the Spirit to induct His people into that redemption; the Son commissions the church to carry on with his redemptive work and to join in the reconciling work of the Spirit. The mission belong God but He brought the church into it; the mission of the church is participation in the sending work of God.</w:t>
      </w:r>
    </w:p>
    <w:p w14:paraId="3DB8ACEB"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The mission of the church is to be involved in the </w:t>
      </w:r>
      <w:proofErr w:type="spellStart"/>
      <w:r w:rsidR="000166F2" w:rsidRPr="001F2BAE">
        <w:rPr>
          <w:rFonts w:ascii="Times New Roman" w:hAnsi="Times New Roman" w:cs="Times New Roman"/>
          <w:i/>
          <w:sz w:val="24"/>
          <w:szCs w:val="24"/>
          <w:lang w:val="en-GB"/>
        </w:rPr>
        <w:t>Missio</w:t>
      </w:r>
      <w:proofErr w:type="spellEnd"/>
      <w:r w:rsidR="000166F2" w:rsidRPr="001F2BAE">
        <w:rPr>
          <w:rFonts w:ascii="Times New Roman" w:hAnsi="Times New Roman" w:cs="Times New Roman"/>
          <w:i/>
          <w:sz w:val="24"/>
          <w:szCs w:val="24"/>
          <w:lang w:val="en-GB"/>
        </w:rPr>
        <w:t xml:space="preserve"> </w:t>
      </w:r>
      <w:r w:rsidRPr="001F2BAE">
        <w:rPr>
          <w:rFonts w:ascii="Times New Roman" w:hAnsi="Times New Roman" w:cs="Times New Roman"/>
          <w:i/>
          <w:sz w:val="24"/>
          <w:szCs w:val="24"/>
          <w:lang w:val="en-GB"/>
        </w:rPr>
        <w:t>Dei</w:t>
      </w:r>
      <w:r w:rsidRPr="001F2BAE">
        <w:rPr>
          <w:rFonts w:ascii="Times New Roman" w:hAnsi="Times New Roman" w:cs="Times New Roman"/>
          <w:sz w:val="24"/>
          <w:szCs w:val="24"/>
          <w:lang w:val="en-GB"/>
        </w:rPr>
        <w:t xml:space="preserve"> by continuing the mission of Jesus throughout the world until the very end of history. The mission of Christ and that of the church, however, can and has been explained in many different manners. Therefore, a right perspective of the mission of Christ in the church requires a treatment of the ultimate story in which this mission can be rightly understood. That story is the redemptive work of God the Bible reveals it. To understand the </w:t>
      </w:r>
      <w:proofErr w:type="spellStart"/>
      <w:r w:rsidR="000166F2" w:rsidRPr="001F2BAE">
        <w:rPr>
          <w:rFonts w:ascii="Times New Roman" w:hAnsi="Times New Roman" w:cs="Times New Roman"/>
          <w:i/>
          <w:sz w:val="24"/>
          <w:szCs w:val="24"/>
          <w:lang w:val="en-GB"/>
        </w:rPr>
        <w:t>Missio</w:t>
      </w:r>
      <w:proofErr w:type="spellEnd"/>
      <w:r w:rsidR="000166F2" w:rsidRPr="001F2BAE">
        <w:rPr>
          <w:rFonts w:ascii="Times New Roman" w:hAnsi="Times New Roman" w:cs="Times New Roman"/>
          <w:i/>
          <w:sz w:val="24"/>
          <w:szCs w:val="24"/>
          <w:lang w:val="en-GB"/>
        </w:rPr>
        <w:t xml:space="preserve"> </w:t>
      </w:r>
      <w:r w:rsidRPr="001F2BAE">
        <w:rPr>
          <w:rFonts w:ascii="Times New Roman" w:hAnsi="Times New Roman" w:cs="Times New Roman"/>
          <w:i/>
          <w:sz w:val="24"/>
          <w:szCs w:val="24"/>
          <w:lang w:val="en-GB"/>
        </w:rPr>
        <w:t>Dei</w:t>
      </w:r>
      <w:r w:rsidRPr="001F2BAE">
        <w:rPr>
          <w:rFonts w:ascii="Times New Roman" w:hAnsi="Times New Roman" w:cs="Times New Roman"/>
          <w:sz w:val="24"/>
          <w:szCs w:val="24"/>
          <w:lang w:val="en-GB"/>
        </w:rPr>
        <w:t xml:space="preserve"> requires a thorough insight into the Scripture</w:t>
      </w:r>
      <w:r w:rsidRPr="001F2BAE">
        <w:rPr>
          <w:rFonts w:ascii="Times New Roman" w:hAnsi="Times New Roman" w:cs="Times New Roman"/>
          <w:sz w:val="24"/>
          <w:szCs w:val="24"/>
          <w:vertAlign w:val="superscript"/>
          <w:lang w:val="en-GB"/>
        </w:rPr>
        <w:t>7</w:t>
      </w:r>
      <w:r w:rsidRPr="001F2BAE">
        <w:rPr>
          <w:rFonts w:ascii="Times New Roman" w:hAnsi="Times New Roman" w:cs="Times New Roman"/>
          <w:sz w:val="24"/>
          <w:szCs w:val="24"/>
          <w:lang w:val="en-GB"/>
        </w:rPr>
        <w:t xml:space="preserve">. </w:t>
      </w:r>
    </w:p>
    <w:p w14:paraId="70CE9872"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There are three major concepts of consensus among proponents of Biblical theology on mission of God. The first is talks about the rediscovery of the theological concepts to understanding mission Dei</w:t>
      </w:r>
      <w:r w:rsidRPr="001F2BAE">
        <w:rPr>
          <w:rFonts w:ascii="Times New Roman" w:hAnsi="Times New Roman" w:cs="Times New Roman"/>
          <w:sz w:val="24"/>
          <w:szCs w:val="24"/>
          <w:vertAlign w:val="superscript"/>
          <w:lang w:val="en-GB"/>
        </w:rPr>
        <w:t>8</w:t>
      </w:r>
      <w:r w:rsidRPr="001F2BAE">
        <w:rPr>
          <w:rFonts w:ascii="Times New Roman" w:hAnsi="Times New Roman" w:cs="Times New Roman"/>
          <w:sz w:val="24"/>
          <w:szCs w:val="24"/>
          <w:lang w:val="en-GB"/>
        </w:rPr>
        <w:t>. There is the fact that the Bible is a story whose main character is God acting in history</w:t>
      </w:r>
      <w:r w:rsidRPr="001F2BAE">
        <w:rPr>
          <w:rFonts w:ascii="Times New Roman" w:hAnsi="Times New Roman" w:cs="Times New Roman"/>
          <w:sz w:val="24"/>
          <w:szCs w:val="24"/>
          <w:vertAlign w:val="superscript"/>
          <w:lang w:val="en-GB"/>
        </w:rPr>
        <w:t>9</w:t>
      </w:r>
      <w:r w:rsidRPr="001F2BAE">
        <w:rPr>
          <w:rFonts w:ascii="Times New Roman" w:hAnsi="Times New Roman" w:cs="Times New Roman"/>
          <w:sz w:val="24"/>
          <w:szCs w:val="24"/>
          <w:lang w:val="en-GB"/>
        </w:rPr>
        <w:t xml:space="preserve">. This runs contrary to the view of previous generation of critical scholars who explained the Bible </w:t>
      </w:r>
      <w:proofErr w:type="spellStart"/>
      <w:r w:rsidR="000166F2" w:rsidRPr="001F2BAE">
        <w:rPr>
          <w:rFonts w:ascii="Times New Roman" w:hAnsi="Times New Roman" w:cs="Times New Roman"/>
          <w:i/>
          <w:sz w:val="24"/>
          <w:szCs w:val="24"/>
          <w:lang w:val="en-GB"/>
        </w:rPr>
        <w:t>Missio</w:t>
      </w:r>
      <w:proofErr w:type="spellEnd"/>
      <w:r w:rsidR="000166F2" w:rsidRPr="001F2BAE">
        <w:rPr>
          <w:rFonts w:ascii="Times New Roman" w:hAnsi="Times New Roman" w:cs="Times New Roman"/>
          <w:i/>
          <w:sz w:val="24"/>
          <w:szCs w:val="24"/>
          <w:lang w:val="en-GB"/>
        </w:rPr>
        <w:t xml:space="preserve"> </w:t>
      </w:r>
      <w:r w:rsidRPr="001F2BAE">
        <w:rPr>
          <w:rFonts w:ascii="Times New Roman" w:hAnsi="Times New Roman" w:cs="Times New Roman"/>
          <w:i/>
          <w:sz w:val="24"/>
          <w:szCs w:val="24"/>
          <w:lang w:val="en-GB"/>
        </w:rPr>
        <w:t>Dei</w:t>
      </w:r>
      <w:r w:rsidRPr="001F2BAE">
        <w:rPr>
          <w:rFonts w:ascii="Times New Roman" w:hAnsi="Times New Roman" w:cs="Times New Roman"/>
          <w:sz w:val="24"/>
          <w:szCs w:val="24"/>
          <w:lang w:val="en-GB"/>
        </w:rPr>
        <w:t xml:space="preserve"> only in terms of human religious </w:t>
      </w:r>
      <w:r w:rsidRPr="001F2BAE">
        <w:rPr>
          <w:rFonts w:ascii="Times New Roman" w:hAnsi="Times New Roman" w:cs="Times New Roman"/>
          <w:sz w:val="24"/>
          <w:szCs w:val="24"/>
          <w:lang w:val="en-GB"/>
        </w:rPr>
        <w:lastRenderedPageBreak/>
        <w:t xml:space="preserve">experience and processes. Adherents of Biblical theology place emphasis on God as the first and the main character in the Biblical drama. </w:t>
      </w:r>
    </w:p>
    <w:p w14:paraId="40BB4EE4"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The second manifestation of this consensus was the oneness of the Bible. Some Biblical scholars had mutilated the scripture into historical-critical bits. Biblical Theology focuses on getting insight into the Bible as one unfolding historical drama in the context of which all events and books find their meaning. A third feature is the unveiling of God in history. A major truth that lay close to the heart of the Biblical Theology scholars is the strong believe that revelation was mediated through history</w:t>
      </w:r>
      <w:r w:rsidRPr="001F2BAE">
        <w:rPr>
          <w:rFonts w:ascii="Times New Roman" w:hAnsi="Times New Roman" w:cs="Times New Roman"/>
          <w:sz w:val="24"/>
          <w:szCs w:val="24"/>
          <w:vertAlign w:val="superscript"/>
          <w:lang w:val="en-GB"/>
        </w:rPr>
        <w:t>10</w:t>
      </w:r>
      <w:r w:rsidRPr="001F2BAE">
        <w:rPr>
          <w:rFonts w:ascii="Times New Roman" w:hAnsi="Times New Roman" w:cs="Times New Roman"/>
          <w:sz w:val="24"/>
          <w:szCs w:val="24"/>
          <w:lang w:val="en-GB"/>
        </w:rPr>
        <w:t xml:space="preserve">. The Bible is more than a gathering together of eternal truths, a reservoir of right doctrine or the process of Israel’s religious adventure. Revelation is divine self-revelation in an encounter with the mighty actions of God in history. The Bible is a record of that self-disclosure. In the late 1950s and early 1960s, a continued attack was put on the fundamental beliefs of the Biblical Theological movement. </w:t>
      </w:r>
    </w:p>
    <w:p w14:paraId="6CCE55DF"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Some prominent scholars have probed the supposed irregularities and nebulosity in notions of historicity propounded by promoters of Biblical Theology. The fundamental oneness of the Old Testament advanced by some Biblical theology scholars was attacked as an unacceptable form of preclinical synchronization that make use of systematic categories not taken from the Biblical material itself. The oneness of the New Testament articulated was challenged by the tendency in New Testament studies shaped by some scholars to recover the individual and particular </w:t>
      </w:r>
      <w:proofErr w:type="spellStart"/>
      <w:r w:rsidRPr="001F2BAE">
        <w:rPr>
          <w:rFonts w:ascii="Times New Roman" w:hAnsi="Times New Roman" w:cs="Times New Roman"/>
          <w:sz w:val="24"/>
          <w:szCs w:val="24"/>
          <w:lang w:val="en-GB"/>
        </w:rPr>
        <w:t>redactional</w:t>
      </w:r>
      <w:proofErr w:type="spellEnd"/>
      <w:r w:rsidRPr="001F2BAE">
        <w:rPr>
          <w:rFonts w:ascii="Times New Roman" w:hAnsi="Times New Roman" w:cs="Times New Roman"/>
          <w:sz w:val="24"/>
          <w:szCs w:val="24"/>
          <w:lang w:val="en-GB"/>
        </w:rPr>
        <w:t xml:space="preserve"> stamp of every New Testament author</w:t>
      </w:r>
      <w:r w:rsidRPr="001F2BAE">
        <w:rPr>
          <w:rFonts w:ascii="Times New Roman" w:hAnsi="Times New Roman" w:cs="Times New Roman"/>
          <w:sz w:val="24"/>
          <w:szCs w:val="24"/>
          <w:vertAlign w:val="superscript"/>
          <w:lang w:val="en-GB"/>
        </w:rPr>
        <w:t>11</w:t>
      </w:r>
      <w:r w:rsidRPr="001F2BAE">
        <w:rPr>
          <w:rFonts w:ascii="Times New Roman" w:hAnsi="Times New Roman" w:cs="Times New Roman"/>
          <w:sz w:val="24"/>
          <w:szCs w:val="24"/>
          <w:lang w:val="en-GB"/>
        </w:rPr>
        <w:t>.</w:t>
      </w:r>
    </w:p>
    <w:p w14:paraId="42C12C12"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r>
    </w:p>
    <w:p w14:paraId="07C48349"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 xml:space="preserve"> </w:t>
      </w:r>
      <w:r w:rsidRPr="001F2BAE">
        <w:rPr>
          <w:rFonts w:ascii="Times New Roman" w:hAnsi="Times New Roman" w:cs="Times New Roman"/>
          <w:sz w:val="24"/>
          <w:szCs w:val="24"/>
          <w:lang w:val="en-GB"/>
        </w:rPr>
        <w:tab/>
        <w:t>Some scholars went a step further stating that the contradictory material of the New Testament was the outcome of the polemical attack of one writer on another</w:t>
      </w:r>
      <w:r w:rsidRPr="001F2BAE">
        <w:rPr>
          <w:rFonts w:ascii="Times New Roman" w:hAnsi="Times New Roman" w:cs="Times New Roman"/>
          <w:sz w:val="24"/>
          <w:szCs w:val="24"/>
          <w:vertAlign w:val="superscript"/>
          <w:lang w:val="en-GB"/>
        </w:rPr>
        <w:t>11</w:t>
      </w:r>
      <w:r w:rsidRPr="001F2BAE">
        <w:rPr>
          <w:rFonts w:ascii="Times New Roman" w:hAnsi="Times New Roman" w:cs="Times New Roman"/>
          <w:sz w:val="24"/>
          <w:szCs w:val="24"/>
          <w:lang w:val="en-GB"/>
        </w:rPr>
        <w:t xml:space="preserve">. The theological focus of the Bible was challenged, as a wedge was driven between objective history and subjective theology. By the middle of the 1960s more serious interrogations of the agreement of Biblical Theology went on. The impact of the epistemological challenges on Biblical Theology was felt in the ecumenical movement. This is so because the early years of the ecumenical movement was established in the frame of Biblical theology. </w:t>
      </w:r>
    </w:p>
    <w:p w14:paraId="18ED4BB5"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The thematic oneness of the Old and New Testaments gave an important template for ecumenical theology. For example, the outcome of the Faith and Order Conference at Oxford in 1949 clearly subscribed to this commitment to Biblical Theology</w:t>
      </w:r>
      <w:r w:rsidRPr="001F2BAE">
        <w:rPr>
          <w:rFonts w:ascii="Times New Roman" w:hAnsi="Times New Roman" w:cs="Times New Roman"/>
          <w:sz w:val="24"/>
          <w:szCs w:val="24"/>
          <w:vertAlign w:val="superscript"/>
          <w:lang w:val="en-GB"/>
        </w:rPr>
        <w:t>12</w:t>
      </w:r>
      <w:r w:rsidRPr="001F2BAE">
        <w:rPr>
          <w:rFonts w:ascii="Times New Roman" w:hAnsi="Times New Roman" w:cs="Times New Roman"/>
          <w:sz w:val="24"/>
          <w:szCs w:val="24"/>
          <w:lang w:val="en-GB"/>
        </w:rPr>
        <w:t xml:space="preserve">. However, during the 1960s more interrogations continued and changes began to emerge. The Fourth World Conference on Faith and Order in Montreal represented some of these changes. An eminent participant addressed the conference arguing for radical, even contradictory, diversity within the New Testament. </w:t>
      </w:r>
    </w:p>
    <w:p w14:paraId="627E1D78"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An extensive study arrangement on hermeneutics was initiated after Montreal. The fruits of this study were summarized in the report presented to the Faith and Order commission conference at Bristol in 1967 entitled “The Significance of the Hermeneutical Problem for the Ecumenical Movement.” This report disassociated itself from the thematic unity of Scripture and the hermeneutical guides of Biblical Theology</w:t>
      </w:r>
      <w:r w:rsidRPr="001F2BAE">
        <w:rPr>
          <w:rFonts w:ascii="Times New Roman" w:hAnsi="Times New Roman" w:cs="Times New Roman"/>
          <w:sz w:val="24"/>
          <w:szCs w:val="24"/>
          <w:vertAlign w:val="superscript"/>
          <w:lang w:val="en-GB"/>
        </w:rPr>
        <w:t>13</w:t>
      </w:r>
      <w:r w:rsidRPr="001F2BAE">
        <w:rPr>
          <w:rFonts w:ascii="Times New Roman" w:hAnsi="Times New Roman" w:cs="Times New Roman"/>
          <w:sz w:val="24"/>
          <w:szCs w:val="24"/>
          <w:lang w:val="en-GB"/>
        </w:rPr>
        <w:t xml:space="preserve">. In his Faith and Order report, chairman of ecumenical commission to investigate the connections between Scriptural hermeneutics, concluded: When the World Council of Churches was instituted, there was a strong hope, authenticated by facts, that in the various congregations and </w:t>
      </w:r>
      <w:r w:rsidRPr="001F2BAE">
        <w:rPr>
          <w:rFonts w:ascii="Times New Roman" w:hAnsi="Times New Roman" w:cs="Times New Roman"/>
          <w:sz w:val="24"/>
          <w:szCs w:val="24"/>
          <w:lang w:val="en-GB"/>
        </w:rPr>
        <w:lastRenderedPageBreak/>
        <w:t xml:space="preserve">theological seminaries the scriptures would be read again and again along the same lines, provided by the emergence of the so-called “biblical theology” of that period...., two decades later, attention is increasingly drawn to the diversity amongst or even contradiction between biblical authors. </w:t>
      </w:r>
    </w:p>
    <w:p w14:paraId="1B3D5FB6"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As an outcome the hope that the churches would find themselves to possess in the near future the basis of a common perspective of the one biblical message has been eroding, even to such a level that in the understanding of some the new exegetical developments seem to militate against the </w:t>
      </w:r>
      <w:r w:rsidRPr="001F2BAE">
        <w:rPr>
          <w:rFonts w:ascii="Times New Roman" w:hAnsi="Times New Roman" w:cs="Times New Roman"/>
          <w:i/>
          <w:sz w:val="24"/>
          <w:szCs w:val="24"/>
          <w:lang w:val="en-GB"/>
        </w:rPr>
        <w:t xml:space="preserve">raison </w:t>
      </w:r>
      <w:proofErr w:type="spellStart"/>
      <w:r w:rsidRPr="001F2BAE">
        <w:rPr>
          <w:rFonts w:ascii="Times New Roman" w:hAnsi="Times New Roman" w:cs="Times New Roman"/>
          <w:i/>
          <w:sz w:val="24"/>
          <w:szCs w:val="24"/>
          <w:lang w:val="en-GB"/>
        </w:rPr>
        <w:t>d’etre</w:t>
      </w:r>
      <w:proofErr w:type="spellEnd"/>
      <w:r w:rsidRPr="001F2BAE">
        <w:rPr>
          <w:rFonts w:ascii="Times New Roman" w:hAnsi="Times New Roman" w:cs="Times New Roman"/>
          <w:sz w:val="24"/>
          <w:szCs w:val="24"/>
          <w:lang w:val="en-GB"/>
        </w:rPr>
        <w:t xml:space="preserve"> of the ecumenical movement</w:t>
      </w:r>
      <w:r w:rsidRPr="001F2BAE">
        <w:rPr>
          <w:rFonts w:ascii="Times New Roman" w:hAnsi="Times New Roman" w:cs="Times New Roman"/>
          <w:sz w:val="24"/>
          <w:szCs w:val="24"/>
          <w:vertAlign w:val="superscript"/>
          <w:lang w:val="en-GB"/>
        </w:rPr>
        <w:t>14</w:t>
      </w:r>
      <w:r w:rsidRPr="001F2BAE">
        <w:rPr>
          <w:rFonts w:ascii="Times New Roman" w:hAnsi="Times New Roman" w:cs="Times New Roman"/>
          <w:sz w:val="24"/>
          <w:szCs w:val="24"/>
          <w:lang w:val="en-GB"/>
        </w:rPr>
        <w:t xml:space="preserve">. Despite these attacks on the centrality and the unity of the scriptures, this researcher observe that the so called contradictions and perceived differences, the whole Bible with its many observed themes, eventually in a converging manner point to God’s redemptive work in Christ. </w:t>
      </w:r>
    </w:p>
    <w:p w14:paraId="1C8D77CD" w14:textId="1851B048" w:rsidR="00C564E9" w:rsidRPr="001F2BAE" w:rsidRDefault="00C564E9" w:rsidP="0022061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Diversities of the presentations of the truth of the scriptures does not in any way negate the centrality and unity of the main theme of the scripture. The Role of the Father in Mission Dei - First, the Father is the creator and controller of world history. Salvation history is not distinct or hidden from the events on the global stage. During the revolutionary days of the 1960s, some bible scholars emphasize these revolutionary and global events. The </w:t>
      </w:r>
      <w:r w:rsidR="00220619" w:rsidRPr="001F2BAE">
        <w:rPr>
          <w:rFonts w:ascii="Times New Roman" w:hAnsi="Times New Roman" w:cs="Times New Roman"/>
          <w:sz w:val="24"/>
          <w:szCs w:val="24"/>
          <w:lang w:val="en-GB"/>
        </w:rPr>
        <w:t>globali</w:t>
      </w:r>
      <w:r w:rsidR="00220619">
        <w:rPr>
          <w:rFonts w:ascii="Times New Roman" w:hAnsi="Times New Roman" w:cs="Times New Roman"/>
          <w:sz w:val="24"/>
          <w:szCs w:val="24"/>
          <w:lang w:val="en-GB"/>
        </w:rPr>
        <w:t>s</w:t>
      </w:r>
      <w:r w:rsidR="00220619" w:rsidRPr="001F2BAE">
        <w:rPr>
          <w:rFonts w:ascii="Times New Roman" w:hAnsi="Times New Roman" w:cs="Times New Roman"/>
          <w:sz w:val="24"/>
          <w:szCs w:val="24"/>
          <w:lang w:val="en-GB"/>
        </w:rPr>
        <w:t>ation</w:t>
      </w:r>
      <w:r w:rsidRPr="001F2BAE">
        <w:rPr>
          <w:rFonts w:ascii="Times New Roman" w:hAnsi="Times New Roman" w:cs="Times New Roman"/>
          <w:sz w:val="24"/>
          <w:szCs w:val="24"/>
          <w:lang w:val="en-GB"/>
        </w:rPr>
        <w:t xml:space="preserve">, nation-building, </w:t>
      </w:r>
      <w:r w:rsidR="00220619" w:rsidRPr="001F2BAE">
        <w:rPr>
          <w:rFonts w:ascii="Times New Roman" w:hAnsi="Times New Roman" w:cs="Times New Roman"/>
          <w:sz w:val="24"/>
          <w:szCs w:val="24"/>
          <w:lang w:val="en-GB"/>
        </w:rPr>
        <w:t>civili</w:t>
      </w:r>
      <w:r w:rsidR="00220619">
        <w:rPr>
          <w:rFonts w:ascii="Times New Roman" w:hAnsi="Times New Roman" w:cs="Times New Roman"/>
          <w:sz w:val="24"/>
          <w:szCs w:val="24"/>
          <w:lang w:val="en-GB"/>
        </w:rPr>
        <w:t>s</w:t>
      </w:r>
      <w:r w:rsidR="00220619" w:rsidRPr="001F2BAE">
        <w:rPr>
          <w:rFonts w:ascii="Times New Roman" w:hAnsi="Times New Roman" w:cs="Times New Roman"/>
          <w:sz w:val="24"/>
          <w:szCs w:val="24"/>
          <w:lang w:val="en-GB"/>
        </w:rPr>
        <w:t>ation</w:t>
      </w:r>
      <w:r w:rsidRPr="001F2BAE">
        <w:rPr>
          <w:rFonts w:ascii="Times New Roman" w:hAnsi="Times New Roman" w:cs="Times New Roman"/>
          <w:sz w:val="24"/>
          <w:szCs w:val="24"/>
          <w:lang w:val="en-GB"/>
        </w:rPr>
        <w:t xml:space="preserve">, </w:t>
      </w:r>
      <w:r w:rsidR="001F2BAE" w:rsidRPr="001F2BAE">
        <w:rPr>
          <w:rFonts w:ascii="Times New Roman" w:hAnsi="Times New Roman" w:cs="Times New Roman"/>
          <w:sz w:val="24"/>
          <w:szCs w:val="24"/>
          <w:lang w:val="en-GB"/>
        </w:rPr>
        <w:t>deglobuli</w:t>
      </w:r>
      <w:r w:rsidR="001F2BAE">
        <w:rPr>
          <w:rFonts w:ascii="Times New Roman" w:hAnsi="Times New Roman" w:cs="Times New Roman"/>
          <w:sz w:val="24"/>
          <w:szCs w:val="24"/>
          <w:lang w:val="en-GB"/>
        </w:rPr>
        <w:t>s</w:t>
      </w:r>
      <w:r w:rsidR="001F2BAE" w:rsidRPr="001F2BAE">
        <w:rPr>
          <w:rFonts w:ascii="Times New Roman" w:hAnsi="Times New Roman" w:cs="Times New Roman"/>
          <w:sz w:val="24"/>
          <w:szCs w:val="24"/>
          <w:lang w:val="en-GB"/>
        </w:rPr>
        <w:t>ation</w:t>
      </w:r>
      <w:r w:rsidRPr="001F2BAE">
        <w:rPr>
          <w:rFonts w:ascii="Times New Roman" w:hAnsi="Times New Roman" w:cs="Times New Roman"/>
          <w:sz w:val="24"/>
          <w:szCs w:val="24"/>
          <w:lang w:val="en-GB"/>
        </w:rPr>
        <w:t xml:space="preserve">, social developments did not in any way stop the mission agenda of the church. The mission of Jesus was accomplished with the consciousness that the Father is the Ruler over all of history. He is strategically guiding history toward its true end. Since no activities fall outside his sovereign will, they provided occasions to witness to what God was accomplishing if one could rightly connect with the signs of the times. </w:t>
      </w:r>
    </w:p>
    <w:p w14:paraId="7A39AD2A"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The church was commissioned to follow Jesus with that awareness of the Father’s all-encompassing control. Second, the Father is the one who has selected a people to be the bearer of his universal redemptive agenda. The Bible tells a story that is in the structure of a history of the whole world. It claims to reveal to us the origin, shape, the structure, and the purpose not merely of human history, but of cosmic history</w:t>
      </w:r>
      <w:r w:rsidRPr="001F2BAE">
        <w:rPr>
          <w:rFonts w:ascii="Times New Roman" w:hAnsi="Times New Roman" w:cs="Times New Roman"/>
          <w:sz w:val="24"/>
          <w:szCs w:val="24"/>
          <w:vertAlign w:val="superscript"/>
          <w:lang w:val="en-GB"/>
        </w:rPr>
        <w:t>15</w:t>
      </w:r>
      <w:r w:rsidRPr="001F2BAE">
        <w:rPr>
          <w:rFonts w:ascii="Times New Roman" w:hAnsi="Times New Roman" w:cs="Times New Roman"/>
          <w:sz w:val="24"/>
          <w:szCs w:val="24"/>
          <w:lang w:val="en-GB"/>
        </w:rPr>
        <w:t>. The history of the nations and the history of the universe can only be understood in the larger framework of God’s purposes revealed in Scripture.</w:t>
      </w:r>
    </w:p>
    <w:p w14:paraId="11B51F38"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This redemptive history manifest by through divine election, released from the love of the Father, and has as its main theme the kingdom of God. While it is in the form of cosmic and universal history the story proceeds by a process of narrowing. God selects a people to be the missionaries of the true end of history for the sake of all</w:t>
      </w:r>
      <w:r w:rsidRPr="001F2BAE">
        <w:rPr>
          <w:rFonts w:ascii="Times New Roman" w:hAnsi="Times New Roman" w:cs="Times New Roman"/>
          <w:sz w:val="24"/>
          <w:szCs w:val="24"/>
          <w:vertAlign w:val="superscript"/>
          <w:lang w:val="en-GB"/>
        </w:rPr>
        <w:t>16</w:t>
      </w:r>
      <w:r w:rsidRPr="001F2BAE">
        <w:rPr>
          <w:rFonts w:ascii="Times New Roman" w:hAnsi="Times New Roman" w:cs="Times New Roman"/>
          <w:sz w:val="24"/>
          <w:szCs w:val="24"/>
          <w:lang w:val="en-GB"/>
        </w:rPr>
        <w:t>. Universal blessing is never out of God’s purview; his election of a people is the strategy by which this blessing can be accessible for all humanity. This election for the redemption of the world comes from the love of God; the gracious purpose of the Father has its source in the love of the Father</w:t>
      </w:r>
      <w:r w:rsidRPr="001F2BAE">
        <w:rPr>
          <w:rFonts w:ascii="Times New Roman" w:hAnsi="Times New Roman" w:cs="Times New Roman"/>
          <w:sz w:val="24"/>
          <w:szCs w:val="24"/>
          <w:vertAlign w:val="superscript"/>
          <w:lang w:val="en-GB"/>
        </w:rPr>
        <w:t>16</w:t>
      </w:r>
      <w:r w:rsidRPr="001F2BAE">
        <w:rPr>
          <w:rFonts w:ascii="Times New Roman" w:hAnsi="Times New Roman" w:cs="Times New Roman"/>
          <w:sz w:val="24"/>
          <w:szCs w:val="24"/>
          <w:lang w:val="en-GB"/>
        </w:rPr>
        <w:t xml:space="preserve">. </w:t>
      </w:r>
    </w:p>
    <w:p w14:paraId="6C7B5DAA"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Finally, the central theme in this story is the rule of God over all things. The Bible narrates a story which reveals the Father as ruling and controlling all things to their appointed end. His elective purposes are integral in moving history to its intended end. Third, the Father sends the Son. God’s love for the world is revealed in the long road of redemption that he walks with Israel. Jesus is aware of being the one sent to complete and make known the purposes of the Father. The rule of the Father narrows the focus down to one who will reveal the whole purpose of the whole of creation in His own person. He is the beloved Son sent by the Father to reveal and accomplish the purposes of God for cosmic history. </w:t>
      </w:r>
    </w:p>
    <w:p w14:paraId="53C5370C"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 xml:space="preserve">This understanding of the Father’s work forms the context for the mission of Jesus. He is sent to a world made and loved by the Father, a world sustained by God in which no one is ultimately an alien to God, and a world in which all the events of history are under the sovereign control of the Father. He looks up to God and calls him Father, fulfilling his mission while submitting Himself to the Father’s ordering of events. This continues to be the context of the mission of the church and we must understand that a much fuller Trinitarian understanding must undergird the church’s mission and so we must take significant steps in that direction. </w:t>
      </w:r>
    </w:p>
    <w:p w14:paraId="4FDD9D9A"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The mission of the son: revealing and accomplishing the kingdom ‘As the Father has sent me, I am sending you.’ These commissioning words of Jesus to his disciples demonstrate that ecclesiology is dependent on Christology</w:t>
      </w:r>
      <w:r w:rsidRPr="001F2BAE">
        <w:rPr>
          <w:rFonts w:ascii="Times New Roman" w:hAnsi="Times New Roman" w:cs="Times New Roman"/>
          <w:sz w:val="24"/>
          <w:szCs w:val="24"/>
          <w:vertAlign w:val="superscript"/>
          <w:lang w:val="en-GB"/>
        </w:rPr>
        <w:t>17</w:t>
      </w:r>
      <w:r w:rsidRPr="001F2BAE">
        <w:rPr>
          <w:rFonts w:ascii="Times New Roman" w:hAnsi="Times New Roman" w:cs="Times New Roman"/>
          <w:sz w:val="24"/>
          <w:szCs w:val="24"/>
          <w:lang w:val="en-GB"/>
        </w:rPr>
        <w:t xml:space="preserve">. This mandate gives the church its missional orientation, identity and nature; the content of that missional identity and nature is defined by the way the mission of Jesus is revealed and understood. Two clear lines of thought can be seen here. The first line of emphasis is the centrality and special significance of the Christological event. The second is the consistent Trinitarian dimension to history and redemption. The consistent </w:t>
      </w:r>
      <w:proofErr w:type="spellStart"/>
      <w:r w:rsidRPr="001F2BAE">
        <w:rPr>
          <w:rFonts w:ascii="Times New Roman" w:hAnsi="Times New Roman" w:cs="Times New Roman"/>
          <w:sz w:val="24"/>
          <w:szCs w:val="24"/>
          <w:lang w:val="en-GB"/>
        </w:rPr>
        <w:t>Christocentrism</w:t>
      </w:r>
      <w:proofErr w:type="spellEnd"/>
      <w:r w:rsidRPr="001F2BAE">
        <w:rPr>
          <w:rFonts w:ascii="Times New Roman" w:hAnsi="Times New Roman" w:cs="Times New Roman"/>
          <w:sz w:val="24"/>
          <w:szCs w:val="24"/>
          <w:lang w:val="en-GB"/>
        </w:rPr>
        <w:t xml:space="preserve"> produces abundant results in the area of Christ’s mission, providing a sound Christological foundation for ecclesiology. In the synoptic gospels the kingdom is seen as the central focus in Jesus’ ministry</w:t>
      </w:r>
      <w:r w:rsidRPr="001F2BAE">
        <w:rPr>
          <w:rFonts w:ascii="Times New Roman" w:hAnsi="Times New Roman" w:cs="Times New Roman"/>
          <w:sz w:val="24"/>
          <w:szCs w:val="24"/>
          <w:vertAlign w:val="superscript"/>
          <w:lang w:val="en-GB"/>
        </w:rPr>
        <w:t>18</w:t>
      </w:r>
      <w:r w:rsidRPr="001F2BAE">
        <w:rPr>
          <w:rFonts w:ascii="Times New Roman" w:hAnsi="Times New Roman" w:cs="Times New Roman"/>
          <w:sz w:val="24"/>
          <w:szCs w:val="24"/>
          <w:lang w:val="en-GB"/>
        </w:rPr>
        <w:t xml:space="preserve">. </w:t>
      </w:r>
    </w:p>
    <w:p w14:paraId="03F3F969"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The opening words of Jesus’ ministry are the time has come. The kingdom of God is at hand, repent and believe the good news. In addition to these two emphases, we can identify a third: the indispensability of the concept of divine election in a Christian understanding of history. Jesus’ response to the Galilean people who try to keep him He </w:t>
      </w:r>
      <w:r w:rsidRPr="001F2BAE">
        <w:rPr>
          <w:rFonts w:ascii="Times New Roman" w:hAnsi="Times New Roman" w:cs="Times New Roman"/>
          <w:sz w:val="24"/>
          <w:szCs w:val="24"/>
          <w:lang w:val="en-GB"/>
        </w:rPr>
        <w:lastRenderedPageBreak/>
        <w:t>must preach the good news of the kingdom of God to the other towns also, because that is why I was sent. It is the kingdom of God that gives birth to and shapes the church. This eschatological context is essential to our understanding of the missionary church.</w:t>
      </w:r>
    </w:p>
    <w:p w14:paraId="41B3EA2A"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First, Jesus echoes the arrival and revelation of the kingdom of God in history</w:t>
      </w:r>
      <w:r w:rsidRPr="001F2BAE">
        <w:rPr>
          <w:rFonts w:ascii="Times New Roman" w:hAnsi="Times New Roman" w:cs="Times New Roman"/>
          <w:sz w:val="24"/>
          <w:szCs w:val="24"/>
          <w:vertAlign w:val="superscript"/>
          <w:lang w:val="en-GB"/>
        </w:rPr>
        <w:t>19</w:t>
      </w:r>
      <w:r w:rsidRPr="001F2BAE">
        <w:rPr>
          <w:rFonts w:ascii="Times New Roman" w:hAnsi="Times New Roman" w:cs="Times New Roman"/>
          <w:sz w:val="24"/>
          <w:szCs w:val="24"/>
          <w:lang w:val="en-GB"/>
        </w:rPr>
        <w:t>. It is an announcement that God’s reign is confronting all people as a present reality. This event is presented a declaration of God’s rule (a common Old Testament theme) historically present in the person of Jesus. The newness of the event is simply the presence of God’s rule in the person of Jesus</w:t>
      </w:r>
      <w:r w:rsidRPr="001F2BAE">
        <w:rPr>
          <w:rFonts w:ascii="Times New Roman" w:hAnsi="Times New Roman" w:cs="Times New Roman"/>
          <w:sz w:val="24"/>
          <w:szCs w:val="24"/>
          <w:vertAlign w:val="superscript"/>
          <w:lang w:val="en-GB"/>
        </w:rPr>
        <w:t>20</w:t>
      </w:r>
      <w:r w:rsidRPr="001F2BAE">
        <w:rPr>
          <w:rFonts w:ascii="Times New Roman" w:hAnsi="Times New Roman" w:cs="Times New Roman"/>
          <w:sz w:val="24"/>
          <w:szCs w:val="24"/>
          <w:lang w:val="en-GB"/>
        </w:rPr>
        <w:t xml:space="preserve">. This can also be explained in relations of the redemptive power of God through Jesus. The expression kingdom is among you, the power of that rule of God is at work in the midst of history. Of course person and power cannot be separated. However, there are times when the person is magnified so that the power is minimized. One then gets the sense that it is the same rule of God over history present in the Old Testament that is now revealed in Jesus rather than the entry into the world of the redemptive power of the coming age representing something radically new in history. </w:t>
      </w:r>
    </w:p>
    <w:p w14:paraId="2E2B2FDD"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Second, the presence of the kingdom is hidden and not revealed to all people. If God was to reveal fully the end-time kingdom of God then history would have come to its end. Since the kingdom has not been completely manifested, many cannot behold the kingdom of God because they are facing the wrong way. The call is to repent, make a turn around, and be converted in order to believe the good news that the kingdom of God is present in Jesus. The relationship of the present to the future is that of a veiled reality that will be fully unveiled in the future. The kingdom remains veiled during this era but will be completely revealed when Christ returns in glory</w:t>
      </w:r>
      <w:r w:rsidRPr="001F2BAE">
        <w:rPr>
          <w:rFonts w:ascii="Times New Roman" w:hAnsi="Times New Roman" w:cs="Times New Roman"/>
          <w:sz w:val="24"/>
          <w:szCs w:val="24"/>
          <w:vertAlign w:val="superscript"/>
          <w:lang w:val="en-GB"/>
        </w:rPr>
        <w:t>21</w:t>
      </w:r>
      <w:r w:rsidRPr="001F2BAE">
        <w:rPr>
          <w:rFonts w:ascii="Times New Roman" w:hAnsi="Times New Roman" w:cs="Times New Roman"/>
          <w:sz w:val="24"/>
          <w:szCs w:val="24"/>
          <w:lang w:val="en-GB"/>
        </w:rPr>
        <w:t xml:space="preserve">. </w:t>
      </w:r>
    </w:p>
    <w:p w14:paraId="49D80C9F"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Third, the revelation of the power of the kingdom creates crisis and conflict. The parable of the tares makes clear that the presence of the kingdom of God results in an encounter with the power of darkness. The powers that be, both in their outward manifestation as the established religious and cultural and political structures and in their inward identity as the principalities and powers of this age, are challenged and fight back”</w:t>
      </w:r>
      <w:r w:rsidRPr="001F2BAE">
        <w:rPr>
          <w:rFonts w:ascii="Times New Roman" w:hAnsi="Times New Roman" w:cs="Times New Roman"/>
          <w:sz w:val="24"/>
          <w:szCs w:val="24"/>
          <w:vertAlign w:val="superscript"/>
          <w:lang w:val="en-GB"/>
        </w:rPr>
        <w:t>22</w:t>
      </w:r>
      <w:r w:rsidRPr="001F2BAE">
        <w:rPr>
          <w:rFonts w:ascii="Times New Roman" w:hAnsi="Times New Roman" w:cs="Times New Roman"/>
          <w:sz w:val="24"/>
          <w:szCs w:val="24"/>
          <w:lang w:val="en-GB"/>
        </w:rPr>
        <w:t xml:space="preserve">. This brings suffering. The antithetical encounter continues until it reaches its end on the cross at Calvary. </w:t>
      </w:r>
    </w:p>
    <w:p w14:paraId="006919B7" w14:textId="10E47D12"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Thus, the cross draws its shadow over this entire historical time period. The kingdom is not a smooth, continuous movement of progress toward a final </w:t>
      </w:r>
      <w:r w:rsidR="00220619" w:rsidRPr="00220619">
        <w:rPr>
          <w:rFonts w:ascii="Times New Roman" w:hAnsi="Times New Roman" w:cs="Times New Roman"/>
          <w:sz w:val="24"/>
          <w:szCs w:val="24"/>
          <w:lang w:val="en-GB"/>
        </w:rPr>
        <w:t>fulfilment</w:t>
      </w:r>
      <w:r w:rsidRPr="001F2BAE">
        <w:rPr>
          <w:rFonts w:ascii="Times New Roman" w:hAnsi="Times New Roman" w:cs="Times New Roman"/>
          <w:sz w:val="24"/>
          <w:szCs w:val="24"/>
          <w:lang w:val="en-GB"/>
        </w:rPr>
        <w:t xml:space="preserve"> of God’s purposes. History “between the times” is characterized by Jesus’ conflict, struggle, and suffering.  The example of the birth pangs is relevant for the new creation to be born. Fourthly, the relation and connection of the kingdom to history is not one of complete continuity or discontinuity. The kingdom is not a future state unconnected to present history nor is it something that will arrive by way of a smooth, unruffled historical transition. </w:t>
      </w:r>
    </w:p>
    <w:p w14:paraId="5B0C2ED0"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Finally, the meaning of this transitional time between the times can be precisely described with the word mission. “There is a definite meaning to this gap which opens up between the coming of the kingdom hidden in the first advent of Jesus, and the coming of the kingdom in the full manifest power</w:t>
      </w:r>
      <w:r w:rsidRPr="001F2BAE">
        <w:rPr>
          <w:rFonts w:ascii="Times New Roman" w:hAnsi="Times New Roman" w:cs="Times New Roman"/>
          <w:sz w:val="24"/>
          <w:szCs w:val="24"/>
          <w:vertAlign w:val="superscript"/>
          <w:lang w:val="en-GB"/>
        </w:rPr>
        <w:t>23</w:t>
      </w:r>
      <w:r w:rsidRPr="001F2BAE">
        <w:rPr>
          <w:rFonts w:ascii="Times New Roman" w:hAnsi="Times New Roman" w:cs="Times New Roman"/>
          <w:sz w:val="24"/>
          <w:szCs w:val="24"/>
          <w:lang w:val="en-GB"/>
        </w:rPr>
        <w:t xml:space="preserve">. The mercy of God holds back the final unveiling of his power so that all nations may be given opportunity to repent. The gospel of the kingdom will be preached throughout the whole world as a testimony to all nations; and then the end will come. In this time there will be signs of the kingdom that show that God’s redemptive power is present. The mission of Jesus and the church will be carried </w:t>
      </w:r>
      <w:r w:rsidRPr="001F2BAE">
        <w:rPr>
          <w:rFonts w:ascii="Times New Roman" w:hAnsi="Times New Roman" w:cs="Times New Roman"/>
          <w:sz w:val="24"/>
          <w:szCs w:val="24"/>
          <w:lang w:val="en-GB"/>
        </w:rPr>
        <w:lastRenderedPageBreak/>
        <w:t>out in the context of the clash between the powers of the coming age in Jesus and the Spirit and the powers of darkness. Therefore, suffering will be the normal, usual mode of the kingdom mission of Jesus and the church.</w:t>
      </w:r>
    </w:p>
    <w:p w14:paraId="7D6CB747" w14:textId="289ED6E2"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Inferring from the above discussion, our comprehension of missiology is indeed more of a theological concern, rooted in systematic, and careful biblical and historical work. Practical applications of this understanding are so varied that to focus on approaches, methods, or specific practices is much too limiting ;too culturally, and epistemologically specific. Thus, our understanding must begin with what is commonly accepted by theologians and missiologists today throughout the world: our understanding of missiology must be as the </w:t>
      </w:r>
      <w:proofErr w:type="spellStart"/>
      <w:r w:rsidR="00220619" w:rsidRPr="00220619">
        <w:rPr>
          <w:rFonts w:ascii="Times New Roman" w:eastAsia="SabonMTPro-Italic" w:hAnsi="Times New Roman" w:cs="Times New Roman"/>
          <w:i/>
          <w:iCs/>
          <w:sz w:val="24"/>
          <w:szCs w:val="24"/>
          <w:lang w:val="en-GB"/>
        </w:rPr>
        <w:t>Missio</w:t>
      </w:r>
      <w:proofErr w:type="spellEnd"/>
      <w:r w:rsidRPr="001F2BAE">
        <w:rPr>
          <w:rFonts w:ascii="Times New Roman" w:eastAsia="SabonMTPro-Italic" w:hAnsi="Times New Roman" w:cs="Times New Roman"/>
          <w:i/>
          <w:iCs/>
          <w:sz w:val="24"/>
          <w:szCs w:val="24"/>
          <w:lang w:val="en-GB"/>
        </w:rPr>
        <w:t xml:space="preserve"> Dei</w:t>
      </w:r>
      <w:r w:rsidRPr="001F2BAE">
        <w:rPr>
          <w:rFonts w:ascii="Times New Roman" w:hAnsi="Times New Roman" w:cs="Times New Roman"/>
          <w:sz w:val="24"/>
          <w:szCs w:val="24"/>
          <w:lang w:val="en-GB"/>
        </w:rPr>
        <w:t xml:space="preserve">, or the mission of God. This expression became a major theme in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discussions after World War II and has put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study in a whole new theological universe.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discussion now begins not with what the church should do, or what a missionary must believe (or do), but with what God has done and what God is doing. </w:t>
      </w:r>
    </w:p>
    <w:p w14:paraId="4EC02597"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sz w:val="24"/>
          <w:szCs w:val="24"/>
          <w:lang w:val="en-GB"/>
        </w:rPr>
      </w:pPr>
    </w:p>
    <w:p w14:paraId="3C6EE301"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Our role, as we participate with God in His mission to his creation, is to respond in obedience, gratitude, joy and total submission. This is obviously a much broader and inclusive definition of mission; it is also a much deeper, even mysterious,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understanding. We begin with the deep work of God in confronting the powers and conquering death and evil, and we follow through with his work of reconciliation, peace, and even glorification. Mission is not only about planting churches; it is a much more profound and, we might say, more foundational work. </w:t>
      </w:r>
    </w:p>
    <w:p w14:paraId="05076C57"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p>
    <w:p w14:paraId="08D40A52"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p>
    <w:p w14:paraId="499C8E8E"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 xml:space="preserve">Missiology is, then, a major dimension of theological study. It is a study that moves toward an understanding of God; it is a study of God’s nature and activity in sending to his creation prophets, priests, kings, and even his own Son to bring about and then announce the redemption of his world. A significant approach to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agenda should be spiritual warfare. Reflecting on the above discussion is also the fact that we must understand that all our theological discussion must begin with missiology. </w:t>
      </w:r>
    </w:p>
    <w:p w14:paraId="1615C238"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sz w:val="24"/>
          <w:szCs w:val="24"/>
          <w:lang w:val="en-GB"/>
        </w:rPr>
      </w:pPr>
    </w:p>
    <w:p w14:paraId="5BC88FA5"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reflection is both the context of all theology and the first movement in theological reflection. This understanding of theology as coming out of the reflection of the faith on the frontiers of faith and mission is commonly accepted today. The earliest Christian theological reflections are found in the New Testament. Luke’s two-part volume was written while on a missionary campaign. Paul’s letter to the Romans was written to prepare the way for his missionary visit to Rome, as he passed through on his way to Spain. </w:t>
      </w:r>
    </w:p>
    <w:p w14:paraId="383B9AB6"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sz w:val="24"/>
          <w:szCs w:val="24"/>
          <w:lang w:val="en-GB"/>
        </w:rPr>
      </w:pPr>
    </w:p>
    <w:p w14:paraId="61AB15ED"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 xml:space="preserve">Paul wrote theology as a church planter, on mission moves. In fact, each of the New Testament writings emanated out of the missionary engagement of the church with the world. Therefore, it is necessary to have a missional hermeneutic for reading the Bible—but especially for reading the New Testament.   That the New Testament writings were reflections on </w:t>
      </w:r>
      <w:proofErr w:type="spellStart"/>
      <w:r w:rsidRPr="001F2BAE">
        <w:rPr>
          <w:rFonts w:ascii="Times New Roman" w:hAnsi="Times New Roman" w:cs="Times New Roman"/>
          <w:sz w:val="24"/>
          <w:szCs w:val="24"/>
          <w:lang w:val="en-GB"/>
        </w:rPr>
        <w:t>missiological</w:t>
      </w:r>
      <w:proofErr w:type="spellEnd"/>
      <w:r w:rsidRPr="001F2BAE">
        <w:rPr>
          <w:rFonts w:ascii="Times New Roman" w:hAnsi="Times New Roman" w:cs="Times New Roman"/>
          <w:sz w:val="24"/>
          <w:szCs w:val="24"/>
          <w:lang w:val="en-GB"/>
        </w:rPr>
        <w:t xml:space="preserve"> praxis is an epistemological fact that cannot be denied. In summation, mission is the mother of theology, as well as the mother of the New Testament texts.</w:t>
      </w:r>
    </w:p>
    <w:p w14:paraId="7B750ED1" w14:textId="77777777" w:rsidR="00C564E9" w:rsidRPr="001F2BAE"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p>
    <w:p w14:paraId="54C67371"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sz w:val="24"/>
          <w:szCs w:val="24"/>
          <w:lang w:val="en-GB"/>
        </w:rPr>
      </w:pPr>
    </w:p>
    <w:p w14:paraId="5C479848"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b/>
          <w:sz w:val="24"/>
          <w:szCs w:val="24"/>
          <w:lang w:val="en-GB"/>
        </w:rPr>
      </w:pPr>
    </w:p>
    <w:p w14:paraId="41A9E104" w14:textId="77777777" w:rsidR="00C564E9" w:rsidRPr="001F2BAE" w:rsidRDefault="00C564E9" w:rsidP="00C564E9">
      <w:p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lastRenderedPageBreak/>
        <w:tab/>
        <w:t>2.1.2 History of Global Pandemic</w:t>
      </w:r>
    </w:p>
    <w:p w14:paraId="2D2A2EA5"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Outbreak of Pandemic is considered one of the greatest Catastrophes in the history of human kind. Part of devastating results of pandemic outbreak is the sudden decimation of the society and even sometimes an entire population may be cleared out. Paradoxically however, Pandemic has often resulted in new innovations, scientific breakthroughs, economic and Political turn around</w:t>
      </w:r>
      <w:r w:rsidRPr="001F2BAE">
        <w:rPr>
          <w:rFonts w:ascii="Times New Roman" w:hAnsi="Times New Roman" w:cs="Times New Roman"/>
          <w:sz w:val="24"/>
          <w:szCs w:val="24"/>
          <w:vertAlign w:val="superscript"/>
          <w:lang w:val="en-GB"/>
        </w:rPr>
        <w:t>24</w:t>
      </w:r>
      <w:r w:rsidRPr="001F2BAE">
        <w:rPr>
          <w:rFonts w:ascii="Times New Roman" w:hAnsi="Times New Roman" w:cs="Times New Roman"/>
          <w:sz w:val="24"/>
          <w:szCs w:val="24"/>
          <w:lang w:val="en-GB"/>
        </w:rPr>
        <w:t>. Plague is another similar old word used in describing any communicable infection causing a resulting in dealt high rate of death or as a description for any sudden outbreak of a disaster and or affliction</w:t>
      </w:r>
      <w:r w:rsidRPr="001F2BAE">
        <w:rPr>
          <w:rFonts w:ascii="Times New Roman" w:hAnsi="Times New Roman" w:cs="Times New Roman"/>
          <w:sz w:val="24"/>
          <w:szCs w:val="24"/>
          <w:vertAlign w:val="superscript"/>
          <w:lang w:val="en-GB"/>
        </w:rPr>
        <w:t>25</w:t>
      </w:r>
      <w:r w:rsidRPr="001F2BAE">
        <w:rPr>
          <w:rFonts w:ascii="Times New Roman" w:hAnsi="Times New Roman" w:cs="Times New Roman"/>
          <w:sz w:val="24"/>
          <w:szCs w:val="24"/>
          <w:lang w:val="en-GB"/>
        </w:rPr>
        <w:t xml:space="preserve">. A good scriptural example is the narrative in Exodus chapter seven where a series of ten plagues were mentioned to have struck the Egyptians. Few of them are of infections nature; </w:t>
      </w:r>
      <w:proofErr w:type="spellStart"/>
      <w:r w:rsidRPr="001F2BAE">
        <w:rPr>
          <w:rFonts w:ascii="Times New Roman" w:hAnsi="Times New Roman" w:cs="Times New Roman"/>
          <w:sz w:val="24"/>
          <w:szCs w:val="24"/>
          <w:lang w:val="en-GB"/>
        </w:rPr>
        <w:t>zoonoses</w:t>
      </w:r>
      <w:proofErr w:type="spellEnd"/>
      <w:r w:rsidRPr="001F2BAE">
        <w:rPr>
          <w:rFonts w:ascii="Times New Roman" w:hAnsi="Times New Roman" w:cs="Times New Roman"/>
          <w:sz w:val="24"/>
          <w:szCs w:val="24"/>
          <w:lang w:val="en-GB"/>
        </w:rPr>
        <w:t xml:space="preserve"> and parasitoses</w:t>
      </w:r>
      <w:r w:rsidRPr="001F2BAE">
        <w:rPr>
          <w:rFonts w:ascii="Times New Roman" w:hAnsi="Times New Roman" w:cs="Times New Roman"/>
          <w:sz w:val="24"/>
          <w:szCs w:val="24"/>
          <w:vertAlign w:val="superscript"/>
          <w:lang w:val="en-GB"/>
        </w:rPr>
        <w:t>26</w:t>
      </w:r>
      <w:r w:rsidRPr="001F2BAE">
        <w:rPr>
          <w:rFonts w:ascii="Times New Roman" w:hAnsi="Times New Roman" w:cs="Times New Roman"/>
          <w:sz w:val="24"/>
          <w:szCs w:val="24"/>
          <w:lang w:val="en-GB"/>
        </w:rPr>
        <w:t>.</w:t>
      </w:r>
    </w:p>
    <w:p w14:paraId="464C41C3"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The word- pandemic is taken from the two Greek words- ‘pan’ and ‘demons’; it means ‘all’ and ‘people’ respectively</w:t>
      </w:r>
      <w:r w:rsidRPr="001F2BAE">
        <w:rPr>
          <w:rFonts w:ascii="Times New Roman" w:hAnsi="Times New Roman" w:cs="Times New Roman"/>
          <w:sz w:val="24"/>
          <w:szCs w:val="24"/>
          <w:vertAlign w:val="superscript"/>
          <w:lang w:val="en-GB"/>
        </w:rPr>
        <w:t>27</w:t>
      </w:r>
      <w:r w:rsidRPr="001F2BAE">
        <w:rPr>
          <w:rFonts w:ascii="Times New Roman" w:hAnsi="Times New Roman" w:cs="Times New Roman"/>
          <w:sz w:val="24"/>
          <w:szCs w:val="24"/>
          <w:lang w:val="en-GB"/>
        </w:rPr>
        <w:t xml:space="preserve">. It is an infection that affects a significant population at global proportions. The root cause can be organism can be a bacteria, a virus, or a new strain of a virus that was not previously zoonotic but it is now capable of infecting a larger number of people rapidly internationally. It must however be clarified that a disease can be endemic in nature but if infection rate is spread is relatively minimal, it may not be considered as pandemic, so also is a disease that is not infectious or contagious but has high mortality rate like cancer is not considered pandemic. </w:t>
      </w:r>
    </w:p>
    <w:p w14:paraId="7683BD2A"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For example of notable pandemics or epidemics that have occurred include Black Death, smallpox, Spanish flu, Asian flu (1957 – 1958 influenza A H2N2 pandemic), Hong Kong flu amongst many others. COVID-19 and HIV/AIDS are the current most prominent pandemics</w:t>
      </w:r>
      <w:r w:rsidRPr="001F2BAE">
        <w:rPr>
          <w:rFonts w:ascii="Times New Roman" w:hAnsi="Times New Roman" w:cs="Times New Roman"/>
          <w:sz w:val="24"/>
          <w:szCs w:val="24"/>
          <w:vertAlign w:val="superscript"/>
          <w:lang w:val="en-GB"/>
        </w:rPr>
        <w:t>28</w:t>
      </w:r>
      <w:r w:rsidRPr="001F2BAE">
        <w:rPr>
          <w:rFonts w:ascii="Times New Roman" w:hAnsi="Times New Roman" w:cs="Times New Roman"/>
          <w:sz w:val="24"/>
          <w:szCs w:val="24"/>
          <w:lang w:val="en-GB"/>
        </w:rPr>
        <w:t xml:space="preserve">. By the World Health Organization description, there are six stages that an </w:t>
      </w:r>
      <w:r w:rsidRPr="001F2BAE">
        <w:rPr>
          <w:rFonts w:ascii="Times New Roman" w:hAnsi="Times New Roman" w:cs="Times New Roman"/>
          <w:sz w:val="24"/>
          <w:szCs w:val="24"/>
          <w:lang w:val="en-GB"/>
        </w:rPr>
        <w:lastRenderedPageBreak/>
        <w:t>infectious disease will undergo before becoming pandemic. 2009 swine flu was hurriedly declared a pandemic but later was discovered to be mild, since then WHO came up with a 6 stage classification before any disease outbreak can be regarded as pandemic. This experience caused the delay in declaring COVID-19 a pandemic</w:t>
      </w:r>
      <w:r w:rsidRPr="001F2BAE">
        <w:rPr>
          <w:rFonts w:ascii="Times New Roman" w:hAnsi="Times New Roman" w:cs="Times New Roman"/>
          <w:sz w:val="24"/>
          <w:szCs w:val="24"/>
          <w:vertAlign w:val="superscript"/>
          <w:lang w:val="en-GB"/>
        </w:rPr>
        <w:t>29</w:t>
      </w:r>
      <w:r w:rsidRPr="001F2BAE">
        <w:rPr>
          <w:rFonts w:ascii="Times New Roman" w:hAnsi="Times New Roman" w:cs="Times New Roman"/>
          <w:sz w:val="24"/>
          <w:szCs w:val="24"/>
          <w:lang w:val="en-GB"/>
        </w:rPr>
        <w:t xml:space="preserve">. </w:t>
      </w:r>
    </w:p>
    <w:p w14:paraId="36FCE09B"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This six-stage classification was applied to explain the process by which the influenza virus is termed a pandemic from the initial infection of few population. The WHO classification does not consider death rate and virulence of the causative organism, but rather classified the phases by the spread of the disease</w:t>
      </w:r>
      <w:r w:rsidRPr="001F2BAE">
        <w:rPr>
          <w:rFonts w:ascii="Times New Roman" w:hAnsi="Times New Roman" w:cs="Times New Roman"/>
          <w:sz w:val="24"/>
          <w:szCs w:val="24"/>
          <w:vertAlign w:val="superscript"/>
          <w:lang w:val="en-GB"/>
        </w:rPr>
        <w:t>30</w:t>
      </w:r>
      <w:r w:rsidRPr="001F2BAE">
        <w:rPr>
          <w:rFonts w:ascii="Times New Roman" w:hAnsi="Times New Roman" w:cs="Times New Roman"/>
          <w:sz w:val="24"/>
          <w:szCs w:val="24"/>
          <w:lang w:val="en-GB"/>
        </w:rPr>
        <w:t>.</w:t>
      </w:r>
    </w:p>
    <w:p w14:paraId="1E4166F6"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1: Infection spread only among homestead or bush animals, with no animal- human infection. The assumed probability of becoming pandemics is uncertain</w:t>
      </w:r>
    </w:p>
    <w:p w14:paraId="4E17BE3D"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2: At this stage the causative organism is now strong enough to infect humans i.e. there is animal- human spread of infection. This is a possible pandemic threat</w:t>
      </w:r>
    </w:p>
    <w:p w14:paraId="7FE9FFF3"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3s: Rapid or minor clusters of transmission in humans that is not enough to cause sustained community level outbreak</w:t>
      </w:r>
    </w:p>
    <w:p w14:paraId="4F0D0CA8"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4: Transmission of infection among humans that is capable of causing sustained community-level outbreak</w:t>
      </w:r>
    </w:p>
    <w:p w14:paraId="42AB5AC7"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5: Same causative organism having capacity capable of causing continual community –level outbreaks must be at least in two nations in one WHO region and at least one other country in a non WHO region</w:t>
      </w:r>
    </w:p>
    <w:p w14:paraId="42C664A7"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Phase 6: Same causative organism capable of causing sustained community –level outbreaks in at least two countries in one WHO region</w:t>
      </w:r>
    </w:p>
    <w:p w14:paraId="501024C5"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In the biblical point of view, outbreaks of Pandemic are the bookends of human existence which are considered a part of the very ending of humanity. In the Spiritual context, Pandemic outbreaks are often considered as divine punishment for sin or in its eschatological iteration, events showing the end of the world. COVID-19 Pandemic is not the only known pandemic in the world, there has been many other pandemic outbreaks throughout recorded human history</w:t>
      </w:r>
      <w:r w:rsidRPr="001F2BAE">
        <w:rPr>
          <w:rFonts w:ascii="Times New Roman" w:hAnsi="Times New Roman" w:cs="Times New Roman"/>
          <w:sz w:val="24"/>
          <w:szCs w:val="24"/>
          <w:vertAlign w:val="superscript"/>
          <w:lang w:val="en-GB"/>
        </w:rPr>
        <w:t>31</w:t>
      </w:r>
      <w:r w:rsidRPr="001F2BAE">
        <w:rPr>
          <w:rFonts w:ascii="Times New Roman" w:hAnsi="Times New Roman" w:cs="Times New Roman"/>
          <w:sz w:val="24"/>
          <w:szCs w:val="24"/>
          <w:lang w:val="en-GB"/>
        </w:rPr>
        <w:t>. Some of the well documented pandemic or plaque outbreaks include the under listed:</w:t>
      </w:r>
    </w:p>
    <w:p w14:paraId="165F8C0F" w14:textId="77777777" w:rsidR="00C564E9" w:rsidRPr="001F2BAE" w:rsidRDefault="00947E07" w:rsidP="00C564E9">
      <w:pPr>
        <w:pStyle w:val="ListParagraph"/>
        <w:numPr>
          <w:ilvl w:val="0"/>
          <w:numId w:val="38"/>
        </w:num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The Athenian</w:t>
      </w:r>
      <w:r w:rsidR="00C564E9" w:rsidRPr="001F2BAE">
        <w:rPr>
          <w:rFonts w:ascii="Times New Roman" w:hAnsi="Times New Roman" w:cs="Times New Roman"/>
          <w:b/>
          <w:sz w:val="24"/>
          <w:szCs w:val="24"/>
          <w:lang w:val="en-GB"/>
        </w:rPr>
        <w:t xml:space="preserve"> Plague of 430 BC</w:t>
      </w:r>
    </w:p>
    <w:p w14:paraId="6A8CE3E7"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This happened in 430-26 BC during the terrible war of Peloponnesian which was waged between Athens and Sparta city states. This account is captured by Thucydides, who himself was a survivor of that plague</w:t>
      </w:r>
      <w:r w:rsidRPr="001F2BAE">
        <w:rPr>
          <w:rFonts w:ascii="Times New Roman" w:hAnsi="Times New Roman" w:cs="Times New Roman"/>
          <w:sz w:val="24"/>
          <w:szCs w:val="24"/>
          <w:vertAlign w:val="superscript"/>
          <w:lang w:val="en-GB"/>
        </w:rPr>
        <w:t>.</w:t>
      </w:r>
      <w:r w:rsidRPr="001F2BAE">
        <w:rPr>
          <w:rFonts w:ascii="Times New Roman" w:hAnsi="Times New Roman" w:cs="Times New Roman"/>
          <w:sz w:val="24"/>
          <w:szCs w:val="24"/>
          <w:lang w:val="en-GB"/>
        </w:rPr>
        <w:t xml:space="preserve"> This Athenian plague began in Ethiopia and from there got transmitted throughout Greece and Egypt. Initial signs were conjunctivitis, headaches, rashes and fever. At the advanced stage of the infection, the victim would then be coughing blood, experience of very painful stomach cramping and then vomiting. </w:t>
      </w:r>
    </w:p>
    <w:p w14:paraId="3A10078F" w14:textId="70A6708B"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Infected person would eventually die by the seventh or eighth day. Survivors might suffer from permanent partial stroke, blindness or amnesia</w:t>
      </w:r>
      <w:r w:rsidRPr="001F2BAE">
        <w:rPr>
          <w:rFonts w:ascii="Times New Roman" w:hAnsi="Times New Roman" w:cs="Times New Roman"/>
          <w:sz w:val="24"/>
          <w:szCs w:val="24"/>
          <w:vertAlign w:val="superscript"/>
          <w:lang w:val="en-GB"/>
        </w:rPr>
        <w:t>32</w:t>
      </w:r>
      <w:r w:rsidRPr="001F2BAE">
        <w:rPr>
          <w:rFonts w:ascii="Times New Roman" w:hAnsi="Times New Roman" w:cs="Times New Roman"/>
          <w:sz w:val="24"/>
          <w:szCs w:val="24"/>
          <w:lang w:val="en-GB"/>
        </w:rPr>
        <w:t>. This plague caused terrible despair that made people to become indifferent to secular and sacred laws. Many even cast themselves into self indulgence</w:t>
      </w:r>
      <w:r w:rsidRPr="001F2BAE">
        <w:rPr>
          <w:rFonts w:ascii="Times New Roman" w:hAnsi="Times New Roman" w:cs="Times New Roman"/>
          <w:sz w:val="24"/>
          <w:szCs w:val="24"/>
          <w:vertAlign w:val="superscript"/>
          <w:lang w:val="en-GB"/>
        </w:rPr>
        <w:t>32</w:t>
      </w:r>
      <w:r w:rsidRPr="001F2BAE">
        <w:rPr>
          <w:rFonts w:ascii="Times New Roman" w:hAnsi="Times New Roman" w:cs="Times New Roman"/>
          <w:sz w:val="24"/>
          <w:szCs w:val="24"/>
          <w:lang w:val="en-GB"/>
        </w:rPr>
        <w:t xml:space="preserve">. Some other epidemiologists and classicists likens this Athenian plague to be like Ebola virus </w:t>
      </w:r>
      <w:r w:rsidR="00220619" w:rsidRPr="00220619">
        <w:rPr>
          <w:rFonts w:ascii="Times New Roman" w:hAnsi="Times New Roman" w:cs="Times New Roman"/>
          <w:sz w:val="24"/>
          <w:szCs w:val="24"/>
          <w:lang w:val="en-GB"/>
        </w:rPr>
        <w:t>haemorrhagic</w:t>
      </w:r>
      <w:r w:rsidRPr="001F2BAE">
        <w:rPr>
          <w:rFonts w:ascii="Times New Roman" w:hAnsi="Times New Roman" w:cs="Times New Roman"/>
          <w:sz w:val="24"/>
          <w:szCs w:val="24"/>
          <w:lang w:val="en-GB"/>
        </w:rPr>
        <w:t xml:space="preserve"> fever</w:t>
      </w:r>
      <w:r w:rsidRPr="001F2BAE">
        <w:rPr>
          <w:rFonts w:ascii="Times New Roman" w:hAnsi="Times New Roman" w:cs="Times New Roman"/>
          <w:sz w:val="24"/>
          <w:szCs w:val="24"/>
          <w:vertAlign w:val="superscript"/>
          <w:lang w:val="en-GB"/>
        </w:rPr>
        <w:t>33</w:t>
      </w:r>
      <w:r w:rsidRPr="001F2BAE">
        <w:rPr>
          <w:rFonts w:ascii="Times New Roman" w:hAnsi="Times New Roman" w:cs="Times New Roman"/>
          <w:sz w:val="24"/>
          <w:szCs w:val="24"/>
          <w:lang w:val="en-GB"/>
        </w:rPr>
        <w:t>.</w:t>
      </w:r>
    </w:p>
    <w:p w14:paraId="13FECF58" w14:textId="77777777" w:rsidR="00C564E9" w:rsidRPr="001F2BAE" w:rsidRDefault="00C564E9" w:rsidP="00C564E9">
      <w:pPr>
        <w:pStyle w:val="ListParagraph"/>
        <w:numPr>
          <w:ilvl w:val="0"/>
          <w:numId w:val="38"/>
        </w:numPr>
        <w:spacing w:line="480" w:lineRule="auto"/>
        <w:ind w:left="567" w:hanging="567"/>
        <w:jc w:val="both"/>
        <w:rPr>
          <w:rFonts w:ascii="Times New Roman" w:hAnsi="Times New Roman" w:cs="Times New Roman"/>
          <w:b/>
          <w:sz w:val="24"/>
          <w:szCs w:val="24"/>
          <w:lang w:val="en-GB"/>
        </w:rPr>
      </w:pPr>
      <w:proofErr w:type="spellStart"/>
      <w:r w:rsidRPr="001F2BAE">
        <w:rPr>
          <w:rFonts w:ascii="Times New Roman" w:hAnsi="Times New Roman" w:cs="Times New Roman"/>
          <w:b/>
          <w:sz w:val="24"/>
          <w:szCs w:val="24"/>
          <w:lang w:val="en-GB"/>
        </w:rPr>
        <w:t>Antonine</w:t>
      </w:r>
      <w:proofErr w:type="spellEnd"/>
      <w:r w:rsidRPr="001F2BAE">
        <w:rPr>
          <w:rFonts w:ascii="Times New Roman" w:hAnsi="Times New Roman" w:cs="Times New Roman"/>
          <w:b/>
          <w:sz w:val="24"/>
          <w:szCs w:val="24"/>
          <w:lang w:val="en-GB"/>
        </w:rPr>
        <w:t xml:space="preserve"> Plague</w:t>
      </w:r>
    </w:p>
    <w:p w14:paraId="31652701"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This plague was determined by Galen who was a contemporary physician around 165-180 AD and that is why the plague was eventually named Plague of Galen</w:t>
      </w:r>
      <w:r w:rsidRPr="001F2BAE">
        <w:rPr>
          <w:rFonts w:ascii="Times New Roman" w:hAnsi="Times New Roman" w:cs="Times New Roman"/>
          <w:sz w:val="24"/>
          <w:szCs w:val="24"/>
          <w:vertAlign w:val="superscript"/>
          <w:lang w:val="en-GB"/>
        </w:rPr>
        <w:t>34</w:t>
      </w:r>
      <w:r w:rsidRPr="001F2BAE">
        <w:rPr>
          <w:rFonts w:ascii="Times New Roman" w:hAnsi="Times New Roman" w:cs="Times New Roman"/>
          <w:sz w:val="24"/>
          <w:szCs w:val="24"/>
          <w:lang w:val="en-GB"/>
        </w:rPr>
        <w:t xml:space="preserve">. This plague </w:t>
      </w:r>
      <w:r w:rsidRPr="001F2BAE">
        <w:rPr>
          <w:rFonts w:ascii="Times New Roman" w:hAnsi="Times New Roman" w:cs="Times New Roman"/>
          <w:sz w:val="24"/>
          <w:szCs w:val="24"/>
          <w:lang w:val="en-GB"/>
        </w:rPr>
        <w:lastRenderedPageBreak/>
        <w:t>occurred in the Roman Empire during the reign of Marcus Aurelius (161-180 AD). It was said to have been brought from Seleucia by returning soldiers. Before it subsided, it had spread to Asia Minor, Italy, Egypt and Greece. Unlike the Athenian plague that occurred within a region, this one transmitted access virtually all of the Roman Empire across the vast territory of the entire Roman Empire. The plague significantly reduced the military force of the Roman Empire and eventually killed Marcus Aurelius himself. This plague is said to have equally affected the ancient Roman tradition and religion paving way for the spread of other religions including Christianity</w:t>
      </w:r>
      <w:r w:rsidRPr="001F2BAE">
        <w:rPr>
          <w:rFonts w:ascii="Times New Roman" w:hAnsi="Times New Roman" w:cs="Times New Roman"/>
          <w:sz w:val="24"/>
          <w:szCs w:val="24"/>
          <w:vertAlign w:val="superscript"/>
          <w:lang w:val="en-GB"/>
        </w:rPr>
        <w:t>35</w:t>
      </w:r>
      <w:r w:rsidRPr="001F2BAE">
        <w:rPr>
          <w:rFonts w:ascii="Times New Roman" w:hAnsi="Times New Roman" w:cs="Times New Roman"/>
          <w:sz w:val="24"/>
          <w:szCs w:val="24"/>
          <w:lang w:val="en-GB"/>
        </w:rPr>
        <w:t>.</w:t>
      </w:r>
    </w:p>
    <w:p w14:paraId="10962882" w14:textId="77777777" w:rsidR="00C564E9" w:rsidRPr="001F2BAE" w:rsidRDefault="00C564E9" w:rsidP="00C564E9">
      <w:p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3.</w:t>
      </w:r>
      <w:r w:rsidRPr="001F2BAE">
        <w:rPr>
          <w:rFonts w:ascii="Times New Roman" w:hAnsi="Times New Roman" w:cs="Times New Roman"/>
          <w:sz w:val="24"/>
          <w:szCs w:val="24"/>
          <w:lang w:val="en-GB"/>
        </w:rPr>
        <w:t xml:space="preserve"> </w:t>
      </w:r>
      <w:r w:rsidRPr="001F2BAE">
        <w:rPr>
          <w:rFonts w:ascii="Times New Roman" w:hAnsi="Times New Roman" w:cs="Times New Roman"/>
          <w:b/>
          <w:sz w:val="24"/>
          <w:szCs w:val="24"/>
          <w:lang w:val="en-GB"/>
        </w:rPr>
        <w:t>Black Death</w:t>
      </w:r>
    </w:p>
    <w:p w14:paraId="6B9CC037"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This plague originated from China in 1334 AD and following the Silk Road (trading route) got to Europe in 1347. Some people are of the opinion that Black Death resulted in the death of up to 609 people of Europe. At this time, the scientists were at a loss concerning the cause of this plague. Entire town may be wiped out in some area. Travelling and commercial activities were restricted while food and other goods became very short in supply resulting in severe famine.</w:t>
      </w:r>
    </w:p>
    <w:p w14:paraId="7786F8A3" w14:textId="77777777" w:rsidR="00C564E9" w:rsidRPr="001F2BAE" w:rsidRDefault="00C564E9" w:rsidP="00C564E9">
      <w:p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4</w:t>
      </w:r>
      <w:r w:rsidRPr="001F2BAE">
        <w:rPr>
          <w:rFonts w:ascii="Times New Roman" w:hAnsi="Times New Roman" w:cs="Times New Roman"/>
          <w:sz w:val="24"/>
          <w:szCs w:val="24"/>
          <w:lang w:val="en-GB"/>
        </w:rPr>
        <w:t xml:space="preserve">. </w:t>
      </w:r>
      <w:r w:rsidRPr="001F2BAE">
        <w:rPr>
          <w:rFonts w:ascii="Times New Roman" w:hAnsi="Times New Roman" w:cs="Times New Roman"/>
          <w:b/>
          <w:sz w:val="24"/>
          <w:szCs w:val="24"/>
          <w:lang w:val="en-GB"/>
        </w:rPr>
        <w:t>The Justinian</w:t>
      </w:r>
      <w:r w:rsidR="00220619">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Plague</w:t>
      </w:r>
    </w:p>
    <w:p w14:paraId="0FFD6C65"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ab/>
      </w:r>
      <w:r w:rsidRPr="001F2BAE">
        <w:rPr>
          <w:rFonts w:ascii="Times New Roman" w:hAnsi="Times New Roman" w:cs="Times New Roman"/>
          <w:sz w:val="24"/>
          <w:szCs w:val="24"/>
          <w:lang w:val="en-GB"/>
        </w:rPr>
        <w:t xml:space="preserve">This originated in Ethiopia in the mid –sixth century AD and from there got transmitted to Egypt and later to Central Asian Steppers, from there to Asia minor, Africa, Italy and Western Europe. It was a serious pandemic caused by </w:t>
      </w:r>
      <w:proofErr w:type="spellStart"/>
      <w:r w:rsidRPr="001F2BAE">
        <w:rPr>
          <w:rFonts w:ascii="Times New Roman" w:hAnsi="Times New Roman" w:cs="Times New Roman"/>
          <w:sz w:val="24"/>
          <w:szCs w:val="24"/>
          <w:lang w:val="en-GB"/>
        </w:rPr>
        <w:t>Tersiniapestis</w:t>
      </w:r>
      <w:proofErr w:type="spellEnd"/>
      <w:r w:rsidRPr="001F2BAE">
        <w:rPr>
          <w:rFonts w:ascii="Times New Roman" w:hAnsi="Times New Roman" w:cs="Times New Roman"/>
          <w:sz w:val="24"/>
          <w:szCs w:val="24"/>
          <w:lang w:val="en-GB"/>
        </w:rPr>
        <w:t>. It is regarded as the earliest clearly documented actual (bubonic) plague outbreak</w:t>
      </w:r>
      <w:r w:rsidRPr="001F2BAE">
        <w:rPr>
          <w:rFonts w:ascii="Times New Roman" w:hAnsi="Times New Roman" w:cs="Times New Roman"/>
          <w:sz w:val="24"/>
          <w:szCs w:val="24"/>
          <w:vertAlign w:val="superscript"/>
          <w:lang w:val="en-GB"/>
        </w:rPr>
        <w:t>36</w:t>
      </w:r>
      <w:r w:rsidRPr="001F2BAE">
        <w:rPr>
          <w:rFonts w:ascii="Times New Roman" w:hAnsi="Times New Roman" w:cs="Times New Roman"/>
          <w:sz w:val="24"/>
          <w:szCs w:val="24"/>
          <w:lang w:val="en-GB"/>
        </w:rPr>
        <w:t>. This plague usually resulted in madness and those who recovered from it ended up in living with withered thighs and tongues. Emperor Justinian also became infected but did not succumb to it</w:t>
      </w:r>
      <w:r w:rsidRPr="001F2BAE">
        <w:rPr>
          <w:rFonts w:ascii="Times New Roman" w:hAnsi="Times New Roman" w:cs="Times New Roman"/>
          <w:sz w:val="24"/>
          <w:szCs w:val="24"/>
          <w:vertAlign w:val="superscript"/>
          <w:lang w:val="en-GB"/>
        </w:rPr>
        <w:t>36</w:t>
      </w:r>
      <w:r w:rsidRPr="001F2BAE">
        <w:rPr>
          <w:rFonts w:ascii="Times New Roman" w:hAnsi="Times New Roman" w:cs="Times New Roman"/>
          <w:sz w:val="24"/>
          <w:szCs w:val="24"/>
          <w:lang w:val="en-GB"/>
        </w:rPr>
        <w:t>.</w:t>
      </w:r>
    </w:p>
    <w:p w14:paraId="083416D1"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lastRenderedPageBreak/>
        <w:tab/>
        <w:t>Its death toll was severely high. All trade was abandoned and this resulted in terrible famine and starvation. The observation was that many died not only because of the disease itself but rather because of starvation</w:t>
      </w:r>
      <w:r w:rsidRPr="001F2BAE">
        <w:rPr>
          <w:rFonts w:ascii="Times New Roman" w:hAnsi="Times New Roman" w:cs="Times New Roman"/>
          <w:sz w:val="24"/>
          <w:szCs w:val="24"/>
          <w:vertAlign w:val="superscript"/>
          <w:lang w:val="en-GB"/>
        </w:rPr>
        <w:t>37</w:t>
      </w:r>
      <w:r w:rsidRPr="001F2BAE">
        <w:rPr>
          <w:rFonts w:ascii="Times New Roman" w:hAnsi="Times New Roman" w:cs="Times New Roman"/>
          <w:sz w:val="24"/>
          <w:szCs w:val="24"/>
          <w:lang w:val="en-GB"/>
        </w:rPr>
        <w:t xml:space="preserve">. After the initial outbreak in 541 AD, the plague continued in repeated cycles. By 600 AD the population of the empire had reduced by 40%. It is even estimated that the population of Constantinople reduced by more than 50%. Christian tradition at this point in history leaned more on eschatological interpretation of natural occurrences like plague. Plague outbreak was interpreted to be punishment for sin or retribution for the attraction of God’s wrath  At this time also Islam was setting the stage </w:t>
      </w:r>
      <w:r w:rsidRPr="001F2BAE">
        <w:rPr>
          <w:rFonts w:ascii="Times New Roman" w:hAnsi="Times New Roman" w:cs="Times New Roman"/>
          <w:sz w:val="24"/>
          <w:szCs w:val="24"/>
          <w:lang w:val="en-GB"/>
        </w:rPr>
        <w:tab/>
        <w:t>for rapid expansion as Arab tribes were moving through sparsely populated communities and began practicing protective isolation</w:t>
      </w:r>
      <w:r w:rsidRPr="001F2BAE">
        <w:rPr>
          <w:rFonts w:ascii="Times New Roman" w:hAnsi="Times New Roman" w:cs="Times New Roman"/>
          <w:sz w:val="24"/>
          <w:szCs w:val="24"/>
          <w:vertAlign w:val="superscript"/>
          <w:lang w:val="en-GB"/>
        </w:rPr>
        <w:t>38</w:t>
      </w:r>
      <w:r w:rsidRPr="001F2BAE">
        <w:rPr>
          <w:rFonts w:ascii="Times New Roman" w:hAnsi="Times New Roman" w:cs="Times New Roman"/>
          <w:sz w:val="24"/>
          <w:szCs w:val="24"/>
          <w:lang w:val="en-GB"/>
        </w:rPr>
        <w:t>.</w:t>
      </w:r>
    </w:p>
    <w:p w14:paraId="515C0546" w14:textId="77777777" w:rsidR="00C564E9" w:rsidRPr="001F2BAE" w:rsidRDefault="00C564E9" w:rsidP="00C564E9">
      <w:p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5. Asian Flu (H2N2 Viral Infection)</w:t>
      </w:r>
    </w:p>
    <w:p w14:paraId="524334DB"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ab/>
      </w:r>
      <w:r w:rsidRPr="001F2BAE">
        <w:rPr>
          <w:rFonts w:ascii="Times New Roman" w:hAnsi="Times New Roman" w:cs="Times New Roman"/>
          <w:sz w:val="24"/>
          <w:szCs w:val="24"/>
          <w:lang w:val="en-GB"/>
        </w:rPr>
        <w:t>Asian flu was caused by a strain of H2N2 virus and transmitted by spread direct contact with infected human or animal. The pandemic started from Southern China, got transmitted to Singapore, Japan, Hong Kong, and Taiwan later, and to other nations of the world in the summer (between June and September) of 1957</w:t>
      </w:r>
      <w:r w:rsidRPr="001F2BAE">
        <w:rPr>
          <w:rFonts w:ascii="Times New Roman" w:hAnsi="Times New Roman" w:cs="Times New Roman"/>
          <w:sz w:val="24"/>
          <w:szCs w:val="24"/>
          <w:vertAlign w:val="superscript"/>
          <w:lang w:val="en-GB"/>
        </w:rPr>
        <w:t>39</w:t>
      </w:r>
      <w:r w:rsidRPr="001F2BAE">
        <w:rPr>
          <w:rFonts w:ascii="Times New Roman" w:hAnsi="Times New Roman" w:cs="Times New Roman"/>
          <w:sz w:val="24"/>
          <w:szCs w:val="24"/>
          <w:lang w:val="en-GB"/>
        </w:rPr>
        <w:t>. There were two noted routes by which the disease got transmitted: the first route was to Scandinavia and Eastern Europe from Russia and the second route to other nations from United States of America. Within about 180 days, this pandemic had spread to other nations of the world, infecting many people</w:t>
      </w:r>
      <w:r w:rsidRPr="001F2BAE">
        <w:rPr>
          <w:rFonts w:ascii="Times New Roman" w:hAnsi="Times New Roman" w:cs="Times New Roman"/>
          <w:sz w:val="24"/>
          <w:szCs w:val="24"/>
          <w:vertAlign w:val="superscript"/>
          <w:lang w:val="en-GB"/>
        </w:rPr>
        <w:t>39</w:t>
      </w:r>
      <w:r w:rsidRPr="001F2BAE">
        <w:rPr>
          <w:rFonts w:ascii="Times New Roman" w:hAnsi="Times New Roman" w:cs="Times New Roman"/>
          <w:sz w:val="24"/>
          <w:szCs w:val="24"/>
          <w:lang w:val="en-GB"/>
        </w:rPr>
        <w:t>.</w:t>
      </w:r>
    </w:p>
    <w:p w14:paraId="774F9B02" w14:textId="77777777" w:rsidR="00C564E9" w:rsidRPr="001F2BAE" w:rsidRDefault="00C564E9" w:rsidP="00C564E9">
      <w:pPr>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6. Hong Kong Flu (H3N2 Viral Infection)</w:t>
      </w:r>
    </w:p>
    <w:p w14:paraId="43FA99AE"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ab/>
      </w:r>
      <w:r w:rsidRPr="001F2BAE">
        <w:rPr>
          <w:rFonts w:ascii="Times New Roman" w:hAnsi="Times New Roman" w:cs="Times New Roman"/>
          <w:sz w:val="24"/>
          <w:szCs w:val="24"/>
          <w:lang w:val="en-GB"/>
        </w:rPr>
        <w:t>The Hong Kong flu was another highly infectious disease with minor impact than the Asian flu and it was caused by the H3N2 viral strain. It began on 13</w:t>
      </w:r>
      <w:r w:rsidRPr="001F2BAE">
        <w:rPr>
          <w:rFonts w:ascii="Times New Roman" w:hAnsi="Times New Roman" w:cs="Times New Roman"/>
          <w:sz w:val="24"/>
          <w:szCs w:val="24"/>
          <w:vertAlign w:val="superscript"/>
          <w:lang w:val="en-GB"/>
        </w:rPr>
        <w:t>th</w:t>
      </w:r>
      <w:r w:rsidRPr="001F2BAE">
        <w:rPr>
          <w:rFonts w:ascii="Times New Roman" w:hAnsi="Times New Roman" w:cs="Times New Roman"/>
          <w:sz w:val="24"/>
          <w:szCs w:val="24"/>
          <w:lang w:val="en-GB"/>
        </w:rPr>
        <w:t xml:space="preserve"> July 1968. The </w:t>
      </w:r>
      <w:r w:rsidRPr="001F2BAE">
        <w:rPr>
          <w:rFonts w:ascii="Times New Roman" w:hAnsi="Times New Roman" w:cs="Times New Roman"/>
          <w:sz w:val="24"/>
          <w:szCs w:val="24"/>
          <w:lang w:val="en-GB"/>
        </w:rPr>
        <w:lastRenderedPageBreak/>
        <w:t>pandemic killed one to four million people globally</w:t>
      </w:r>
      <w:r w:rsidRPr="001F2BAE">
        <w:rPr>
          <w:rFonts w:ascii="Times New Roman" w:hAnsi="Times New Roman" w:cs="Times New Roman"/>
          <w:sz w:val="24"/>
          <w:szCs w:val="24"/>
          <w:vertAlign w:val="superscript"/>
          <w:lang w:val="en-GB"/>
        </w:rPr>
        <w:t>40</w:t>
      </w:r>
      <w:r w:rsidRPr="001F2BAE">
        <w:rPr>
          <w:rFonts w:ascii="Times New Roman" w:hAnsi="Times New Roman" w:cs="Times New Roman"/>
          <w:sz w:val="24"/>
          <w:szCs w:val="24"/>
          <w:lang w:val="en-GB"/>
        </w:rPr>
        <w:t>.  It is believed that the Vietnam War veterans returning America transmitted the virus to other countries. In 1969, the virus got transmitted to other nations, especially United Kingdom, Canada, Japan, Wales, and Australia. Social distancing, respiratory hygiene, hand washing hygiene, and use of facemask were among some of the mitigating actions taken to stop the transmission of the virus</w:t>
      </w:r>
      <w:r w:rsidRPr="001F2BAE">
        <w:rPr>
          <w:rFonts w:ascii="Times New Roman" w:hAnsi="Times New Roman" w:cs="Times New Roman"/>
          <w:sz w:val="24"/>
          <w:szCs w:val="24"/>
          <w:vertAlign w:val="superscript"/>
          <w:lang w:val="en-GB"/>
        </w:rPr>
        <w:t>40</w:t>
      </w:r>
      <w:r w:rsidRPr="001F2BAE">
        <w:rPr>
          <w:rFonts w:ascii="Times New Roman" w:hAnsi="Times New Roman" w:cs="Times New Roman"/>
          <w:sz w:val="24"/>
          <w:szCs w:val="24"/>
          <w:lang w:val="en-GB"/>
        </w:rPr>
        <w:t xml:space="preserve">. The preventive and containment measures used to curb the spread of Hong Kong Flu are similar to those prescribed for COVID-19 pandemic. </w:t>
      </w:r>
    </w:p>
    <w:p w14:paraId="7FE68F15"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7</w:t>
      </w:r>
      <w:r w:rsidRPr="001F2BAE">
        <w:rPr>
          <w:rFonts w:ascii="Times New Roman" w:hAnsi="Times New Roman" w:cs="Times New Roman"/>
          <w:sz w:val="24"/>
          <w:szCs w:val="24"/>
          <w:lang w:val="en-GB"/>
        </w:rPr>
        <w:t>.</w:t>
      </w:r>
      <w:r w:rsidRPr="001F2BAE">
        <w:rPr>
          <w:rFonts w:ascii="Times New Roman" w:hAnsi="Times New Roman" w:cs="Times New Roman"/>
          <w:b/>
          <w:sz w:val="24"/>
          <w:szCs w:val="24"/>
          <w:lang w:val="en-GB"/>
        </w:rPr>
        <w:t xml:space="preserve"> Tuberculosis (Mycobacterium tuberculosis Infection) </w:t>
      </w:r>
    </w:p>
    <w:p w14:paraId="4B0C27E4"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sz w:val="24"/>
          <w:szCs w:val="24"/>
          <w:lang w:val="en-GB"/>
        </w:rPr>
        <w:tab/>
        <w:t>Tuberculosis has caused several deaths estimated to be about 3 million mortality annually. In the history of mankind, tuberculosis remains one of the most infectious diseases of all times and it continues to pose a serious challenge to human existence</w:t>
      </w:r>
      <w:r w:rsidRPr="001F2BAE">
        <w:rPr>
          <w:rFonts w:ascii="Times New Roman" w:hAnsi="Times New Roman" w:cs="Times New Roman"/>
          <w:sz w:val="24"/>
          <w:szCs w:val="24"/>
          <w:vertAlign w:val="superscript"/>
          <w:lang w:val="en-GB"/>
        </w:rPr>
        <w:t>41</w:t>
      </w:r>
      <w:r w:rsidRPr="001F2BAE">
        <w:rPr>
          <w:rFonts w:ascii="Times New Roman" w:hAnsi="Times New Roman" w:cs="Times New Roman"/>
          <w:sz w:val="24"/>
          <w:szCs w:val="24"/>
          <w:lang w:val="en-GB"/>
        </w:rPr>
        <w:t>. During transhumance out of Africa, it is believed that the early migrants spread the tuberculosis disease alongside as it was known to have spread fast in East Africa in the 19</w:t>
      </w:r>
      <w:r w:rsidRPr="001F2BAE">
        <w:rPr>
          <w:rFonts w:ascii="Times New Roman" w:hAnsi="Times New Roman" w:cs="Times New Roman"/>
          <w:sz w:val="24"/>
          <w:szCs w:val="24"/>
          <w:vertAlign w:val="superscript"/>
          <w:lang w:val="en-GB"/>
        </w:rPr>
        <w:t>th</w:t>
      </w:r>
      <w:r w:rsidRPr="001F2BAE">
        <w:rPr>
          <w:rFonts w:ascii="Times New Roman" w:hAnsi="Times New Roman" w:cs="Times New Roman"/>
          <w:sz w:val="24"/>
          <w:szCs w:val="24"/>
          <w:lang w:val="en-GB"/>
        </w:rPr>
        <w:t xml:space="preserve"> century. Revelation into the pathogenesis of tuberculosis started to unravel and transmissibility of the disease was shown in 1865</w:t>
      </w:r>
      <w:r w:rsidRPr="001F2BAE">
        <w:rPr>
          <w:rFonts w:ascii="Times New Roman" w:hAnsi="Times New Roman" w:cs="Times New Roman"/>
          <w:sz w:val="24"/>
          <w:szCs w:val="24"/>
          <w:vertAlign w:val="superscript"/>
          <w:lang w:val="en-GB"/>
        </w:rPr>
        <w:t>42</w:t>
      </w:r>
      <w:r w:rsidRPr="001F2BAE">
        <w:rPr>
          <w:rFonts w:ascii="Times New Roman" w:hAnsi="Times New Roman" w:cs="Times New Roman"/>
          <w:sz w:val="24"/>
          <w:szCs w:val="24"/>
          <w:lang w:val="en-GB"/>
        </w:rPr>
        <w:t xml:space="preserve">. </w:t>
      </w:r>
    </w:p>
    <w:p w14:paraId="2C633B0F"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However, in 1882, this voracious disease became clearly understood following the discovery of mycobacterium tuberculosis as its causative agent by Robert Koch. It was reported that, there were about 8.7million cases and 1.4million deaths associated to tuberculosis alone with about 2 billion people latently infected</w:t>
      </w:r>
      <w:r w:rsidRPr="001F2BAE">
        <w:rPr>
          <w:rFonts w:ascii="Times New Roman" w:hAnsi="Times New Roman" w:cs="Times New Roman"/>
          <w:sz w:val="24"/>
          <w:szCs w:val="24"/>
          <w:vertAlign w:val="superscript"/>
          <w:lang w:val="en-GB"/>
        </w:rPr>
        <w:t>41</w:t>
      </w:r>
      <w:r w:rsidRPr="001F2BAE">
        <w:rPr>
          <w:rFonts w:ascii="Times New Roman" w:hAnsi="Times New Roman" w:cs="Times New Roman"/>
          <w:sz w:val="24"/>
          <w:szCs w:val="24"/>
          <w:lang w:val="en-GB"/>
        </w:rPr>
        <w:t xml:space="preserve">. Prior to this, scientists encountered a lot of setbacks in discovering the </w:t>
      </w:r>
      <w:proofErr w:type="spellStart"/>
      <w:r w:rsidRPr="001F2BAE">
        <w:rPr>
          <w:rFonts w:ascii="Times New Roman" w:hAnsi="Times New Roman" w:cs="Times New Roman"/>
          <w:sz w:val="24"/>
          <w:szCs w:val="24"/>
          <w:lang w:val="en-GB"/>
        </w:rPr>
        <w:t>etiology</w:t>
      </w:r>
      <w:proofErr w:type="spellEnd"/>
      <w:r w:rsidRPr="001F2BAE">
        <w:rPr>
          <w:rFonts w:ascii="Times New Roman" w:hAnsi="Times New Roman" w:cs="Times New Roman"/>
          <w:sz w:val="24"/>
          <w:szCs w:val="24"/>
          <w:lang w:val="en-GB"/>
        </w:rPr>
        <w:t xml:space="preserve"> of tuberculosis in those infected and this had a major impact on the quest for cure. For example, fresh air, milk and sea voyages were suggested as cure for tuberculosis while “Just sleep and eat nutritious foods” was given as counsel to tuberculosis patients in the 1800s. While these methods lacked </w:t>
      </w:r>
      <w:r w:rsidRPr="001F2BAE">
        <w:rPr>
          <w:rFonts w:ascii="Times New Roman" w:hAnsi="Times New Roman" w:cs="Times New Roman"/>
          <w:sz w:val="24"/>
          <w:szCs w:val="24"/>
          <w:lang w:val="en-GB"/>
        </w:rPr>
        <w:lastRenderedPageBreak/>
        <w:t>prominence, mortality caused by tuberculosis in London, Hamburg and Stockholm had approached 100,000 at that time</w:t>
      </w:r>
      <w:r w:rsidRPr="001F2BAE">
        <w:rPr>
          <w:rFonts w:ascii="Times New Roman" w:hAnsi="Times New Roman" w:cs="Times New Roman"/>
          <w:sz w:val="24"/>
          <w:szCs w:val="24"/>
          <w:vertAlign w:val="superscript"/>
          <w:lang w:val="en-GB"/>
        </w:rPr>
        <w:t>42</w:t>
      </w:r>
      <w:r w:rsidRPr="001F2BAE">
        <w:rPr>
          <w:rFonts w:ascii="Times New Roman" w:hAnsi="Times New Roman" w:cs="Times New Roman"/>
          <w:sz w:val="24"/>
          <w:szCs w:val="24"/>
          <w:lang w:val="en-GB"/>
        </w:rPr>
        <w:t>.</w:t>
      </w:r>
    </w:p>
    <w:p w14:paraId="75DD7122"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8. Spanish Flu (H2N2 Viral Infection)</w:t>
      </w:r>
    </w:p>
    <w:p w14:paraId="4B4A1884"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ab/>
      </w:r>
      <w:r w:rsidRPr="001F2BAE">
        <w:rPr>
          <w:rFonts w:ascii="Times New Roman" w:hAnsi="Times New Roman" w:cs="Times New Roman"/>
          <w:sz w:val="24"/>
          <w:szCs w:val="24"/>
          <w:lang w:val="en-GB"/>
        </w:rPr>
        <w:t>This was one of the persistent and recycling pandemics that affected human life and resulted in very high mortality – 20 to 50 million deaths were recorded globally. The actual location where the outbreak began was not certain, but it was suggested that China was the possible starting place of the virus. The first recorded outbreaks however happened in North America in military personnel in the spring of 1918</w:t>
      </w:r>
      <w:r w:rsidRPr="001F2BAE">
        <w:rPr>
          <w:rFonts w:ascii="Times New Roman" w:hAnsi="Times New Roman" w:cs="Times New Roman"/>
          <w:sz w:val="24"/>
          <w:szCs w:val="24"/>
          <w:vertAlign w:val="superscript"/>
          <w:lang w:val="en-GB"/>
        </w:rPr>
        <w:t>43</w:t>
      </w:r>
      <w:r w:rsidRPr="001F2BAE">
        <w:rPr>
          <w:rFonts w:ascii="Times New Roman" w:hAnsi="Times New Roman" w:cs="Times New Roman"/>
          <w:sz w:val="24"/>
          <w:szCs w:val="24"/>
          <w:lang w:val="en-GB"/>
        </w:rPr>
        <w:t>. Spanish flu spread by respiratory droplets, direct and indirect contact. Good hygiene, physical distancing, quarantine and isolation were part of the preventive measures taken to contain Spanish flu. At that time there were no vaccines and antiviral.</w:t>
      </w:r>
    </w:p>
    <w:p w14:paraId="749B60D5" w14:textId="77777777" w:rsidR="00C564E9" w:rsidRPr="001F2BAE" w:rsidRDefault="00C564E9" w:rsidP="00C564E9">
      <w:pPr>
        <w:pStyle w:val="ListParagraph"/>
        <w:spacing w:after="0" w:line="240" w:lineRule="auto"/>
        <w:ind w:left="567" w:hanging="567"/>
        <w:jc w:val="both"/>
        <w:rPr>
          <w:rFonts w:ascii="Times New Roman" w:hAnsi="Times New Roman" w:cs="Times New Roman"/>
          <w:b/>
          <w:sz w:val="24"/>
          <w:szCs w:val="24"/>
          <w:lang w:val="en-GB"/>
        </w:rPr>
      </w:pPr>
    </w:p>
    <w:p w14:paraId="07DEC644"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9. 2009 Swine Flu (H1N1 Viral Infection)</w:t>
      </w:r>
    </w:p>
    <w:p w14:paraId="0868CDFD"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 xml:space="preserve"> </w:t>
      </w:r>
      <w:r w:rsidRPr="001F2BAE">
        <w:rPr>
          <w:rFonts w:ascii="Times New Roman" w:hAnsi="Times New Roman" w:cs="Times New Roman"/>
          <w:b/>
          <w:sz w:val="24"/>
          <w:szCs w:val="24"/>
          <w:lang w:val="en-GB"/>
        </w:rPr>
        <w:tab/>
      </w:r>
      <w:r w:rsidRPr="001F2BAE">
        <w:rPr>
          <w:rFonts w:ascii="Times New Roman" w:hAnsi="Times New Roman" w:cs="Times New Roman"/>
          <w:sz w:val="24"/>
          <w:szCs w:val="24"/>
          <w:lang w:val="en-GB"/>
        </w:rPr>
        <w:t xml:space="preserve">H1N1 2009 pandemic emanated from Mexico, and was transmitted to over 110 countries within six months as a result of human movement due to international trade and its attacks resulted in the death of over 280, 000 people internationally. There were three repeated waves of the H1N1 pandemic in spring, summer, and fall. There were generally minor spreads in spring and early summer but a more serious wave re-surfaced shortly after schools were opened again. Children and younger adults were more vulnerable to 2009 H1N1 pandemic than older adults above the age of 50. The infection was spread by respiratory droplets, direct and indirect contact. Vaccination, good hygiene, social distancing, quarantine and isolation of affected people were measures taken to check the spread of the virus. Vaccines H1N1 pandemic were available and antiviral used include Tamiflu, Relenza, </w:t>
      </w:r>
      <w:proofErr w:type="spellStart"/>
      <w:r w:rsidRPr="001F2BAE">
        <w:rPr>
          <w:rFonts w:ascii="Times New Roman" w:hAnsi="Times New Roman" w:cs="Times New Roman"/>
          <w:sz w:val="24"/>
          <w:szCs w:val="24"/>
          <w:lang w:val="en-GB"/>
        </w:rPr>
        <w:t>Rapivab</w:t>
      </w:r>
      <w:proofErr w:type="spellEnd"/>
      <w:r w:rsidRPr="001F2BAE">
        <w:rPr>
          <w:rFonts w:ascii="Times New Roman" w:hAnsi="Times New Roman" w:cs="Times New Roman"/>
          <w:sz w:val="24"/>
          <w:szCs w:val="24"/>
          <w:lang w:val="en-GB"/>
        </w:rPr>
        <w:t xml:space="preserve">, </w:t>
      </w:r>
      <w:proofErr w:type="spellStart"/>
      <w:r w:rsidRPr="001F2BAE">
        <w:rPr>
          <w:rFonts w:ascii="Times New Roman" w:hAnsi="Times New Roman" w:cs="Times New Roman"/>
          <w:sz w:val="24"/>
          <w:szCs w:val="24"/>
          <w:lang w:val="en-GB"/>
        </w:rPr>
        <w:t>Xofluza</w:t>
      </w:r>
      <w:proofErr w:type="spellEnd"/>
      <w:r w:rsidRPr="001F2BAE">
        <w:rPr>
          <w:rFonts w:ascii="Times New Roman" w:hAnsi="Times New Roman" w:cs="Times New Roman"/>
          <w:sz w:val="24"/>
          <w:szCs w:val="24"/>
          <w:lang w:val="en-GB"/>
        </w:rPr>
        <w:t xml:space="preserve"> etc</w:t>
      </w:r>
      <w:r w:rsidRPr="001F2BAE">
        <w:rPr>
          <w:rFonts w:ascii="Times New Roman" w:hAnsi="Times New Roman" w:cs="Times New Roman"/>
          <w:sz w:val="24"/>
          <w:szCs w:val="24"/>
          <w:vertAlign w:val="superscript"/>
          <w:lang w:val="en-GB"/>
        </w:rPr>
        <w:t>44</w:t>
      </w:r>
      <w:r w:rsidRPr="001F2BAE">
        <w:rPr>
          <w:rFonts w:ascii="Times New Roman" w:hAnsi="Times New Roman" w:cs="Times New Roman"/>
          <w:sz w:val="24"/>
          <w:szCs w:val="24"/>
          <w:lang w:val="en-GB"/>
        </w:rPr>
        <w:t>.</w:t>
      </w:r>
    </w:p>
    <w:p w14:paraId="37B307A0"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lastRenderedPageBreak/>
        <w:tab/>
        <w:t>10. HIV Pandemic</w:t>
      </w:r>
    </w:p>
    <w:p w14:paraId="6A385F1D"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sz w:val="24"/>
          <w:szCs w:val="24"/>
          <w:lang w:val="en-GB"/>
        </w:rPr>
        <w:tab/>
        <w:t>The Human Immunodeficiency Virus (HIV) is a retrovirus that attacks the immune system of an infected person and as a result making them vulnerable to all manner of infections. AIDS; Acquired Immune Deficiency Syndrome results when the immune system is so down that opportunistic infections and diseases have gained entrance and overpowered it. HIV is spread by unprotected sex, sharing of infected sharp objects, maternal transfer to child, and through other bodily fluids. Protected sex, abstinence, screening blood products, and safety habits and measures are ways of avoiding the infection. A vaccine has not been discovered yet, however, there are drugs known as Antiretroviral that help increase the body’s CD4 count while decreasing the viral load.</w:t>
      </w:r>
    </w:p>
    <w:p w14:paraId="0FA5BB26" w14:textId="77777777" w:rsidR="00C564E9" w:rsidRPr="001F2BAE" w:rsidRDefault="00C564E9" w:rsidP="00C564E9">
      <w:pPr>
        <w:autoSpaceDE w:val="0"/>
        <w:autoSpaceDN w:val="0"/>
        <w:adjustRightInd w:val="0"/>
        <w:spacing w:after="0" w:line="240" w:lineRule="auto"/>
        <w:ind w:left="567" w:hanging="567"/>
        <w:jc w:val="both"/>
        <w:rPr>
          <w:rFonts w:ascii="Times New Roman" w:hAnsi="Times New Roman" w:cs="Times New Roman"/>
          <w:sz w:val="24"/>
          <w:szCs w:val="24"/>
          <w:lang w:val="en-GB"/>
        </w:rPr>
      </w:pPr>
    </w:p>
    <w:p w14:paraId="64094B96"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HIV/AIDS is a steady increasing global pandemic cascading through decades of time, different continent and people, creating new problems with its every new transmission and for every new people group it spread to. HIV Pandemic began in the early 1980s in the USA, causing major public concern as HIV progressed to full AIDS and eventually to death. Its initial major spread was especially among gay population. It is estimated to have affected about 40 million People globally and has killed almost the same number since 1981</w:t>
      </w:r>
      <w:r w:rsidRPr="001F2BAE">
        <w:rPr>
          <w:rFonts w:ascii="Times New Roman" w:hAnsi="Times New Roman" w:cs="Times New Roman"/>
          <w:sz w:val="24"/>
          <w:szCs w:val="24"/>
          <w:vertAlign w:val="superscript"/>
          <w:lang w:val="en-GB"/>
        </w:rPr>
        <w:t>45</w:t>
      </w:r>
      <w:r w:rsidRPr="001F2BAE">
        <w:rPr>
          <w:rFonts w:ascii="Times New Roman" w:hAnsi="Times New Roman" w:cs="Times New Roman"/>
          <w:sz w:val="24"/>
          <w:szCs w:val="24"/>
          <w:lang w:val="en-GB"/>
        </w:rPr>
        <w:t>.It causes about one million mortality a year worldwide (down from nearly two million in 2005</w:t>
      </w:r>
      <w:r w:rsidRPr="001F2BAE">
        <w:rPr>
          <w:rFonts w:ascii="Times New Roman" w:hAnsi="Times New Roman" w:cs="Times New Roman"/>
          <w:sz w:val="24"/>
          <w:szCs w:val="24"/>
          <w:vertAlign w:val="superscript"/>
          <w:lang w:val="en-GB"/>
        </w:rPr>
        <w:t>46</w:t>
      </w:r>
      <w:r w:rsidRPr="001F2BAE">
        <w:rPr>
          <w:rFonts w:ascii="Times New Roman" w:hAnsi="Times New Roman" w:cs="Times New Roman"/>
          <w:sz w:val="24"/>
          <w:szCs w:val="24"/>
          <w:lang w:val="en-GB"/>
        </w:rPr>
        <w:t xml:space="preserve">. </w:t>
      </w:r>
    </w:p>
    <w:p w14:paraId="53A5AED4"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HIV/AIDS represents a global public health phenomenon. In the African contexts, it is most alarming. The HIV epidemic is particularly most alarming in some Sub-Saharan African countries (Botswana, Lesotho, and Swaziland where the prevalence tops 25%</w:t>
      </w:r>
      <w:r w:rsidRPr="001F2BAE">
        <w:rPr>
          <w:rFonts w:ascii="Times New Roman" w:hAnsi="Times New Roman" w:cs="Times New Roman"/>
          <w:sz w:val="24"/>
          <w:szCs w:val="24"/>
          <w:vertAlign w:val="superscript"/>
          <w:lang w:val="en-GB"/>
        </w:rPr>
        <w:t>46</w:t>
      </w:r>
      <w:r w:rsidRPr="001F2BAE">
        <w:rPr>
          <w:rFonts w:ascii="Times New Roman" w:hAnsi="Times New Roman" w:cs="Times New Roman"/>
          <w:sz w:val="24"/>
          <w:szCs w:val="24"/>
          <w:lang w:val="en-GB"/>
        </w:rPr>
        <w:t xml:space="preserve">. In the USA, about 1.2 million people live with HIV and about 12,000 die every year (down </w:t>
      </w:r>
      <w:r w:rsidRPr="001F2BAE">
        <w:rPr>
          <w:rFonts w:ascii="Times New Roman" w:hAnsi="Times New Roman" w:cs="Times New Roman"/>
          <w:sz w:val="24"/>
          <w:szCs w:val="24"/>
          <w:lang w:val="en-GB"/>
        </w:rPr>
        <w:lastRenderedPageBreak/>
        <w:t>from over 40,000 per year in the late 1990s). HIV in the USA disproportionately affects gay population, transgendered women, and African-Americans</w:t>
      </w:r>
      <w:r w:rsidRPr="001F2BAE">
        <w:rPr>
          <w:rFonts w:ascii="Times New Roman" w:hAnsi="Times New Roman" w:cs="Times New Roman"/>
          <w:sz w:val="24"/>
          <w:szCs w:val="24"/>
          <w:vertAlign w:val="superscript"/>
          <w:lang w:val="en-GB"/>
        </w:rPr>
        <w:t>47</w:t>
      </w:r>
      <w:r w:rsidRPr="001F2BAE">
        <w:rPr>
          <w:rFonts w:ascii="Times New Roman" w:hAnsi="Times New Roman" w:cs="Times New Roman"/>
          <w:sz w:val="24"/>
          <w:szCs w:val="24"/>
          <w:lang w:val="en-GB"/>
        </w:rPr>
        <w:t xml:space="preserve">. Being a fairly slowly spreading pandemic, HIV has received formidable public health attention, both by national </w:t>
      </w:r>
      <w:r w:rsidRPr="001F2BAE">
        <w:rPr>
          <w:rFonts w:ascii="Times New Roman" w:hAnsi="Times New Roman" w:cs="Times New Roman"/>
          <w:sz w:val="24"/>
          <w:szCs w:val="24"/>
          <w:lang w:val="en-GB"/>
        </w:rPr>
        <w:tab/>
        <w:t>and by international organizations and pharmaceuticals. Advances in treatment (protease inhibitors and anti-retroviral) have turned HIV into a chronic condition that can be managed by medications.</w:t>
      </w:r>
    </w:p>
    <w:p w14:paraId="1630E617"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 xml:space="preserve">11. Smallpox Outbreak in Former Yugoslavia (1972) </w:t>
      </w:r>
    </w:p>
    <w:p w14:paraId="6CF7C97C" w14:textId="5F6531E8"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sz w:val="24"/>
          <w:szCs w:val="24"/>
          <w:lang w:val="en-GB"/>
        </w:rPr>
        <w:tab/>
        <w:t xml:space="preserve">Smallpox was a highly communicable disease for which Edward Jenner invented the world’s first vaccine in 1798.  It is caused by the </w:t>
      </w:r>
      <w:proofErr w:type="spellStart"/>
      <w:r w:rsidRPr="001F2BAE">
        <w:rPr>
          <w:rFonts w:ascii="Times New Roman" w:hAnsi="Times New Roman" w:cs="Times New Roman"/>
          <w:sz w:val="24"/>
          <w:szCs w:val="24"/>
          <w:lang w:val="en-GB"/>
        </w:rPr>
        <w:t>Variola</w:t>
      </w:r>
      <w:proofErr w:type="spellEnd"/>
      <w:r w:rsidRPr="001F2BAE">
        <w:rPr>
          <w:rFonts w:ascii="Times New Roman" w:hAnsi="Times New Roman" w:cs="Times New Roman"/>
          <w:sz w:val="24"/>
          <w:szCs w:val="24"/>
          <w:lang w:val="en-GB"/>
        </w:rPr>
        <w:t xml:space="preserve"> virus, it was a highly infectious disease with noticeable skin pustules and mortality rate of about 30%. It may have been the cause for several hundreds of millions of mortality in the twentieth century alone. Due to the well- organized interaction which began in 1967 under the administration of Donald Henderson, smallpox was controlled within 10 years embarking on the eradication on a worldwide scale</w:t>
      </w:r>
      <w:r w:rsidRPr="001F2BAE">
        <w:rPr>
          <w:rFonts w:ascii="Times New Roman" w:hAnsi="Times New Roman" w:cs="Times New Roman"/>
          <w:sz w:val="24"/>
          <w:szCs w:val="24"/>
          <w:vertAlign w:val="superscript"/>
          <w:lang w:val="en-GB"/>
        </w:rPr>
        <w:t>48</w:t>
      </w:r>
      <w:r w:rsidRPr="001F2BAE">
        <w:rPr>
          <w:rFonts w:ascii="Times New Roman" w:hAnsi="Times New Roman" w:cs="Times New Roman"/>
          <w:sz w:val="24"/>
          <w:szCs w:val="24"/>
          <w:lang w:val="en-GB"/>
        </w:rPr>
        <w:t xml:space="preserve">. The smallpox spread in the former Yugoslavia in 1972 was a far cry from even an epidemic, let alone a pandemic, but it demonstrated the problems associated with a fast spreading, highly infectious disease in a contemporary world. The outbreak began with a pilgrim coming back from the Middle East, who manifested fever and skin eruptions. </w:t>
      </w:r>
    </w:p>
    <w:p w14:paraId="78F97EAC" w14:textId="77777777" w:rsidR="00C564E9" w:rsidRPr="001F2BAE"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Since a case of smallpox had not been recorded in the area for over 3 decades, doctors could not rightly detect the infection and nine health workers ended among 38 cases infected by the index case and first mortality</w:t>
      </w:r>
      <w:r w:rsidRPr="001F2BAE">
        <w:rPr>
          <w:rFonts w:ascii="Times New Roman" w:hAnsi="Times New Roman" w:cs="Times New Roman"/>
          <w:sz w:val="24"/>
          <w:szCs w:val="24"/>
          <w:vertAlign w:val="superscript"/>
          <w:lang w:val="en-GB"/>
        </w:rPr>
        <w:t>49</w:t>
      </w:r>
      <w:r w:rsidRPr="001F2BAE">
        <w:rPr>
          <w:rFonts w:ascii="Times New Roman" w:hAnsi="Times New Roman" w:cs="Times New Roman"/>
          <w:sz w:val="24"/>
          <w:szCs w:val="24"/>
          <w:lang w:val="en-GB"/>
        </w:rPr>
        <w:t xml:space="preserve">. Socialist Yugoslavia at the time enacted martial law and introduced compulsory revaccination. Towns and communities were cordoned off for the quarantine exercises. About 10,000 people who might have had </w:t>
      </w:r>
      <w:r w:rsidRPr="001F2BAE">
        <w:rPr>
          <w:rFonts w:ascii="Times New Roman" w:hAnsi="Times New Roman" w:cs="Times New Roman"/>
          <w:sz w:val="24"/>
          <w:szCs w:val="24"/>
          <w:lang w:val="en-GB"/>
        </w:rPr>
        <w:lastRenderedPageBreak/>
        <w:t>contact with the infected were placed in a serious quarantine. Borders were shut, and all non-essential travel was stopped. Within fifteen days, the entire people of Yugoslavia was revaccinated (about 18 million people at the time). During the outbreak, 175 cases were discovered, with 35 mortality. Due to quick and huge response, however, the disease was controlled and the society returned to normal within 60 days</w:t>
      </w:r>
      <w:r w:rsidRPr="001F2BAE">
        <w:rPr>
          <w:rFonts w:ascii="Times New Roman" w:hAnsi="Times New Roman" w:cs="Times New Roman"/>
          <w:sz w:val="24"/>
          <w:szCs w:val="24"/>
          <w:vertAlign w:val="superscript"/>
          <w:lang w:val="en-GB"/>
        </w:rPr>
        <w:t>49</w:t>
      </w:r>
      <w:r w:rsidRPr="001F2BAE">
        <w:rPr>
          <w:rFonts w:ascii="Times New Roman" w:hAnsi="Times New Roman" w:cs="Times New Roman"/>
          <w:sz w:val="24"/>
          <w:szCs w:val="24"/>
          <w:lang w:val="en-GB"/>
        </w:rPr>
        <w:t xml:space="preserve">. This event has proven to be a useful model for responses to an outbreak of a highly contagious disease, both as a natural </w:t>
      </w:r>
      <w:r w:rsidRPr="001F2BAE">
        <w:rPr>
          <w:rFonts w:ascii="Times New Roman" w:hAnsi="Times New Roman" w:cs="Times New Roman"/>
          <w:sz w:val="24"/>
          <w:szCs w:val="24"/>
          <w:lang w:val="en-GB"/>
        </w:rPr>
        <w:tab/>
        <w:t>occurrence and as an act of bioterrorism.</w:t>
      </w:r>
    </w:p>
    <w:p w14:paraId="167D8A97"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12. SARS (Severe Acute Respiratory Syndrome)</w:t>
      </w:r>
    </w:p>
    <w:p w14:paraId="693A914E"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sz w:val="24"/>
          <w:szCs w:val="24"/>
          <w:lang w:val="en-GB"/>
        </w:rPr>
        <w:tab/>
        <w:t xml:space="preserve">Severe Acute Respiratory Syndrome (SARS) was the first disease in the twenty-first century succeeded in getting very serious public notice. It was caused by the SARS Corona virus (SARS- </w:t>
      </w:r>
      <w:proofErr w:type="spellStart"/>
      <w:r w:rsidRPr="001F2BAE">
        <w:rPr>
          <w:rFonts w:ascii="Times New Roman" w:hAnsi="Times New Roman" w:cs="Times New Roman"/>
          <w:sz w:val="24"/>
          <w:szCs w:val="24"/>
          <w:lang w:val="en-GB"/>
        </w:rPr>
        <w:t>CoV</w:t>
      </w:r>
      <w:proofErr w:type="spellEnd"/>
      <w:r w:rsidRPr="001F2BAE">
        <w:rPr>
          <w:rFonts w:ascii="Times New Roman" w:hAnsi="Times New Roman" w:cs="Times New Roman"/>
          <w:sz w:val="24"/>
          <w:szCs w:val="24"/>
          <w:lang w:val="en-GB"/>
        </w:rPr>
        <w:t>). It began in China and infected no fewer than 10,000 persons, majorly in China and Hong Kong, but also in some other nation, including 251 cases in Canada (Toronto)</w:t>
      </w:r>
      <w:r w:rsidRPr="001F2BAE">
        <w:rPr>
          <w:rFonts w:ascii="Times New Roman" w:hAnsi="Times New Roman" w:cs="Times New Roman"/>
          <w:sz w:val="24"/>
          <w:szCs w:val="24"/>
          <w:vertAlign w:val="superscript"/>
          <w:lang w:val="en-GB"/>
        </w:rPr>
        <w:t xml:space="preserve"> 50</w:t>
      </w:r>
      <w:r w:rsidRPr="001F2BAE">
        <w:rPr>
          <w:rFonts w:ascii="Times New Roman" w:hAnsi="Times New Roman" w:cs="Times New Roman"/>
          <w:sz w:val="24"/>
          <w:szCs w:val="24"/>
          <w:lang w:val="en-GB"/>
        </w:rPr>
        <w:t>. The severity of respiratory difficulty and mortality rate of about 10% caused a global public health uproar. As a result to the vigilance of public health systems globally, the transmission was contained by mid-2003</w:t>
      </w:r>
      <w:r w:rsidRPr="001F2BAE">
        <w:rPr>
          <w:rFonts w:ascii="Times New Roman" w:hAnsi="Times New Roman" w:cs="Times New Roman"/>
          <w:sz w:val="24"/>
          <w:szCs w:val="24"/>
          <w:vertAlign w:val="superscript"/>
          <w:lang w:val="en-GB"/>
        </w:rPr>
        <w:t>50</w:t>
      </w:r>
      <w:r w:rsidRPr="001F2BAE">
        <w:rPr>
          <w:rFonts w:ascii="Times New Roman" w:hAnsi="Times New Roman" w:cs="Times New Roman"/>
          <w:sz w:val="24"/>
          <w:szCs w:val="24"/>
          <w:lang w:val="en-GB"/>
        </w:rPr>
        <w:t xml:space="preserve">. This outbreak was among the first acute outbreaks that had mental health dimensions investigated in the process and in the aftermath, in many part of the world and in different communities, resulting in valuable data on effects of an acute infectious outbreak on affected persons, groups, and the entire societies, including the mental health matters facing health workers themselves. </w:t>
      </w:r>
    </w:p>
    <w:p w14:paraId="06E53DFF" w14:textId="77777777" w:rsidR="00C564E9" w:rsidRPr="001F2BAE"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23881F41"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b/>
          <w:sz w:val="24"/>
          <w:szCs w:val="24"/>
          <w:lang w:val="en-GB"/>
        </w:rPr>
        <w:tab/>
        <w:t>13. Swine Flu or H1N1/09 Pandemic</w:t>
      </w:r>
    </w:p>
    <w:p w14:paraId="3823BC42" w14:textId="77777777" w:rsidR="00C564E9" w:rsidRPr="001F2BAE"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F2BAE">
        <w:rPr>
          <w:rFonts w:ascii="Times New Roman" w:hAnsi="Times New Roman" w:cs="Times New Roman"/>
          <w:sz w:val="24"/>
          <w:szCs w:val="24"/>
          <w:lang w:val="en-GB"/>
        </w:rPr>
        <w:tab/>
        <w:t>The 2009 H1N1 pandemic was a replica of the “Spanish flu” pandemic from 1918, but with far mild mortality. It was discovered to be a re-assortment of bird, swine, and human flu viruses, it was generally known as the “swine flu”</w:t>
      </w:r>
      <w:r w:rsidRPr="001F2BAE">
        <w:rPr>
          <w:rFonts w:ascii="Times New Roman" w:hAnsi="Times New Roman" w:cs="Times New Roman"/>
          <w:sz w:val="24"/>
          <w:szCs w:val="24"/>
          <w:vertAlign w:val="superscript"/>
          <w:lang w:val="en-GB"/>
        </w:rPr>
        <w:t>48</w:t>
      </w:r>
      <w:r w:rsidRPr="001F2BAE">
        <w:rPr>
          <w:rFonts w:ascii="Times New Roman" w:hAnsi="Times New Roman" w:cs="Times New Roman"/>
          <w:sz w:val="24"/>
          <w:szCs w:val="24"/>
          <w:lang w:val="en-GB"/>
        </w:rPr>
        <w:t xml:space="preserve">. It began in Mexico in April of </w:t>
      </w:r>
      <w:r w:rsidRPr="001F2BAE">
        <w:rPr>
          <w:rFonts w:ascii="Times New Roman" w:hAnsi="Times New Roman" w:cs="Times New Roman"/>
          <w:sz w:val="24"/>
          <w:szCs w:val="24"/>
          <w:lang w:val="en-GB"/>
        </w:rPr>
        <w:lastRenderedPageBreak/>
        <w:t>2009 and reached pandemic proportions within weeks</w:t>
      </w:r>
      <w:r w:rsidRPr="001F2BAE">
        <w:rPr>
          <w:rFonts w:ascii="Times New Roman" w:hAnsi="Times New Roman" w:cs="Times New Roman"/>
          <w:sz w:val="24"/>
          <w:szCs w:val="24"/>
          <w:vertAlign w:val="superscript"/>
          <w:lang w:val="en-GB"/>
        </w:rPr>
        <w:t>51</w:t>
      </w:r>
      <w:r w:rsidRPr="001F2BAE">
        <w:rPr>
          <w:rFonts w:ascii="Times New Roman" w:hAnsi="Times New Roman" w:cs="Times New Roman"/>
          <w:sz w:val="24"/>
          <w:szCs w:val="24"/>
          <w:lang w:val="en-GB"/>
        </w:rPr>
        <w:t>. It started to taper off toward the end of the year and by May of 2010, it was pronounced over. It affected over 10% of the world population (lower than expected), with a mortality estimated varying from 20,000 to over 500,000</w:t>
      </w:r>
      <w:r w:rsidRPr="001F2BAE">
        <w:rPr>
          <w:rFonts w:ascii="Times New Roman" w:hAnsi="Times New Roman" w:cs="Times New Roman"/>
          <w:sz w:val="24"/>
          <w:szCs w:val="24"/>
          <w:vertAlign w:val="superscript"/>
          <w:lang w:val="en-GB"/>
        </w:rPr>
        <w:t>51</w:t>
      </w:r>
      <w:r w:rsidRPr="001F2BAE">
        <w:rPr>
          <w:rFonts w:ascii="Times New Roman" w:hAnsi="Times New Roman" w:cs="Times New Roman"/>
          <w:sz w:val="24"/>
          <w:szCs w:val="24"/>
          <w:lang w:val="en-GB"/>
        </w:rPr>
        <w:t xml:space="preserve">. Although its mortality was eventually lower than the regular influenza mortality rates, at the time it was seen as very dangerous because it disproportionately infected previously healthy young adults, often speedily resulting to severe respiratory challenges. </w:t>
      </w:r>
    </w:p>
    <w:p w14:paraId="4DF9F9EE" w14:textId="483883D9"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1F2BAE">
        <w:rPr>
          <w:rFonts w:ascii="Times New Roman" w:hAnsi="Times New Roman" w:cs="Times New Roman"/>
          <w:sz w:val="24"/>
          <w:szCs w:val="24"/>
          <w:lang w:val="en-GB"/>
        </w:rPr>
        <w:tab/>
        <w:t>A possible explanation for this phenomenon is connected to older adults having resistance due to a similar H1N1 outbreak in the 1970s</w:t>
      </w:r>
      <w:r w:rsidRPr="001F2BAE">
        <w:rPr>
          <w:rFonts w:ascii="Times New Roman" w:hAnsi="Times New Roman" w:cs="Times New Roman"/>
          <w:sz w:val="24"/>
          <w:szCs w:val="24"/>
          <w:vertAlign w:val="superscript"/>
          <w:lang w:val="en-GB"/>
        </w:rPr>
        <w:t>51</w:t>
      </w:r>
      <w:r w:rsidRPr="001F2BAE">
        <w:rPr>
          <w:rFonts w:ascii="Times New Roman" w:hAnsi="Times New Roman" w:cs="Times New Roman"/>
          <w:sz w:val="24"/>
          <w:szCs w:val="24"/>
          <w:lang w:val="en-GB"/>
        </w:rPr>
        <w:t xml:space="preserve">. This pandemic also helps produce valuable information studying and </w:t>
      </w:r>
      <w:r w:rsidR="00220619" w:rsidRPr="00220619">
        <w:rPr>
          <w:rFonts w:ascii="Times New Roman" w:hAnsi="Times New Roman" w:cs="Times New Roman"/>
          <w:sz w:val="24"/>
          <w:szCs w:val="24"/>
          <w:lang w:val="en-GB"/>
        </w:rPr>
        <w:t>analysing</w:t>
      </w:r>
      <w:r w:rsidRPr="00EC636F">
        <w:rPr>
          <w:rFonts w:ascii="Times New Roman" w:hAnsi="Times New Roman" w:cs="Times New Roman"/>
          <w:sz w:val="24"/>
          <w:szCs w:val="24"/>
          <w:lang w:val="en-GB"/>
        </w:rPr>
        <w:t xml:space="preserve"> the mental health issues of the outbreak. It was among the first infections where policy data included mental health as an aspect of readiness and containment policy efforts. This spread of H1N1 was recognised for dissonance between the public sentiment about the spread and the public health actions approved and undertaken by WHO and national health institutions. General public response was that of panic caused by WHO pronouncements and cautions, but it quickly resulted to displeasure and loss of faith when the initial grim disposition of the spread failed to materialize</w:t>
      </w:r>
      <w:r w:rsidRPr="00EC636F">
        <w:rPr>
          <w:rFonts w:ascii="Times New Roman" w:hAnsi="Times New Roman" w:cs="Times New Roman"/>
          <w:sz w:val="24"/>
          <w:szCs w:val="24"/>
          <w:vertAlign w:val="superscript"/>
          <w:lang w:val="en-GB"/>
        </w:rPr>
        <w:t>52</w:t>
      </w:r>
      <w:r w:rsidRPr="00EC636F">
        <w:rPr>
          <w:rFonts w:ascii="Times New Roman" w:hAnsi="Times New Roman" w:cs="Times New Roman"/>
          <w:sz w:val="24"/>
          <w:szCs w:val="24"/>
          <w:lang w:val="en-GB"/>
        </w:rPr>
        <w:t xml:space="preserve">. </w:t>
      </w:r>
    </w:p>
    <w:p w14:paraId="09F60405"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Health institutions were accused of causing panic (“</w:t>
      </w:r>
      <w:proofErr w:type="spellStart"/>
      <w:r w:rsidRPr="00EC636F">
        <w:rPr>
          <w:rFonts w:ascii="Times New Roman" w:hAnsi="Times New Roman" w:cs="Times New Roman"/>
          <w:sz w:val="24"/>
          <w:szCs w:val="24"/>
          <w:lang w:val="en-GB"/>
        </w:rPr>
        <w:t>panicdemic</w:t>
      </w:r>
      <w:proofErr w:type="spellEnd"/>
      <w:r w:rsidRPr="00EC636F">
        <w:rPr>
          <w:rFonts w:ascii="Times New Roman" w:hAnsi="Times New Roman" w:cs="Times New Roman"/>
          <w:sz w:val="24"/>
          <w:szCs w:val="24"/>
          <w:lang w:val="en-GB"/>
        </w:rPr>
        <w:t xml:space="preserve">”) and spreading unproven vaccines to boost the pharmaceutical companies. In 2009, some extra $1.5 billion worth </w:t>
      </w:r>
      <w:proofErr w:type="gramStart"/>
      <w:r w:rsidRPr="00EC636F">
        <w:rPr>
          <w:rFonts w:ascii="Times New Roman" w:hAnsi="Times New Roman" w:cs="Times New Roman"/>
          <w:sz w:val="24"/>
          <w:szCs w:val="24"/>
          <w:lang w:val="en-GB"/>
        </w:rPr>
        <w:t>of  H</w:t>
      </w:r>
      <w:proofErr w:type="gramEnd"/>
      <w:r w:rsidRPr="00EC636F">
        <w:rPr>
          <w:rFonts w:ascii="Times New Roman" w:hAnsi="Times New Roman" w:cs="Times New Roman"/>
          <w:sz w:val="24"/>
          <w:szCs w:val="24"/>
          <w:lang w:val="en-GB"/>
        </w:rPr>
        <w:t>1N1 vaccines were bought and used in the USA</w:t>
      </w:r>
      <w:r w:rsidRPr="00EC636F">
        <w:rPr>
          <w:rFonts w:ascii="Times New Roman" w:hAnsi="Times New Roman" w:cs="Times New Roman"/>
          <w:sz w:val="24"/>
          <w:szCs w:val="24"/>
          <w:vertAlign w:val="superscript"/>
          <w:lang w:val="en-GB"/>
        </w:rPr>
        <w:t>53</w:t>
      </w:r>
      <w:r w:rsidRPr="00EC636F">
        <w:rPr>
          <w:rFonts w:ascii="Times New Roman" w:hAnsi="Times New Roman" w:cs="Times New Roman"/>
          <w:sz w:val="24"/>
          <w:szCs w:val="24"/>
          <w:lang w:val="en-GB"/>
        </w:rPr>
        <w:t xml:space="preserve">.This outbreak showed how difficult it may be to evaluate and manage public hopes and public sentiments in the attempt to mobilize a response. It also showed how distilling descriptions of the effect of a complicated public health threat like a pandemic into a single term like “mild,” </w:t>
      </w:r>
      <w:r w:rsidRPr="00EC636F">
        <w:rPr>
          <w:rFonts w:ascii="Times New Roman" w:hAnsi="Times New Roman" w:cs="Times New Roman"/>
          <w:sz w:val="24"/>
          <w:szCs w:val="24"/>
          <w:lang w:val="en-GB"/>
        </w:rPr>
        <w:lastRenderedPageBreak/>
        <w:t xml:space="preserve">“moderate,” or “severe” can potentially be confusing and, ultimately, of little relevance in public health </w:t>
      </w:r>
      <w:r w:rsidRPr="00EC636F">
        <w:rPr>
          <w:rFonts w:ascii="Times New Roman" w:hAnsi="Times New Roman" w:cs="Times New Roman"/>
          <w:sz w:val="24"/>
          <w:szCs w:val="24"/>
          <w:lang w:val="en-GB"/>
        </w:rPr>
        <w:tab/>
        <w:t>approach</w:t>
      </w:r>
      <w:r w:rsidRPr="00EC636F">
        <w:rPr>
          <w:rFonts w:ascii="Times New Roman" w:hAnsi="Times New Roman" w:cs="Times New Roman"/>
          <w:sz w:val="24"/>
          <w:szCs w:val="24"/>
          <w:vertAlign w:val="superscript"/>
          <w:lang w:val="en-GB"/>
        </w:rPr>
        <w:t>54</w:t>
      </w:r>
      <w:r w:rsidRPr="00EC636F">
        <w:rPr>
          <w:rFonts w:ascii="Times New Roman" w:hAnsi="Times New Roman" w:cs="Times New Roman"/>
          <w:sz w:val="24"/>
          <w:szCs w:val="24"/>
          <w:lang w:val="en-GB"/>
        </w:rPr>
        <w:t>.</w:t>
      </w:r>
    </w:p>
    <w:p w14:paraId="3E04DE27" w14:textId="77777777" w:rsidR="00C564E9" w:rsidRPr="00EC636F" w:rsidRDefault="00C564E9" w:rsidP="00C564E9">
      <w:pPr>
        <w:pStyle w:val="ListParagraph"/>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b/>
          <w:sz w:val="24"/>
          <w:szCs w:val="24"/>
          <w:lang w:val="en-GB"/>
        </w:rPr>
        <w:tab/>
        <w:t>14. Ebola Outbreak (2014–2016)</w:t>
      </w:r>
    </w:p>
    <w:p w14:paraId="5BCB49B2" w14:textId="3B26EB42" w:rsidR="00C564E9" w:rsidRPr="00EC636F" w:rsidRDefault="00C564E9" w:rsidP="00C564E9">
      <w:pPr>
        <w:pStyle w:val="ListParagraph"/>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Ebola virus, popular to Central and West Africa, with fruit bats serving as a possible carrier and reservoir, appeared in a spread in a remote village in Guinea around December 2013. Transmitting majorly among families, it got to Sierra Leone and Liberia, where it succeeded in generating significant spread over the following months, with over 28,000 cases and over 11,000 mortality. A very small number of cases were registered in Nigeria and Mali, but those outbreaks were quickly controlled</w:t>
      </w:r>
      <w:r w:rsidRPr="00EC636F">
        <w:rPr>
          <w:rFonts w:ascii="Times New Roman" w:hAnsi="Times New Roman" w:cs="Times New Roman"/>
          <w:sz w:val="24"/>
          <w:szCs w:val="24"/>
          <w:vertAlign w:val="superscript"/>
          <w:lang w:val="en-GB"/>
        </w:rPr>
        <w:t>55</w:t>
      </w:r>
      <w:r w:rsidRPr="00EC636F">
        <w:rPr>
          <w:rFonts w:ascii="Times New Roman" w:hAnsi="Times New Roman" w:cs="Times New Roman"/>
          <w:sz w:val="24"/>
          <w:szCs w:val="24"/>
          <w:lang w:val="en-GB"/>
        </w:rPr>
        <w:t xml:space="preserve">. Ebola outbreak, which happened to be the biggest outbreak of Ebola infection to date, gained global attention after a </w:t>
      </w:r>
      <w:r w:rsidR="00220619" w:rsidRPr="00220619">
        <w:rPr>
          <w:rFonts w:ascii="Times New Roman" w:hAnsi="Times New Roman" w:cs="Times New Roman"/>
          <w:sz w:val="24"/>
          <w:szCs w:val="24"/>
          <w:lang w:val="en-GB"/>
        </w:rPr>
        <w:t>traveller</w:t>
      </w:r>
      <w:r w:rsidRPr="00EC636F">
        <w:rPr>
          <w:rFonts w:ascii="Times New Roman" w:hAnsi="Times New Roman" w:cs="Times New Roman"/>
          <w:sz w:val="24"/>
          <w:szCs w:val="24"/>
          <w:lang w:val="en-GB"/>
        </w:rPr>
        <w:t xml:space="preserve"> from Liberia became ill and died in Texas in September of 2014, infecting two nurses caring for him, and this led to a major public concern over a possible Ebola outbreak in the USA</w:t>
      </w:r>
      <w:r w:rsidRPr="00EC636F">
        <w:rPr>
          <w:rFonts w:ascii="Times New Roman" w:hAnsi="Times New Roman" w:cs="Times New Roman"/>
          <w:sz w:val="24"/>
          <w:szCs w:val="24"/>
          <w:vertAlign w:val="superscript"/>
          <w:lang w:val="en-GB"/>
        </w:rPr>
        <w:t>56</w:t>
      </w:r>
      <w:r w:rsidRPr="00EC636F">
        <w:rPr>
          <w:rFonts w:ascii="Times New Roman" w:hAnsi="Times New Roman" w:cs="Times New Roman"/>
          <w:sz w:val="24"/>
          <w:szCs w:val="24"/>
          <w:lang w:val="en-GB"/>
        </w:rPr>
        <w:t xml:space="preserve">. </w:t>
      </w:r>
    </w:p>
    <w:p w14:paraId="20D70F1A" w14:textId="77777777" w:rsidR="00C564E9" w:rsidRPr="00EC636F" w:rsidRDefault="00C564E9" w:rsidP="00C564E9">
      <w:pPr>
        <w:pStyle w:val="ListParagraph"/>
        <w:numPr>
          <w:ilvl w:val="0"/>
          <w:numId w:val="44"/>
        </w:numPr>
        <w:spacing w:line="480" w:lineRule="auto"/>
        <w:jc w:val="both"/>
        <w:rPr>
          <w:rFonts w:ascii="Times New Roman" w:hAnsi="Times New Roman" w:cs="Times New Roman"/>
          <w:b/>
          <w:sz w:val="24"/>
          <w:szCs w:val="24"/>
          <w:lang w:val="en-GB"/>
        </w:rPr>
      </w:pPr>
      <w:proofErr w:type="spellStart"/>
      <w:r w:rsidRPr="00EC636F">
        <w:rPr>
          <w:rFonts w:ascii="Times New Roman" w:hAnsi="Times New Roman" w:cs="Times New Roman"/>
          <w:b/>
          <w:sz w:val="24"/>
          <w:szCs w:val="24"/>
          <w:lang w:val="en-GB"/>
        </w:rPr>
        <w:t>Zika</w:t>
      </w:r>
      <w:proofErr w:type="spellEnd"/>
      <w:r w:rsidRPr="00EC636F">
        <w:rPr>
          <w:rFonts w:ascii="Times New Roman" w:hAnsi="Times New Roman" w:cs="Times New Roman"/>
          <w:b/>
          <w:sz w:val="24"/>
          <w:szCs w:val="24"/>
          <w:lang w:val="en-GB"/>
        </w:rPr>
        <w:t xml:space="preserve"> (2015–2016)</w:t>
      </w:r>
    </w:p>
    <w:p w14:paraId="756B1F53" w14:textId="77777777" w:rsidR="00C564E9" w:rsidRPr="00EC636F"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sz w:val="24"/>
          <w:szCs w:val="24"/>
          <w:lang w:val="en-GB"/>
        </w:rPr>
        <w:tab/>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virus was a little known, dormant virus discovered in rhesus monkeys in Uganda. Before to 2014, the only known case among humans was recorded in Micronesia in 2007. The virus was then discovered in Brazil in 2015, after an outbreak of a minor illness causing a flat pinkish rash, bloodshot eyes, fever, joint pain and headaches, resembling dengue caused by mosquito. It is a mosquito- borne disease, but it can spread through sex. Despite its mild course, which initially made it insignificant from the public health perspective, infection with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can cause Guillain-Barre syndrome (body immune system attacking the nerves and resulting in paralysis) in its wake in adults and, more </w:t>
      </w:r>
      <w:r w:rsidRPr="00EC636F">
        <w:rPr>
          <w:rFonts w:ascii="Times New Roman" w:hAnsi="Times New Roman" w:cs="Times New Roman"/>
          <w:sz w:val="24"/>
          <w:szCs w:val="24"/>
          <w:lang w:val="en-GB"/>
        </w:rPr>
        <w:lastRenderedPageBreak/>
        <w:t xml:space="preserve">fatally, cause severe </w:t>
      </w:r>
      <w:proofErr w:type="spellStart"/>
      <w:r w:rsidRPr="00EC636F">
        <w:rPr>
          <w:rFonts w:ascii="Times New Roman" w:hAnsi="Times New Roman" w:cs="Times New Roman"/>
          <w:sz w:val="24"/>
          <w:szCs w:val="24"/>
          <w:lang w:val="en-GB"/>
        </w:rPr>
        <w:t>microcephalia</w:t>
      </w:r>
      <w:proofErr w:type="spellEnd"/>
      <w:r w:rsidRPr="00EC636F">
        <w:rPr>
          <w:rFonts w:ascii="Times New Roman" w:hAnsi="Times New Roman" w:cs="Times New Roman"/>
          <w:sz w:val="24"/>
          <w:szCs w:val="24"/>
          <w:lang w:val="en-GB"/>
        </w:rPr>
        <w:t xml:space="preserve"> in unborn children of infected mothers (a risk of about 1%)</w:t>
      </w:r>
      <w:r w:rsidRPr="00EC636F">
        <w:rPr>
          <w:rFonts w:ascii="Times New Roman" w:hAnsi="Times New Roman" w:cs="Times New Roman"/>
          <w:sz w:val="24"/>
          <w:szCs w:val="24"/>
          <w:vertAlign w:val="superscript"/>
          <w:lang w:val="en-GB"/>
        </w:rPr>
        <w:t xml:space="preserve"> 57</w:t>
      </w:r>
      <w:r w:rsidRPr="00EC636F">
        <w:rPr>
          <w:rFonts w:ascii="Times New Roman" w:hAnsi="Times New Roman" w:cs="Times New Roman"/>
          <w:sz w:val="24"/>
          <w:szCs w:val="24"/>
          <w:lang w:val="en-GB"/>
        </w:rPr>
        <w:t xml:space="preserve">. </w:t>
      </w:r>
    </w:p>
    <w:p w14:paraId="299DACEA"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In Brazil, in 2015, for example, there were 2,400 birth deformities and 29 infant deaths as a result of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infection</w:t>
      </w:r>
      <w:r w:rsidRPr="00EC636F">
        <w:rPr>
          <w:rFonts w:ascii="Times New Roman" w:hAnsi="Times New Roman" w:cs="Times New Roman"/>
          <w:sz w:val="24"/>
          <w:szCs w:val="24"/>
          <w:vertAlign w:val="superscript"/>
          <w:lang w:val="en-GB"/>
        </w:rPr>
        <w:t>58</w:t>
      </w:r>
      <w:r w:rsidR="00BA1461" w:rsidRPr="00EC636F">
        <w:rPr>
          <w:rFonts w:ascii="Times New Roman" w:hAnsi="Times New Roman" w:cs="Times New Roman"/>
          <w:sz w:val="24"/>
          <w:szCs w:val="24"/>
          <w:lang w:val="en-GB"/>
        </w:rPr>
        <w:t xml:space="preserve">.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spread is an illustrative case of the context of international spread; it was transmitted from Micronesia, across the Pacific, to Brazil, whence it continued to spread</w:t>
      </w:r>
      <w:r w:rsidRPr="00EC636F">
        <w:rPr>
          <w:rFonts w:ascii="Times New Roman" w:hAnsi="Times New Roman" w:cs="Times New Roman"/>
          <w:sz w:val="24"/>
          <w:szCs w:val="24"/>
          <w:vertAlign w:val="superscript"/>
          <w:lang w:val="en-GB"/>
        </w:rPr>
        <w:t>59</w:t>
      </w:r>
      <w:r w:rsidRPr="00EC636F">
        <w:rPr>
          <w:rFonts w:ascii="Times New Roman" w:hAnsi="Times New Roman" w:cs="Times New Roman"/>
          <w:sz w:val="24"/>
          <w:szCs w:val="24"/>
          <w:lang w:val="en-GB"/>
        </w:rPr>
        <w:t xml:space="preserve">. It is also an issue of a contemporary pandemic; it featured prominently in the internet. In early 2016,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was being mentioned 50 times a minute in Twitter posts. Internet was used to spread information, to educate, or to spread concerns</w:t>
      </w:r>
      <w:r w:rsidRPr="00EC636F">
        <w:rPr>
          <w:rFonts w:ascii="Times New Roman" w:hAnsi="Times New Roman" w:cs="Times New Roman"/>
          <w:sz w:val="24"/>
          <w:szCs w:val="24"/>
          <w:vertAlign w:val="superscript"/>
          <w:lang w:val="en-GB"/>
        </w:rPr>
        <w:t>57</w:t>
      </w:r>
      <w:r w:rsidRPr="00EC636F">
        <w:rPr>
          <w:rFonts w:ascii="Times New Roman" w:hAnsi="Times New Roman" w:cs="Times New Roman"/>
          <w:sz w:val="24"/>
          <w:szCs w:val="24"/>
          <w:lang w:val="en-GB"/>
        </w:rPr>
        <w:t>. Its presence in social media, perhaps for the first time in history, enabled social researchers to study and observe the public sentiment, also known as the emotional epidemiology, in real time</w:t>
      </w:r>
      <w:r w:rsidRPr="00EC636F">
        <w:rPr>
          <w:rFonts w:ascii="Times New Roman" w:hAnsi="Times New Roman" w:cs="Times New Roman"/>
          <w:sz w:val="24"/>
          <w:szCs w:val="24"/>
          <w:vertAlign w:val="superscript"/>
          <w:lang w:val="en-GB"/>
        </w:rPr>
        <w:t>57</w:t>
      </w:r>
      <w:r w:rsidRPr="00EC636F">
        <w:rPr>
          <w:rFonts w:ascii="Times New Roman" w:hAnsi="Times New Roman" w:cs="Times New Roman"/>
          <w:sz w:val="24"/>
          <w:szCs w:val="24"/>
          <w:lang w:val="en-GB"/>
        </w:rPr>
        <w:t xml:space="preserve">. While both public health agencies and the general public communicated their sentiments with the outbreak, scientists and health experts sought to provide educational aspect, while concerned populace was trying to have their psychological concerns </w:t>
      </w:r>
      <w:r w:rsidRPr="00EC636F">
        <w:rPr>
          <w:rFonts w:ascii="Times New Roman" w:hAnsi="Times New Roman" w:cs="Times New Roman"/>
          <w:sz w:val="24"/>
          <w:szCs w:val="24"/>
          <w:lang w:val="en-GB"/>
        </w:rPr>
        <w:tab/>
        <w:t xml:space="preserve">addressed. </w:t>
      </w:r>
    </w:p>
    <w:p w14:paraId="20FF46EE"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It is indicative that 4 out of 5 posts on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on social media were correct; yet, those that were “trending” and gaining popularity were those with inaccurate content (now colloquially referred to as the “fake news”</w:t>
      </w:r>
      <w:r w:rsidRPr="00EC636F">
        <w:rPr>
          <w:rFonts w:ascii="Times New Roman" w:hAnsi="Times New Roman" w:cs="Times New Roman"/>
          <w:sz w:val="24"/>
          <w:szCs w:val="24"/>
          <w:vertAlign w:val="superscript"/>
          <w:lang w:val="en-GB"/>
        </w:rPr>
        <w:t>60</w:t>
      </w:r>
      <w:r w:rsidRPr="00EC636F">
        <w:rPr>
          <w:rFonts w:ascii="Times New Roman" w:hAnsi="Times New Roman" w:cs="Times New Roman"/>
          <w:sz w:val="24"/>
          <w:szCs w:val="24"/>
          <w:lang w:val="en-GB"/>
        </w:rPr>
        <w:t xml:space="preserve">. This is similar to media stampede of COVID – 19 pandemic sagas. This is a phenomenon that requires major attention in getting ready for future outbreaks because it may hold a key not only to preparedness, but also to implantation of public health plans and action that may require quarantine and immunization. Since 2016,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has continued to transmit across South America, Central America, the Caribbean, and several states within the USA. It remains a major public health </w:t>
      </w:r>
      <w:r w:rsidRPr="00EC636F">
        <w:rPr>
          <w:rFonts w:ascii="Times New Roman" w:hAnsi="Times New Roman" w:cs="Times New Roman"/>
          <w:sz w:val="24"/>
          <w:szCs w:val="24"/>
          <w:lang w:val="en-GB"/>
        </w:rPr>
        <w:tab/>
        <w:t xml:space="preserve">issue, as there is no vaccine and the only reliable way to prevent the risk for the </w:t>
      </w:r>
      <w:r w:rsidRPr="00EC636F">
        <w:rPr>
          <w:rFonts w:ascii="Times New Roman" w:hAnsi="Times New Roman" w:cs="Times New Roman"/>
          <w:sz w:val="24"/>
          <w:szCs w:val="24"/>
          <w:lang w:val="en-GB"/>
        </w:rPr>
        <w:lastRenderedPageBreak/>
        <w:t xml:space="preserve">re-occurrence is to avoid areas where </w:t>
      </w:r>
      <w:proofErr w:type="spellStart"/>
      <w:r w:rsidRPr="00EC636F">
        <w:rPr>
          <w:rFonts w:ascii="Times New Roman" w:hAnsi="Times New Roman" w:cs="Times New Roman"/>
          <w:sz w:val="24"/>
          <w:szCs w:val="24"/>
          <w:lang w:val="en-GB"/>
        </w:rPr>
        <w:t>Zika</w:t>
      </w:r>
      <w:proofErr w:type="spellEnd"/>
      <w:r w:rsidRPr="00EC636F">
        <w:rPr>
          <w:rFonts w:ascii="Times New Roman" w:hAnsi="Times New Roman" w:cs="Times New Roman"/>
          <w:sz w:val="24"/>
          <w:szCs w:val="24"/>
          <w:lang w:val="en-GB"/>
        </w:rPr>
        <w:t xml:space="preserve"> was identified or to postpone getting pregnant if moving to or living in affected areas is unavoidable.</w:t>
      </w:r>
    </w:p>
    <w:p w14:paraId="7C50DB98" w14:textId="77777777" w:rsidR="00C564E9" w:rsidRPr="00EC636F" w:rsidRDefault="00C564E9" w:rsidP="00C564E9">
      <w:pPr>
        <w:spacing w:after="0" w:line="24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b/>
          <w:sz w:val="24"/>
          <w:szCs w:val="24"/>
          <w:lang w:val="en-GB"/>
        </w:rPr>
        <w:tab/>
      </w:r>
    </w:p>
    <w:p w14:paraId="45054CD5" w14:textId="77777777"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b/>
          <w:sz w:val="24"/>
          <w:szCs w:val="24"/>
          <w:lang w:val="en-GB"/>
        </w:rPr>
        <w:tab/>
        <w:t>2.1.3 COVID-19 (SARS CoV-2 infection)</w:t>
      </w:r>
    </w:p>
    <w:p w14:paraId="77614F88"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COVID-19 is a highly communicable disease caused by the novel severe acute respiratory syndrome coronavirus-2 (SARSCoV-2), infecting people in more than 165 nations within 90 days including China, United States of America. India, United Kingdom, amongst many others. The virus is transmitted via small droplet produced by sneezing, coughing, and talking between persons in physical contact, touching the nose, mouth, or eyes after touching an infected surface. Infected asymptomatic patients can still spread the virus to others</w:t>
      </w:r>
      <w:r w:rsidRPr="00EC636F">
        <w:rPr>
          <w:rFonts w:ascii="Times New Roman" w:hAnsi="Times New Roman" w:cs="Times New Roman"/>
          <w:sz w:val="24"/>
          <w:szCs w:val="24"/>
          <w:vertAlign w:val="superscript"/>
          <w:lang w:val="en-GB"/>
        </w:rPr>
        <w:t>61</w:t>
      </w:r>
      <w:r w:rsidRPr="00EC636F">
        <w:rPr>
          <w:rFonts w:ascii="Times New Roman" w:hAnsi="Times New Roman" w:cs="Times New Roman"/>
          <w:sz w:val="24"/>
          <w:szCs w:val="24"/>
          <w:lang w:val="en-GB"/>
        </w:rPr>
        <w:t>. It first began in a city- Wuhan, China, in December 2019 and got transmitted to several other nations, with the World Health Organization pronouncing it a pandemic on 11</w:t>
      </w:r>
      <w:r w:rsidRPr="00EC636F">
        <w:rPr>
          <w:rFonts w:ascii="Times New Roman" w:hAnsi="Times New Roman" w:cs="Times New Roman"/>
          <w:sz w:val="24"/>
          <w:szCs w:val="24"/>
          <w:vertAlign w:val="superscript"/>
          <w:lang w:val="en-GB"/>
        </w:rPr>
        <w:t>th</w:t>
      </w:r>
      <w:r w:rsidRPr="00EC636F">
        <w:rPr>
          <w:rFonts w:ascii="Times New Roman" w:hAnsi="Times New Roman" w:cs="Times New Roman"/>
          <w:sz w:val="24"/>
          <w:szCs w:val="24"/>
          <w:lang w:val="en-GB"/>
        </w:rPr>
        <w:t xml:space="preserve"> March, 2020. This was followed by several other measures put in place by authorities of countries in a bid to curtailing the transmission of the virus. The containment measures put in place include: national lockdowns, social distancing, and compulsory use of facemasks, washing the hands with soap and clean running water and the use of hand sanitizers afterwards. These containment actions resulted in several disruptions to many areas of human life including healthcare, finance, and entertainment services, spiritual and academic activities.</w:t>
      </w:r>
    </w:p>
    <w:p w14:paraId="6B351189"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There is no absolute, conventional guideline for the treatment of COVID-19, however, the World Health Organization made available guidelines to help provide symptomatic relieve </w:t>
      </w:r>
      <w:r w:rsidRPr="00EC636F">
        <w:rPr>
          <w:rFonts w:ascii="Times New Roman" w:hAnsi="Times New Roman" w:cs="Times New Roman"/>
          <w:sz w:val="24"/>
          <w:szCs w:val="24"/>
          <w:lang w:val="en-GB"/>
        </w:rPr>
        <w:tab/>
        <w:t xml:space="preserve">(management of the symptoms) for instance, antipyretics for fever, immune boosters, oxygen therapy for respiratory distress, and caution to be taking when </w:t>
      </w:r>
      <w:r w:rsidRPr="00EC636F">
        <w:rPr>
          <w:rFonts w:ascii="Times New Roman" w:hAnsi="Times New Roman" w:cs="Times New Roman"/>
          <w:sz w:val="24"/>
          <w:szCs w:val="24"/>
          <w:lang w:val="en-GB"/>
        </w:rPr>
        <w:lastRenderedPageBreak/>
        <w:t xml:space="preserve">addressing the </w:t>
      </w:r>
      <w:r w:rsidRPr="00EC636F">
        <w:rPr>
          <w:rFonts w:ascii="Times New Roman" w:hAnsi="Times New Roman" w:cs="Times New Roman"/>
          <w:sz w:val="24"/>
          <w:szCs w:val="24"/>
          <w:lang w:val="en-GB"/>
        </w:rPr>
        <w:tab/>
        <w:t xml:space="preserve">vulnerable groups such as children, pregnant women and those with other co-morbidities. </w:t>
      </w:r>
      <w:r w:rsidRPr="00EC636F">
        <w:rPr>
          <w:rFonts w:ascii="Times New Roman" w:hAnsi="Times New Roman" w:cs="Times New Roman"/>
          <w:sz w:val="24"/>
          <w:szCs w:val="24"/>
          <w:lang w:val="en-GB"/>
        </w:rPr>
        <w:tab/>
        <w:t>Several nations have adopted this with major country-to-country differences</w:t>
      </w:r>
      <w:r w:rsidRPr="00EC636F">
        <w:rPr>
          <w:rFonts w:ascii="Times New Roman" w:hAnsi="Times New Roman" w:cs="Times New Roman"/>
          <w:sz w:val="24"/>
          <w:szCs w:val="24"/>
          <w:vertAlign w:val="superscript"/>
          <w:lang w:val="en-GB"/>
        </w:rPr>
        <w:t>62</w:t>
      </w:r>
      <w:r w:rsidRPr="00EC636F">
        <w:rPr>
          <w:rFonts w:ascii="Times New Roman" w:hAnsi="Times New Roman" w:cs="Times New Roman"/>
          <w:sz w:val="24"/>
          <w:szCs w:val="24"/>
          <w:lang w:val="en-GB"/>
        </w:rPr>
        <w:t>. Due to an increase in international flights rapid urbanization, the rate of its outbreak is much wider than what was experienced in past pandemics. SARSCoV-2 has a higher rate of infectivity but lesser severity of symptoms than the conventional severe acute respiratory syndrome (SARS)</w:t>
      </w:r>
      <w:r w:rsidRPr="00EC636F">
        <w:rPr>
          <w:rFonts w:ascii="Times New Roman" w:hAnsi="Times New Roman" w:cs="Times New Roman"/>
          <w:sz w:val="24"/>
          <w:szCs w:val="24"/>
          <w:vertAlign w:val="superscript"/>
          <w:lang w:val="en-GB"/>
        </w:rPr>
        <w:t>63</w:t>
      </w:r>
      <w:r w:rsidRPr="00EC636F">
        <w:rPr>
          <w:rFonts w:ascii="Times New Roman" w:hAnsi="Times New Roman" w:cs="Times New Roman"/>
          <w:sz w:val="24"/>
          <w:szCs w:val="24"/>
          <w:lang w:val="en-GB"/>
        </w:rPr>
        <w:t xml:space="preserve">. </w:t>
      </w:r>
    </w:p>
    <w:p w14:paraId="6DEE9BCB"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Preventive actions include the following: disinfecting contaminated with disinfectants such as 70% isopropyl alcohol, 0.5% hydrogen peroxide, or 0.1% sodium hypochlorite, contact </w:t>
      </w:r>
      <w:r w:rsidRPr="00EC636F">
        <w:rPr>
          <w:rFonts w:ascii="Times New Roman" w:hAnsi="Times New Roman" w:cs="Times New Roman"/>
          <w:sz w:val="24"/>
          <w:szCs w:val="24"/>
          <w:lang w:val="en-GB"/>
        </w:rPr>
        <w:tab/>
        <w:t>tracing, practicing respiratory hygiene, frequent hand washing with running water and soap, or the use of alcohol based sanitizers, avoiding touching the mouth, eyes, and nose, social distancing, closure of places of social gathering, travel ban, isolation from confirmed and suspected cases and body temperature screening.</w:t>
      </w:r>
    </w:p>
    <w:p w14:paraId="75DBB1A8"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Pandemics have long been in existence and have continued to influence the world in more ways than we thought was possible. Painfully, the world has had records of many mortality in the past but at the same time we have had profitable and useful lessons and insights from theses painful losses that are useful for facing future pandemic challenges. From the past pandemics and the most recent COVID-19 experience is clearly evident that the world will develop better strategies to mitigate effects of any other similar pandemics in the future. State and non-state institutions and organizations like the faith communities will come up with more proactive and responsive operational strategies that will be relevant and conscious of challenges like the COVID-19 pandemic.</w:t>
      </w:r>
    </w:p>
    <w:p w14:paraId="083B5E10" w14:textId="77777777"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b/>
          <w:sz w:val="24"/>
          <w:szCs w:val="24"/>
          <w:lang w:val="en-GB"/>
        </w:rPr>
        <w:tab/>
      </w:r>
    </w:p>
    <w:p w14:paraId="6894522B" w14:textId="77777777"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b/>
          <w:sz w:val="24"/>
          <w:szCs w:val="24"/>
          <w:lang w:val="en-GB"/>
        </w:rPr>
        <w:lastRenderedPageBreak/>
        <w:tab/>
        <w:t>Gleanings / Lessons from the Past Epidemics and Pandemics</w:t>
      </w:r>
    </w:p>
    <w:p w14:paraId="1D212AF8" w14:textId="5F1C0B22"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The past epidemics and pandemics can be carefully studied using parameters of nature, mortality, clinical manifestation and mode of transmission. Insights can be drawn from these observations and especially from the methods applied in the past to contain and overcome the pandemics. One major observation throughout history of pandemics is their recurring nature and the fact that pandemics continue to shape and reshape human lives, activities and </w:t>
      </w:r>
      <w:r w:rsidR="00220619" w:rsidRPr="00220619">
        <w:rPr>
          <w:rFonts w:ascii="Times New Roman" w:hAnsi="Times New Roman" w:cs="Times New Roman"/>
          <w:sz w:val="24"/>
          <w:szCs w:val="24"/>
          <w:lang w:val="en-GB"/>
        </w:rPr>
        <w:t>behaviours</w:t>
      </w:r>
      <w:r w:rsidRPr="00EC636F">
        <w:rPr>
          <w:rFonts w:ascii="Times New Roman" w:hAnsi="Times New Roman" w:cs="Times New Roman"/>
          <w:sz w:val="24"/>
          <w:szCs w:val="24"/>
          <w:lang w:val="en-GB"/>
        </w:rPr>
        <w:t>.</w:t>
      </w:r>
    </w:p>
    <w:p w14:paraId="1C7A1C6D" w14:textId="51E3EE1E"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In terms of mode of transmission it is generally observed that most plague and pandemics spread through trade and military routes. Some geographical spread of virus and pathogen equally followed movement of human population through air, ship, road and rail travels. International trade of animals and animal based food equally increased the spread of infectious diseases and the speed with which they were transmitted globally. Several human activities like research, breeding, hunting (gaming) </w:t>
      </w:r>
      <w:r w:rsidR="00220619" w:rsidRPr="00220619">
        <w:rPr>
          <w:rFonts w:ascii="Times New Roman" w:hAnsi="Times New Roman" w:cs="Times New Roman"/>
          <w:sz w:val="24"/>
          <w:szCs w:val="24"/>
          <w:lang w:val="en-GB"/>
        </w:rPr>
        <w:t>favour</w:t>
      </w:r>
      <w:r w:rsidRPr="00EC636F">
        <w:rPr>
          <w:rFonts w:ascii="Times New Roman" w:hAnsi="Times New Roman" w:cs="Times New Roman"/>
          <w:sz w:val="24"/>
          <w:szCs w:val="24"/>
          <w:lang w:val="en-GB"/>
        </w:rPr>
        <w:t xml:space="preserve"> the increased risk and spread of zoonotic pathogens.</w:t>
      </w:r>
    </w:p>
    <w:p w14:paraId="13A13B25" w14:textId="2A2623D5"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One of the identified areas of learning from the past pandemics is the need for early detection, testing, scrutiny and better </w:t>
      </w:r>
      <w:proofErr w:type="spellStart"/>
      <w:r w:rsidRPr="00EC636F">
        <w:rPr>
          <w:rFonts w:ascii="Times New Roman" w:hAnsi="Times New Roman" w:cs="Times New Roman"/>
          <w:sz w:val="24"/>
          <w:szCs w:val="24"/>
          <w:lang w:val="en-GB"/>
        </w:rPr>
        <w:t>virological</w:t>
      </w:r>
      <w:proofErr w:type="spellEnd"/>
      <w:r w:rsidRPr="00EC636F">
        <w:rPr>
          <w:rFonts w:ascii="Times New Roman" w:hAnsi="Times New Roman" w:cs="Times New Roman"/>
          <w:sz w:val="24"/>
          <w:szCs w:val="24"/>
          <w:lang w:val="en-GB"/>
        </w:rPr>
        <w:t xml:space="preserve"> investigation and surveillance for better contact tracing. For example, the WHO </w:t>
      </w:r>
      <w:r w:rsidR="00220619" w:rsidRPr="00220619">
        <w:rPr>
          <w:rFonts w:ascii="Times New Roman" w:hAnsi="Times New Roman" w:cs="Times New Roman"/>
          <w:sz w:val="24"/>
          <w:szCs w:val="24"/>
          <w:lang w:val="en-GB"/>
        </w:rPr>
        <w:t>well-coordinated</w:t>
      </w:r>
      <w:r w:rsidRPr="00EC636F">
        <w:rPr>
          <w:rFonts w:ascii="Times New Roman" w:hAnsi="Times New Roman" w:cs="Times New Roman"/>
          <w:sz w:val="24"/>
          <w:szCs w:val="24"/>
          <w:lang w:val="en-GB"/>
        </w:rPr>
        <w:t xml:space="preserve"> Global Influenza Surveillance and Response System Network Proved to be very effective and helpful in containing the effect and severity of the 2009 Influenza pandemic. The implementation of global surveillance programs for the quick detection of pathogen spill</w:t>
      </w:r>
      <w:r w:rsidR="00A94275">
        <w:rPr>
          <w:rFonts w:ascii="Times New Roman" w:hAnsi="Times New Roman" w:cs="Times New Roman"/>
          <w:sz w:val="24"/>
          <w:szCs w:val="24"/>
          <w:lang w:val="en-GB"/>
        </w:rPr>
        <w:t>-</w:t>
      </w:r>
      <w:r w:rsidRPr="00EC636F">
        <w:rPr>
          <w:rFonts w:ascii="Times New Roman" w:hAnsi="Times New Roman" w:cs="Times New Roman"/>
          <w:sz w:val="24"/>
          <w:szCs w:val="24"/>
          <w:lang w:val="en-GB"/>
        </w:rPr>
        <w:t xml:space="preserve">over from animal to the human population is of great importance. For example, the One Health Commission (OHC) </w:t>
      </w:r>
      <w:r w:rsidRPr="00EC636F">
        <w:rPr>
          <w:rFonts w:ascii="Times New Roman" w:hAnsi="Times New Roman" w:cs="Times New Roman"/>
          <w:sz w:val="24"/>
          <w:szCs w:val="24"/>
          <w:lang w:val="en-GB"/>
        </w:rPr>
        <w:tab/>
        <w:t xml:space="preserve">has integrative approach for the surveillance of </w:t>
      </w:r>
      <w:proofErr w:type="spellStart"/>
      <w:r w:rsidRPr="00EC636F">
        <w:rPr>
          <w:rFonts w:ascii="Times New Roman" w:hAnsi="Times New Roman" w:cs="Times New Roman"/>
          <w:sz w:val="24"/>
          <w:szCs w:val="24"/>
          <w:lang w:val="en-GB"/>
        </w:rPr>
        <w:t>zoonoses</w:t>
      </w:r>
      <w:proofErr w:type="spellEnd"/>
      <w:r w:rsidRPr="00EC636F">
        <w:rPr>
          <w:rFonts w:ascii="Times New Roman" w:hAnsi="Times New Roman" w:cs="Times New Roman"/>
          <w:sz w:val="24"/>
          <w:szCs w:val="24"/>
          <w:lang w:val="en-GB"/>
        </w:rPr>
        <w:t xml:space="preserve">. Such integrative </w:t>
      </w:r>
      <w:r w:rsidRPr="00EC636F">
        <w:rPr>
          <w:rFonts w:ascii="Times New Roman" w:hAnsi="Times New Roman" w:cs="Times New Roman"/>
          <w:sz w:val="24"/>
          <w:szCs w:val="24"/>
          <w:lang w:val="en-GB"/>
        </w:rPr>
        <w:lastRenderedPageBreak/>
        <w:t xml:space="preserve">approaches are </w:t>
      </w:r>
      <w:r w:rsidRPr="00EC636F">
        <w:rPr>
          <w:rFonts w:ascii="Times New Roman" w:hAnsi="Times New Roman" w:cs="Times New Roman"/>
          <w:sz w:val="24"/>
          <w:szCs w:val="24"/>
          <w:lang w:val="en-GB"/>
        </w:rPr>
        <w:tab/>
        <w:t xml:space="preserve">used to implement surveillance program for the prevention and control of emerging and </w:t>
      </w:r>
      <w:r w:rsidR="00A94275" w:rsidRPr="00A94275">
        <w:rPr>
          <w:rFonts w:ascii="Times New Roman" w:hAnsi="Times New Roman" w:cs="Times New Roman"/>
          <w:sz w:val="24"/>
          <w:szCs w:val="24"/>
          <w:lang w:val="en-GB"/>
        </w:rPr>
        <w:t>re-emerging</w:t>
      </w:r>
      <w:r w:rsidRPr="00EC636F">
        <w:rPr>
          <w:rFonts w:ascii="Times New Roman" w:hAnsi="Times New Roman" w:cs="Times New Roman"/>
          <w:sz w:val="24"/>
          <w:szCs w:val="24"/>
          <w:lang w:val="en-GB"/>
        </w:rPr>
        <w:t xml:space="preserve"> infections in developing countries.</w:t>
      </w:r>
    </w:p>
    <w:p w14:paraId="2B66C11A"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Another lesson to learn from the past pandemic is panic control. Past pandemics have been closely associated with surge in the spread of fake news and conspiracy theories. For example, in 2013 during the Ebola outbreak, a lot of Nigerians became ill due to intake of too much salt as fake report was spread that salt intake will prevent the contraction of the virus. In like manner, a lot of Asians died from excessive intake of alcohol. Fake news was given that intake of alcohol was effective against COVID-19 pandemic. Dissemination of timely and accurate information to the public to prevent panic and worries is very important in fighting any pandemic.</w:t>
      </w:r>
    </w:p>
    <w:p w14:paraId="200AC0F0" w14:textId="1439613F"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 Past pandemic openly exposed the weaknesses of the health system of many countries. There is therefore the need to expand the capacity of local and national health </w:t>
      </w:r>
      <w:r w:rsidR="00A94275" w:rsidRPr="00A94275">
        <w:rPr>
          <w:rFonts w:ascii="Times New Roman" w:hAnsi="Times New Roman" w:cs="Times New Roman"/>
          <w:sz w:val="24"/>
          <w:szCs w:val="24"/>
          <w:lang w:val="en-GB"/>
        </w:rPr>
        <w:t>centres</w:t>
      </w:r>
      <w:r w:rsidRPr="00EC636F">
        <w:rPr>
          <w:rFonts w:ascii="Times New Roman" w:hAnsi="Times New Roman" w:cs="Times New Roman"/>
          <w:sz w:val="24"/>
          <w:szCs w:val="24"/>
          <w:lang w:val="en-GB"/>
        </w:rPr>
        <w:t xml:space="preserve"> in readiness for future threats. The community of Faith has a great role to play in rightly educating the masses about pandemic and in collaborating with the government in providing more health care facilities.</w:t>
      </w:r>
    </w:p>
    <w:p w14:paraId="57987D65" w14:textId="77777777"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b/>
          <w:sz w:val="24"/>
          <w:szCs w:val="24"/>
          <w:lang w:val="en-GB"/>
        </w:rPr>
        <w:tab/>
        <w:t>2.1.4 History of the Mission Work of the Nigeria Baptist Convention</w:t>
      </w:r>
    </w:p>
    <w:p w14:paraId="100F6D1A" w14:textId="40E47403"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Looking at the Baptist beginning from a global perspective, it is a group of Protestant Christians who share the basic beliefs of most Protestants but who insist that only believers should be baptized and that it should be done by immersion rather than by the sprinkling or pouring of water. (This view, however, is shared by others who are not Baptists).</w:t>
      </w:r>
      <w:r w:rsidR="00EC636F">
        <w:rPr>
          <w:rFonts w:ascii="Times New Roman" w:hAnsi="Times New Roman" w:cs="Times New Roman"/>
          <w:sz w:val="24"/>
          <w:szCs w:val="24"/>
          <w:lang w:val="en-GB"/>
        </w:rPr>
        <w:t xml:space="preserve"> </w:t>
      </w:r>
      <w:r w:rsidRPr="00EC636F">
        <w:rPr>
          <w:rFonts w:ascii="Times New Roman" w:hAnsi="Times New Roman" w:cs="Times New Roman"/>
          <w:sz w:val="24"/>
          <w:szCs w:val="24"/>
          <w:lang w:val="en-GB"/>
        </w:rPr>
        <w:t xml:space="preserve">Although Baptists do not constitute a single church or </w:t>
      </w:r>
      <w:r w:rsidR="0033405F">
        <w:rPr>
          <w:rFonts w:ascii="Times New Roman" w:hAnsi="Times New Roman" w:cs="Times New Roman"/>
          <w:sz w:val="24"/>
          <w:szCs w:val="24"/>
          <w:lang w:val="en-GB"/>
        </w:rPr>
        <w:t xml:space="preserve">denominational structure, most </w:t>
      </w:r>
      <w:r w:rsidRPr="00EC636F">
        <w:rPr>
          <w:rFonts w:ascii="Times New Roman" w:hAnsi="Times New Roman" w:cs="Times New Roman"/>
          <w:sz w:val="24"/>
          <w:szCs w:val="24"/>
          <w:lang w:val="en-GB"/>
        </w:rPr>
        <w:t xml:space="preserve">Baptists adhere strictly to a congregational form of church government. Some </w:t>
      </w:r>
      <w:r w:rsidRPr="00EC636F">
        <w:rPr>
          <w:rFonts w:ascii="Times New Roman" w:hAnsi="Times New Roman" w:cs="Times New Roman"/>
          <w:sz w:val="24"/>
          <w:szCs w:val="24"/>
          <w:lang w:val="en-GB"/>
        </w:rPr>
        <w:lastRenderedPageBreak/>
        <w:t>Baptists lay stress upon having no human founder, no human authority, and no human creed.</w:t>
      </w:r>
    </w:p>
    <w:p w14:paraId="3AD93704" w14:textId="77777777" w:rsidR="00C564E9" w:rsidRPr="00EC636F" w:rsidRDefault="00C564E9" w:rsidP="00C564E9">
      <w:pPr>
        <w:spacing w:after="0" w:line="240" w:lineRule="auto"/>
        <w:ind w:left="567" w:hanging="567"/>
        <w:jc w:val="both"/>
        <w:rPr>
          <w:rFonts w:ascii="Times New Roman" w:hAnsi="Times New Roman" w:cs="Times New Roman"/>
          <w:sz w:val="24"/>
          <w:szCs w:val="24"/>
          <w:lang w:val="en-GB"/>
        </w:rPr>
      </w:pPr>
    </w:p>
    <w:p w14:paraId="3A20739D" w14:textId="665C19EE"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Some Baptists however believe that there has been an unbroken succession of Baptist churches from the days of John the Baptist and the Apostles of Jesus Christ. Majority trace their origin to the Anabaptists, a 16th-century Protestant movement on the European continent</w:t>
      </w:r>
      <w:r w:rsidRPr="00EC636F">
        <w:rPr>
          <w:rFonts w:ascii="Times New Roman" w:hAnsi="Times New Roman" w:cs="Times New Roman"/>
          <w:sz w:val="24"/>
          <w:szCs w:val="24"/>
          <w:vertAlign w:val="superscript"/>
          <w:lang w:val="en-GB"/>
        </w:rPr>
        <w:t>64</w:t>
      </w:r>
      <w:r w:rsidRPr="00EC636F">
        <w:rPr>
          <w:rFonts w:ascii="Times New Roman" w:hAnsi="Times New Roman" w:cs="Times New Roman"/>
          <w:sz w:val="24"/>
          <w:szCs w:val="24"/>
          <w:lang w:val="en-GB"/>
        </w:rPr>
        <w:t>. Some other scholars, however, agree that Baptists, as an</w:t>
      </w:r>
      <w:r w:rsidR="002D163E">
        <w:rPr>
          <w:rFonts w:ascii="Times New Roman" w:hAnsi="Times New Roman" w:cs="Times New Roman"/>
          <w:sz w:val="24"/>
          <w:szCs w:val="24"/>
          <w:lang w:val="en-GB"/>
        </w:rPr>
        <w:t xml:space="preserve"> English-speaking denomination, </w:t>
      </w:r>
      <w:r w:rsidRPr="00EC636F">
        <w:rPr>
          <w:rFonts w:ascii="Times New Roman" w:hAnsi="Times New Roman" w:cs="Times New Roman"/>
          <w:sz w:val="24"/>
          <w:szCs w:val="24"/>
          <w:lang w:val="en-GB"/>
        </w:rPr>
        <w:t>originated within 17th-century Puritanism as an offshoot of Congregationalism</w:t>
      </w:r>
      <w:r w:rsidRPr="00EC636F">
        <w:rPr>
          <w:rFonts w:ascii="Times New Roman" w:hAnsi="Times New Roman" w:cs="Times New Roman"/>
          <w:sz w:val="24"/>
          <w:szCs w:val="24"/>
          <w:vertAlign w:val="superscript"/>
          <w:lang w:val="en-GB"/>
        </w:rPr>
        <w:t>65</w:t>
      </w:r>
      <w:r w:rsidRPr="00EC636F">
        <w:rPr>
          <w:rFonts w:ascii="Times New Roman" w:hAnsi="Times New Roman" w:cs="Times New Roman"/>
          <w:sz w:val="24"/>
          <w:szCs w:val="24"/>
          <w:lang w:val="en-GB"/>
        </w:rPr>
        <w:t xml:space="preserve">. There were two groups in early Baptist life: they are ‘The Particular Baptists’ and ‘The General Baptists’. The Particular Baptists adhered to the doctrine of a particular atonement that Christ died only for an elect and were strongly Calvinist (following the Reformation teachings of John Calvin) in orientation; the General Baptists held to the belief of a general atonement; that Christ died for all people and not only for an elect. </w:t>
      </w:r>
    </w:p>
    <w:p w14:paraId="0A001BBD" w14:textId="77777777" w:rsidR="00C564E9" w:rsidRPr="00EC636F" w:rsidRDefault="00C564E9" w:rsidP="00C564E9">
      <w:pPr>
        <w:spacing w:after="0" w:line="240" w:lineRule="auto"/>
        <w:ind w:left="567" w:hanging="567"/>
        <w:jc w:val="both"/>
        <w:rPr>
          <w:rFonts w:ascii="Times New Roman" w:hAnsi="Times New Roman" w:cs="Times New Roman"/>
          <w:sz w:val="24"/>
          <w:szCs w:val="24"/>
          <w:lang w:val="en-GB"/>
        </w:rPr>
      </w:pPr>
    </w:p>
    <w:p w14:paraId="4134E2FF" w14:textId="34A75E8A"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General Baptist represented the more moderate Calvinism of Jacobs Arminius, a 17</w:t>
      </w:r>
      <w:r w:rsidRPr="00EC636F">
        <w:rPr>
          <w:rFonts w:ascii="Times New Roman" w:hAnsi="Times New Roman" w:cs="Times New Roman"/>
          <w:sz w:val="24"/>
          <w:szCs w:val="24"/>
          <w:vertAlign w:val="superscript"/>
          <w:lang w:val="en-GB"/>
        </w:rPr>
        <w:t>th</w:t>
      </w:r>
      <w:r w:rsidRPr="00EC636F">
        <w:rPr>
          <w:rFonts w:ascii="Times New Roman" w:hAnsi="Times New Roman" w:cs="Times New Roman"/>
          <w:sz w:val="24"/>
          <w:szCs w:val="24"/>
          <w:lang w:val="en-GB"/>
        </w:rPr>
        <w:t xml:space="preserve"> century Dutch theologian. The two factions were also distinguished by a difference in churchmanship related to their respective points of origin. The General Baptists had emerged from the English Separatists, whereas the Particular Baptists came out of </w:t>
      </w:r>
      <w:r w:rsidR="006327E3" w:rsidRPr="00EC636F">
        <w:rPr>
          <w:rFonts w:ascii="Times New Roman" w:hAnsi="Times New Roman" w:cs="Times New Roman"/>
          <w:sz w:val="24"/>
          <w:szCs w:val="24"/>
          <w:lang w:val="en-GB"/>
        </w:rPr>
        <w:t>non-Separatist</w:t>
      </w:r>
      <w:r w:rsidR="002D163E">
        <w:rPr>
          <w:rFonts w:ascii="Times New Roman" w:hAnsi="Times New Roman" w:cs="Times New Roman"/>
          <w:sz w:val="24"/>
          <w:szCs w:val="24"/>
          <w:lang w:val="en-GB"/>
        </w:rPr>
        <w:t xml:space="preserve"> independency. </w:t>
      </w:r>
      <w:r w:rsidRPr="00EC636F">
        <w:rPr>
          <w:rFonts w:ascii="Times New Roman" w:hAnsi="Times New Roman" w:cs="Times New Roman"/>
          <w:sz w:val="24"/>
          <w:szCs w:val="24"/>
          <w:lang w:val="en-GB"/>
        </w:rPr>
        <w:t>Both the Separatists and the non-Separatists was Congregationalist. They shared the same convictions with regard to the nature and government of the church. They believed that church life should be ordered according to the pattern of the New Testament churches, and to them this meant that churches should be self-governing bodies composed of believers only</w:t>
      </w:r>
      <w:r w:rsidRPr="00EC636F">
        <w:rPr>
          <w:rFonts w:ascii="Times New Roman" w:hAnsi="Times New Roman" w:cs="Times New Roman"/>
          <w:sz w:val="24"/>
          <w:szCs w:val="24"/>
          <w:vertAlign w:val="superscript"/>
          <w:lang w:val="en-GB"/>
        </w:rPr>
        <w:t>65</w:t>
      </w:r>
      <w:r w:rsidRPr="00EC636F">
        <w:rPr>
          <w:rFonts w:ascii="Times New Roman" w:hAnsi="Times New Roman" w:cs="Times New Roman"/>
          <w:sz w:val="24"/>
          <w:szCs w:val="24"/>
          <w:lang w:val="en-GB"/>
        </w:rPr>
        <w:t>.</w:t>
      </w:r>
    </w:p>
    <w:p w14:paraId="24F53977" w14:textId="77777777" w:rsidR="00C564E9" w:rsidRPr="00EC636F" w:rsidRDefault="00C564E9" w:rsidP="00C564E9">
      <w:pPr>
        <w:spacing w:line="240" w:lineRule="auto"/>
        <w:ind w:left="567" w:hanging="567"/>
        <w:jc w:val="both"/>
        <w:rPr>
          <w:rFonts w:ascii="Times New Roman" w:hAnsi="Times New Roman" w:cs="Times New Roman"/>
          <w:sz w:val="24"/>
          <w:szCs w:val="24"/>
          <w:lang w:val="en-GB"/>
        </w:rPr>
      </w:pPr>
    </w:p>
    <w:p w14:paraId="6EAA4220"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Baptist Mission work in Nigeria was birth by the foreign missionary move of the southern Baptist Convention of the United State which was established on May 10, 1845</w:t>
      </w:r>
      <w:r w:rsidRPr="00EC636F">
        <w:rPr>
          <w:rFonts w:ascii="Times New Roman" w:hAnsi="Times New Roman" w:cs="Times New Roman"/>
          <w:sz w:val="24"/>
          <w:szCs w:val="24"/>
          <w:vertAlign w:val="superscript"/>
          <w:lang w:val="en-GB"/>
        </w:rPr>
        <w:t>66</w:t>
      </w:r>
      <w:r w:rsidRPr="00EC636F">
        <w:rPr>
          <w:rFonts w:ascii="Times New Roman" w:hAnsi="Times New Roman" w:cs="Times New Roman"/>
          <w:sz w:val="24"/>
          <w:szCs w:val="24"/>
          <w:lang w:val="en-GB"/>
        </w:rPr>
        <w:t>. The Southern Baptist Convention came into existence as a result of the disagreement they had with their Northern counterpart majorly on difference of views on slave trading. The leaders of the Triennial convention (primarily people from the North) resolved never to appoint a slave holder as a missionary. This enraged the southerners and it culminated in the establishment of the Southern Baptist Convention on May 10, 1845 with about 300 messengers representing over 365,000 Baptist of southern extraction</w:t>
      </w:r>
      <w:r w:rsidRPr="00EC636F">
        <w:rPr>
          <w:rFonts w:ascii="Times New Roman" w:hAnsi="Times New Roman" w:cs="Times New Roman"/>
          <w:sz w:val="24"/>
          <w:szCs w:val="24"/>
          <w:vertAlign w:val="superscript"/>
          <w:lang w:val="en-GB"/>
        </w:rPr>
        <w:t>67</w:t>
      </w:r>
      <w:r w:rsidRPr="00EC636F">
        <w:rPr>
          <w:rFonts w:ascii="Times New Roman" w:hAnsi="Times New Roman" w:cs="Times New Roman"/>
          <w:sz w:val="24"/>
          <w:szCs w:val="24"/>
          <w:lang w:val="en-GB"/>
        </w:rPr>
        <w:t xml:space="preserve">. After the American civil war, Northern Baptists made some moves towards reuniting with the southern brethren, but the reunion could not work as till date. American Northern Baptist Convention exists separate from the Southern Baptist Convention. </w:t>
      </w:r>
    </w:p>
    <w:p w14:paraId="14B7B2CC" w14:textId="55114373"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Less than four months after the establishment of the Southern Baptist Convention on </w:t>
      </w:r>
      <w:r w:rsidR="00A94275" w:rsidRPr="00A94275">
        <w:rPr>
          <w:rFonts w:ascii="Times New Roman" w:hAnsi="Times New Roman" w:cs="Times New Roman"/>
          <w:sz w:val="24"/>
          <w:szCs w:val="24"/>
          <w:lang w:val="en-GB"/>
        </w:rPr>
        <w:t>May</w:t>
      </w:r>
      <w:r w:rsidRPr="00EC636F">
        <w:rPr>
          <w:rFonts w:ascii="Times New Roman" w:hAnsi="Times New Roman" w:cs="Times New Roman"/>
          <w:sz w:val="24"/>
          <w:szCs w:val="24"/>
          <w:lang w:val="en-GB"/>
        </w:rPr>
        <w:t xml:space="preserve"> 10, 1845, on 1</w:t>
      </w:r>
      <w:r w:rsidRPr="00EC636F">
        <w:rPr>
          <w:rFonts w:ascii="Times New Roman" w:hAnsi="Times New Roman" w:cs="Times New Roman"/>
          <w:sz w:val="24"/>
          <w:szCs w:val="24"/>
          <w:vertAlign w:val="superscript"/>
          <w:lang w:val="en-GB"/>
        </w:rPr>
        <w:t>st</w:t>
      </w:r>
      <w:r w:rsidRPr="00EC636F">
        <w:rPr>
          <w:rFonts w:ascii="Times New Roman" w:hAnsi="Times New Roman" w:cs="Times New Roman"/>
          <w:sz w:val="24"/>
          <w:szCs w:val="24"/>
          <w:lang w:val="en-GB"/>
        </w:rPr>
        <w:t xml:space="preserve"> September 1845 its Foreign Mission Board appointed Samuel Clopton as a missionary to China before this time, Lott Carey and Collin Teague were already working </w:t>
      </w:r>
      <w:r w:rsidRPr="00EC636F">
        <w:rPr>
          <w:rFonts w:ascii="Times New Roman" w:hAnsi="Times New Roman" w:cs="Times New Roman"/>
          <w:sz w:val="24"/>
          <w:szCs w:val="24"/>
          <w:lang w:val="en-GB"/>
        </w:rPr>
        <w:tab/>
        <w:t>in Liberia as missionaries with African Baptist Missionary Society established by Black Americans in Richmond, Virginia</w:t>
      </w:r>
      <w:r w:rsidRPr="00EC636F">
        <w:rPr>
          <w:rFonts w:ascii="Times New Roman" w:hAnsi="Times New Roman" w:cs="Times New Roman"/>
          <w:sz w:val="24"/>
          <w:szCs w:val="24"/>
          <w:vertAlign w:val="superscript"/>
          <w:lang w:val="en-GB"/>
        </w:rPr>
        <w:t>68</w:t>
      </w:r>
      <w:r w:rsidRPr="00EC636F">
        <w:rPr>
          <w:rFonts w:ascii="Times New Roman" w:hAnsi="Times New Roman" w:cs="Times New Roman"/>
          <w:sz w:val="24"/>
          <w:szCs w:val="24"/>
          <w:lang w:val="en-GB"/>
        </w:rPr>
        <w:t xml:space="preserve">.The Southern Baptist Convention was less than four years old when in 1849 appointed Thomas Jefferson Bowen as a missionary to “Central </w:t>
      </w:r>
      <w:r w:rsidRPr="00EC636F">
        <w:rPr>
          <w:rFonts w:ascii="Times New Roman" w:hAnsi="Times New Roman" w:cs="Times New Roman"/>
          <w:sz w:val="24"/>
          <w:szCs w:val="24"/>
          <w:lang w:val="en-GB"/>
        </w:rPr>
        <w:tab/>
        <w:t>Africa” or “Sudan” now referred to as Nigeria. Bowen was the first American missionary to enter Yoruba land on 5</w:t>
      </w:r>
      <w:r w:rsidRPr="00EC636F">
        <w:rPr>
          <w:rFonts w:ascii="Times New Roman" w:hAnsi="Times New Roman" w:cs="Times New Roman"/>
          <w:sz w:val="24"/>
          <w:szCs w:val="24"/>
          <w:vertAlign w:val="superscript"/>
          <w:lang w:val="en-GB"/>
        </w:rPr>
        <w:t>th</w:t>
      </w:r>
      <w:r w:rsidRPr="00EC636F">
        <w:rPr>
          <w:rFonts w:ascii="Times New Roman" w:hAnsi="Times New Roman" w:cs="Times New Roman"/>
          <w:sz w:val="24"/>
          <w:szCs w:val="24"/>
          <w:lang w:val="en-GB"/>
        </w:rPr>
        <w:t xml:space="preserve"> August 1850, but however, the Anglicans and British </w:t>
      </w:r>
      <w:r w:rsidRPr="00EC636F">
        <w:rPr>
          <w:rFonts w:ascii="Times New Roman" w:hAnsi="Times New Roman" w:cs="Times New Roman"/>
          <w:sz w:val="24"/>
          <w:szCs w:val="24"/>
          <w:lang w:val="en-GB"/>
        </w:rPr>
        <w:tab/>
        <w:t xml:space="preserve">Wesleyans had preceded Bowen by few years. Wesleyans Missionary Society began their mission works in 1842 with the arrival of Thomas Birch Freeman. The church </w:t>
      </w:r>
      <w:r w:rsidRPr="00EC636F">
        <w:rPr>
          <w:rFonts w:ascii="Times New Roman" w:hAnsi="Times New Roman" w:cs="Times New Roman"/>
          <w:sz w:val="24"/>
          <w:szCs w:val="24"/>
          <w:lang w:val="en-GB"/>
        </w:rPr>
        <w:lastRenderedPageBreak/>
        <w:t xml:space="preserve">Missionary society of the Anglican Church began their work in </w:t>
      </w:r>
      <w:proofErr w:type="spellStart"/>
      <w:r w:rsidRPr="00EC636F">
        <w:rPr>
          <w:rFonts w:ascii="Times New Roman" w:hAnsi="Times New Roman" w:cs="Times New Roman"/>
          <w:sz w:val="24"/>
          <w:szCs w:val="24"/>
          <w:lang w:val="en-GB"/>
        </w:rPr>
        <w:t>Badagry</w:t>
      </w:r>
      <w:proofErr w:type="spellEnd"/>
      <w:r w:rsidRPr="00EC636F">
        <w:rPr>
          <w:rFonts w:ascii="Times New Roman" w:hAnsi="Times New Roman" w:cs="Times New Roman"/>
          <w:sz w:val="24"/>
          <w:szCs w:val="24"/>
          <w:lang w:val="en-GB"/>
        </w:rPr>
        <w:t xml:space="preserve"> in 1843 with the coming of Henry Townsend</w:t>
      </w:r>
      <w:r w:rsidRPr="00EC636F">
        <w:rPr>
          <w:rFonts w:ascii="Times New Roman" w:hAnsi="Times New Roman" w:cs="Times New Roman"/>
          <w:sz w:val="24"/>
          <w:szCs w:val="24"/>
          <w:vertAlign w:val="superscript"/>
          <w:lang w:val="en-GB"/>
        </w:rPr>
        <w:t>69</w:t>
      </w:r>
      <w:r w:rsidRPr="00EC636F">
        <w:rPr>
          <w:rFonts w:ascii="Times New Roman" w:hAnsi="Times New Roman" w:cs="Times New Roman"/>
          <w:sz w:val="24"/>
          <w:szCs w:val="24"/>
          <w:lang w:val="en-GB"/>
        </w:rPr>
        <w:t>.</w:t>
      </w:r>
    </w:p>
    <w:p w14:paraId="6653089C"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Bowen’s original plan was to settle in </w:t>
      </w:r>
      <w:proofErr w:type="spellStart"/>
      <w:r w:rsidRPr="00EC636F">
        <w:rPr>
          <w:rFonts w:ascii="Times New Roman" w:hAnsi="Times New Roman" w:cs="Times New Roman"/>
          <w:sz w:val="24"/>
          <w:szCs w:val="24"/>
          <w:lang w:val="en-GB"/>
        </w:rPr>
        <w:t>Igboho</w:t>
      </w:r>
      <w:proofErr w:type="spellEnd"/>
      <w:r w:rsidRPr="00EC636F">
        <w:rPr>
          <w:rFonts w:ascii="Times New Roman" w:hAnsi="Times New Roman" w:cs="Times New Roman"/>
          <w:sz w:val="24"/>
          <w:szCs w:val="24"/>
          <w:lang w:val="en-GB"/>
        </w:rPr>
        <w:t xml:space="preserve">, far into the interior but when he was unable to settle there, he contented himself with Abeokuta where he spent about 18months exploring, strategizing and studying the local language. In the course of his stay in Abeokuta, he “tactically “assisted the </w:t>
      </w:r>
      <w:proofErr w:type="spellStart"/>
      <w:r w:rsidRPr="00EC636F">
        <w:rPr>
          <w:rFonts w:ascii="Times New Roman" w:hAnsi="Times New Roman" w:cs="Times New Roman"/>
          <w:sz w:val="24"/>
          <w:szCs w:val="24"/>
          <w:lang w:val="en-GB"/>
        </w:rPr>
        <w:t>Egba</w:t>
      </w:r>
      <w:proofErr w:type="spellEnd"/>
      <w:r w:rsidRPr="00EC636F">
        <w:rPr>
          <w:rFonts w:ascii="Times New Roman" w:hAnsi="Times New Roman" w:cs="Times New Roman"/>
          <w:sz w:val="24"/>
          <w:szCs w:val="24"/>
          <w:lang w:val="en-GB"/>
        </w:rPr>
        <w:t xml:space="preserve"> people to defeat the king of </w:t>
      </w:r>
      <w:proofErr w:type="spellStart"/>
      <w:r w:rsidRPr="00EC636F">
        <w:rPr>
          <w:rFonts w:ascii="Times New Roman" w:hAnsi="Times New Roman" w:cs="Times New Roman"/>
          <w:sz w:val="24"/>
          <w:szCs w:val="24"/>
          <w:lang w:val="en-GB"/>
        </w:rPr>
        <w:t>Dahomey</w:t>
      </w:r>
      <w:proofErr w:type="spellEnd"/>
      <w:r w:rsidRPr="00EC636F">
        <w:rPr>
          <w:rFonts w:ascii="Times New Roman" w:hAnsi="Times New Roman" w:cs="Times New Roman"/>
          <w:sz w:val="24"/>
          <w:szCs w:val="24"/>
          <w:lang w:val="en-GB"/>
        </w:rPr>
        <w:t xml:space="preserve"> and his vast army when Abeokuta was attacked. Bowen recalled in his own words, “I exhorted the people to stand firm, to reserve fire, and to take good aims.”</w:t>
      </w:r>
      <w:r w:rsidRPr="00EC636F">
        <w:rPr>
          <w:rFonts w:ascii="Times New Roman" w:hAnsi="Times New Roman" w:cs="Times New Roman"/>
          <w:sz w:val="24"/>
          <w:szCs w:val="24"/>
          <w:vertAlign w:val="superscript"/>
          <w:lang w:val="en-GB"/>
        </w:rPr>
        <w:t>70</w:t>
      </w:r>
      <w:r w:rsidRPr="00EC636F">
        <w:rPr>
          <w:rFonts w:ascii="Times New Roman" w:hAnsi="Times New Roman" w:cs="Times New Roman"/>
          <w:sz w:val="24"/>
          <w:szCs w:val="24"/>
          <w:lang w:val="en-GB"/>
        </w:rPr>
        <w:t xml:space="preserve">. The following appeared in the minutes of the Foreign Mission Board of February 7, 1853 as tribute to Bowen: solitary, </w:t>
      </w:r>
      <w:r w:rsidRPr="00EC636F">
        <w:rPr>
          <w:rFonts w:ascii="Times New Roman" w:hAnsi="Times New Roman" w:cs="Times New Roman"/>
          <w:sz w:val="24"/>
          <w:szCs w:val="24"/>
          <w:lang w:val="en-GB"/>
        </w:rPr>
        <w:tab/>
        <w:t xml:space="preserve">but with the companionship of God’s spirit: helpless, but with the strength of Jesus; our missionary has penetrated unknown regions, explored mountains and plains not passed </w:t>
      </w:r>
      <w:r w:rsidRPr="00EC636F">
        <w:rPr>
          <w:rFonts w:ascii="Times New Roman" w:hAnsi="Times New Roman" w:cs="Times New Roman"/>
          <w:sz w:val="24"/>
          <w:szCs w:val="24"/>
          <w:lang w:val="en-GB"/>
        </w:rPr>
        <w:tab/>
        <w:t>before by white man’s feet, and preached in the middle of the dark continent the gospel of Jesus, till then unheard</w:t>
      </w:r>
      <w:r w:rsidRPr="00EC636F">
        <w:rPr>
          <w:rFonts w:ascii="Times New Roman" w:hAnsi="Times New Roman" w:cs="Times New Roman"/>
          <w:sz w:val="24"/>
          <w:szCs w:val="24"/>
          <w:vertAlign w:val="superscript"/>
          <w:lang w:val="en-GB"/>
        </w:rPr>
        <w:t>66</w:t>
      </w:r>
      <w:r w:rsidRPr="00EC636F">
        <w:rPr>
          <w:rFonts w:ascii="Times New Roman" w:hAnsi="Times New Roman" w:cs="Times New Roman"/>
          <w:sz w:val="24"/>
          <w:szCs w:val="24"/>
          <w:lang w:val="en-GB"/>
        </w:rPr>
        <w:t>.</w:t>
      </w:r>
    </w:p>
    <w:p w14:paraId="1A7E33F9"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In 1853, Bowen went on a short visit to the United State where he got married to former </w:t>
      </w:r>
      <w:proofErr w:type="spellStart"/>
      <w:r w:rsidRPr="00EC636F">
        <w:rPr>
          <w:rFonts w:ascii="Times New Roman" w:hAnsi="Times New Roman" w:cs="Times New Roman"/>
          <w:sz w:val="24"/>
          <w:szCs w:val="24"/>
          <w:lang w:val="en-GB"/>
        </w:rPr>
        <w:t>Laurenna</w:t>
      </w:r>
      <w:proofErr w:type="spellEnd"/>
      <w:r w:rsidRPr="00EC636F">
        <w:rPr>
          <w:rFonts w:ascii="Times New Roman" w:hAnsi="Times New Roman" w:cs="Times New Roman"/>
          <w:sz w:val="24"/>
          <w:szCs w:val="24"/>
          <w:lang w:val="en-GB"/>
        </w:rPr>
        <w:t xml:space="preserve"> Davis. On his return to Nigeria, Bowen settled in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Bowen came back to Nigeria with two missionary couples, Revd and Mrs. J.S. Dennard, and Revd and Mrs. J.H. Lacy.  The </w:t>
      </w:r>
      <w:proofErr w:type="spellStart"/>
      <w:r w:rsidRPr="00EC636F">
        <w:rPr>
          <w:rFonts w:ascii="Times New Roman" w:hAnsi="Times New Roman" w:cs="Times New Roman"/>
          <w:sz w:val="24"/>
          <w:szCs w:val="24"/>
          <w:lang w:val="en-GB"/>
        </w:rPr>
        <w:t>Lacys</w:t>
      </w:r>
      <w:proofErr w:type="spellEnd"/>
      <w:r w:rsidRPr="00EC636F">
        <w:rPr>
          <w:rFonts w:ascii="Times New Roman" w:hAnsi="Times New Roman" w:cs="Times New Roman"/>
          <w:sz w:val="24"/>
          <w:szCs w:val="24"/>
          <w:lang w:val="en-GB"/>
        </w:rPr>
        <w:t xml:space="preserve">, however, returned to the US after only three months due to health issues and culture shock. Both of the </w:t>
      </w:r>
      <w:proofErr w:type="spellStart"/>
      <w:r w:rsidRPr="00EC636F">
        <w:rPr>
          <w:rFonts w:ascii="Times New Roman" w:hAnsi="Times New Roman" w:cs="Times New Roman"/>
          <w:sz w:val="24"/>
          <w:szCs w:val="24"/>
          <w:lang w:val="en-GB"/>
        </w:rPr>
        <w:t>Dennards</w:t>
      </w:r>
      <w:proofErr w:type="spellEnd"/>
      <w:r w:rsidRPr="00EC636F">
        <w:rPr>
          <w:rFonts w:ascii="Times New Roman" w:hAnsi="Times New Roman" w:cs="Times New Roman"/>
          <w:sz w:val="24"/>
          <w:szCs w:val="24"/>
          <w:lang w:val="en-GB"/>
        </w:rPr>
        <w:t xml:space="preserve"> died within twelve months. Bowen newlywed now </w:t>
      </w:r>
      <w:r w:rsidRPr="00EC636F">
        <w:rPr>
          <w:rFonts w:ascii="Times New Roman" w:hAnsi="Times New Roman" w:cs="Times New Roman"/>
          <w:sz w:val="24"/>
          <w:szCs w:val="24"/>
          <w:lang w:val="en-GB"/>
        </w:rPr>
        <w:tab/>
        <w:t xml:space="preserve">settled at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where the Baptist Mission’s emphasis on education as a mission strategy was launched on 2</w:t>
      </w:r>
      <w:r w:rsidRPr="00EC636F">
        <w:rPr>
          <w:rFonts w:ascii="Times New Roman" w:hAnsi="Times New Roman" w:cs="Times New Roman"/>
          <w:sz w:val="24"/>
          <w:szCs w:val="24"/>
          <w:vertAlign w:val="superscript"/>
          <w:lang w:val="en-GB"/>
        </w:rPr>
        <w:t>nd</w:t>
      </w:r>
      <w:r w:rsidRPr="00EC636F">
        <w:rPr>
          <w:rFonts w:ascii="Times New Roman" w:hAnsi="Times New Roman" w:cs="Times New Roman"/>
          <w:sz w:val="24"/>
          <w:szCs w:val="24"/>
          <w:lang w:val="en-GB"/>
        </w:rPr>
        <w:t xml:space="preserve"> January 1854, when </w:t>
      </w:r>
      <w:proofErr w:type="spellStart"/>
      <w:r w:rsidRPr="00EC636F">
        <w:rPr>
          <w:rFonts w:ascii="Times New Roman" w:hAnsi="Times New Roman" w:cs="Times New Roman"/>
          <w:sz w:val="24"/>
          <w:szCs w:val="24"/>
          <w:lang w:val="en-GB"/>
        </w:rPr>
        <w:t>Laurenna</w:t>
      </w:r>
      <w:proofErr w:type="spellEnd"/>
      <w:r w:rsidRPr="00EC636F">
        <w:rPr>
          <w:rFonts w:ascii="Times New Roman" w:hAnsi="Times New Roman" w:cs="Times New Roman"/>
          <w:sz w:val="24"/>
          <w:szCs w:val="24"/>
          <w:lang w:val="en-GB"/>
        </w:rPr>
        <w:t xml:space="preserve"> Bowen began the instruction of a young </w:t>
      </w:r>
      <w:r w:rsidRPr="00EC636F">
        <w:rPr>
          <w:rFonts w:ascii="Times New Roman" w:hAnsi="Times New Roman" w:cs="Times New Roman"/>
          <w:sz w:val="24"/>
          <w:szCs w:val="24"/>
          <w:lang w:val="en-GB"/>
        </w:rPr>
        <w:tab/>
        <w:t xml:space="preserve">Yoruba girl named </w:t>
      </w:r>
      <w:proofErr w:type="spellStart"/>
      <w:r w:rsidRPr="00EC636F">
        <w:rPr>
          <w:rFonts w:ascii="Times New Roman" w:hAnsi="Times New Roman" w:cs="Times New Roman"/>
          <w:sz w:val="24"/>
          <w:szCs w:val="24"/>
          <w:lang w:val="en-GB"/>
        </w:rPr>
        <w:t>Mosibi</w:t>
      </w:r>
      <w:proofErr w:type="spellEnd"/>
      <w:r w:rsidRPr="00EC636F">
        <w:rPr>
          <w:rFonts w:ascii="Times New Roman" w:hAnsi="Times New Roman" w:cs="Times New Roman"/>
          <w:sz w:val="24"/>
          <w:szCs w:val="24"/>
          <w:lang w:val="en-GB"/>
        </w:rPr>
        <w:t xml:space="preserve"> in sewing and reading. The first Baptist Sunday School was held on January 22 of that same year, led by Mrs. Bowen</w:t>
      </w:r>
      <w:r w:rsidRPr="00EC636F">
        <w:rPr>
          <w:rFonts w:ascii="Times New Roman" w:hAnsi="Times New Roman" w:cs="Times New Roman"/>
          <w:sz w:val="24"/>
          <w:szCs w:val="24"/>
          <w:vertAlign w:val="superscript"/>
          <w:lang w:val="en-GB"/>
        </w:rPr>
        <w:t>71</w:t>
      </w:r>
      <w:r w:rsidRPr="00EC636F">
        <w:rPr>
          <w:rFonts w:ascii="Times New Roman" w:hAnsi="Times New Roman" w:cs="Times New Roman"/>
          <w:sz w:val="24"/>
          <w:szCs w:val="24"/>
          <w:lang w:val="en-GB"/>
        </w:rPr>
        <w:t>.</w:t>
      </w:r>
    </w:p>
    <w:p w14:paraId="769C8F20"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lastRenderedPageBreak/>
        <w:tab/>
        <w:t xml:space="preserve">Although Bowen had witnessed a handful of conversions earlier, his first baptism of an African believer was that of a man named </w:t>
      </w:r>
      <w:proofErr w:type="spellStart"/>
      <w:r w:rsidRPr="00EC636F">
        <w:rPr>
          <w:rFonts w:ascii="Times New Roman" w:hAnsi="Times New Roman" w:cs="Times New Roman"/>
          <w:sz w:val="24"/>
          <w:szCs w:val="24"/>
          <w:lang w:val="en-GB"/>
        </w:rPr>
        <w:t>Tella</w:t>
      </w:r>
      <w:proofErr w:type="spellEnd"/>
      <w:r w:rsidRPr="00EC636F">
        <w:rPr>
          <w:rFonts w:ascii="Times New Roman" w:hAnsi="Times New Roman" w:cs="Times New Roman"/>
          <w:sz w:val="24"/>
          <w:szCs w:val="24"/>
          <w:lang w:val="en-GB"/>
        </w:rPr>
        <w:t xml:space="preserve"> on July 23, 1854. That same day Bowen’s small group observed the Lord’s Supper, this being another inaugural event for Baptists in Nigeria. On the following 15 October Bowen performed the first Baptist marriage ceremony in Nigeria that of William </w:t>
      </w:r>
      <w:proofErr w:type="spellStart"/>
      <w:r w:rsidRPr="00EC636F">
        <w:rPr>
          <w:rFonts w:ascii="Times New Roman" w:hAnsi="Times New Roman" w:cs="Times New Roman"/>
          <w:sz w:val="24"/>
          <w:szCs w:val="24"/>
          <w:lang w:val="en-GB"/>
        </w:rPr>
        <w:t>Afe</w:t>
      </w:r>
      <w:proofErr w:type="spellEnd"/>
      <w:r w:rsidRPr="00EC636F">
        <w:rPr>
          <w:rFonts w:ascii="Times New Roman" w:hAnsi="Times New Roman" w:cs="Times New Roman"/>
          <w:sz w:val="24"/>
          <w:szCs w:val="24"/>
          <w:lang w:val="en-GB"/>
        </w:rPr>
        <w:t xml:space="preserve"> and Sarah Williams, who probably were workers of the Baptist Mission</w:t>
      </w:r>
      <w:r w:rsidRPr="00EC636F">
        <w:rPr>
          <w:rFonts w:ascii="Times New Roman" w:hAnsi="Times New Roman" w:cs="Times New Roman"/>
          <w:sz w:val="24"/>
          <w:szCs w:val="24"/>
          <w:vertAlign w:val="superscript"/>
          <w:lang w:val="en-GB"/>
        </w:rPr>
        <w:t>71</w:t>
      </w:r>
      <w:r w:rsidRPr="00EC636F">
        <w:rPr>
          <w:rFonts w:ascii="Times New Roman" w:hAnsi="Times New Roman" w:cs="Times New Roman"/>
          <w:sz w:val="24"/>
          <w:szCs w:val="24"/>
          <w:lang w:val="en-GB"/>
        </w:rPr>
        <w:t>.</w:t>
      </w:r>
    </w:p>
    <w:p w14:paraId="6F2BBD40" w14:textId="77777777" w:rsidR="00C564E9" w:rsidRPr="00EC636F" w:rsidRDefault="00C564E9" w:rsidP="00C564E9">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On February 25, 1854, T.J. and </w:t>
      </w:r>
      <w:proofErr w:type="spellStart"/>
      <w:r w:rsidRPr="00EC636F">
        <w:rPr>
          <w:rFonts w:ascii="Times New Roman" w:hAnsi="Times New Roman" w:cs="Times New Roman"/>
          <w:sz w:val="24"/>
          <w:szCs w:val="24"/>
          <w:lang w:val="en-GB"/>
        </w:rPr>
        <w:t>Laurenna</w:t>
      </w:r>
      <w:proofErr w:type="spellEnd"/>
      <w:r w:rsidRPr="00EC636F">
        <w:rPr>
          <w:rFonts w:ascii="Times New Roman" w:hAnsi="Times New Roman" w:cs="Times New Roman"/>
          <w:sz w:val="24"/>
          <w:szCs w:val="24"/>
          <w:lang w:val="en-GB"/>
        </w:rPr>
        <w:t xml:space="preserve"> Bowen rejoiced at the birth of a daughter, Mary Yoruba Bowen, the first child born to Baptist missionaries in Nigeria. They enjoyed her presence, however, for only three short months. Mary Yoruba Bowen’s mother made the following entry in her diary sometime during the lonely evening of May 27</w:t>
      </w:r>
      <w:r w:rsidRPr="00EC636F">
        <w:rPr>
          <w:rFonts w:ascii="Times New Roman" w:hAnsi="Times New Roman" w:cs="Times New Roman"/>
          <w:sz w:val="24"/>
          <w:szCs w:val="24"/>
          <w:vertAlign w:val="superscript"/>
          <w:lang w:val="en-GB"/>
        </w:rPr>
        <w:t>71</w:t>
      </w:r>
      <w:r w:rsidRPr="00EC636F">
        <w:rPr>
          <w:rFonts w:ascii="Times New Roman" w:hAnsi="Times New Roman" w:cs="Times New Roman"/>
          <w:sz w:val="24"/>
          <w:szCs w:val="24"/>
          <w:lang w:val="en-GB"/>
        </w:rPr>
        <w:t xml:space="preserve">. In 1862 the town of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was destroyed by soldiers from Ibadan and many of the refugees fled from Abeokuta. They settled in an area which they named Ago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(camp of the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people). </w:t>
      </w:r>
      <w:r w:rsidRPr="00EC636F">
        <w:rPr>
          <w:rFonts w:ascii="Times New Roman" w:hAnsi="Times New Roman" w:cs="Times New Roman"/>
          <w:sz w:val="24"/>
          <w:szCs w:val="24"/>
          <w:lang w:val="en-GB"/>
        </w:rPr>
        <w:tab/>
        <w:t xml:space="preserve">In this new settlement, the Baptist refugees of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continued the practice of their faith.</w:t>
      </w:r>
    </w:p>
    <w:p w14:paraId="7C083F8D" w14:textId="77777777"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sz w:val="24"/>
          <w:szCs w:val="24"/>
          <w:lang w:val="en-GB"/>
        </w:rPr>
        <w:tab/>
        <w:t xml:space="preserve">Consequently, a new missionary, Rev, W.H. Clarke, came to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in 1854. Sensing that the work in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was in good hands, the Bowens proceeded further north the following year. When residence in Ilorin proved difficult, the </w:t>
      </w:r>
      <w:proofErr w:type="spellStart"/>
      <w:r w:rsidRPr="00EC636F">
        <w:rPr>
          <w:rFonts w:ascii="Times New Roman" w:hAnsi="Times New Roman" w:cs="Times New Roman"/>
          <w:sz w:val="24"/>
          <w:szCs w:val="24"/>
          <w:lang w:val="en-GB"/>
        </w:rPr>
        <w:t>Soun</w:t>
      </w:r>
      <w:proofErr w:type="spellEnd"/>
      <w:r w:rsidRPr="00EC636F">
        <w:rPr>
          <w:rFonts w:ascii="Times New Roman" w:hAnsi="Times New Roman" w:cs="Times New Roman"/>
          <w:sz w:val="24"/>
          <w:szCs w:val="24"/>
          <w:lang w:val="en-GB"/>
        </w:rPr>
        <w:t xml:space="preserve"> (king) of Ogbomosho offered a gracious invitation for the Bowens to call Ogbomosho home. Clarke already had visited Ogbomosho a few months earlier and had given a good report to the Bowens. They gladly accepted the king’s invitation.</w:t>
      </w:r>
      <w:r w:rsidRPr="00EC636F">
        <w:rPr>
          <w:rFonts w:ascii="Times New Roman" w:hAnsi="Times New Roman" w:cs="Times New Roman"/>
          <w:b/>
          <w:sz w:val="24"/>
          <w:szCs w:val="24"/>
          <w:lang w:val="en-GB"/>
        </w:rPr>
        <w:t xml:space="preserve"> </w:t>
      </w:r>
    </w:p>
    <w:p w14:paraId="637AF570" w14:textId="206D0D01" w:rsidR="00C564E9" w:rsidRPr="00EC636F" w:rsidRDefault="00C564E9" w:rsidP="00C564E9">
      <w:pPr>
        <w:spacing w:line="480" w:lineRule="auto"/>
        <w:ind w:left="567" w:hanging="567"/>
        <w:jc w:val="both"/>
        <w:rPr>
          <w:rFonts w:ascii="Times New Roman" w:hAnsi="Times New Roman" w:cs="Times New Roman"/>
          <w:b/>
          <w:sz w:val="24"/>
          <w:szCs w:val="24"/>
          <w:lang w:val="en-GB"/>
        </w:rPr>
      </w:pPr>
      <w:r w:rsidRPr="00EC636F">
        <w:rPr>
          <w:rFonts w:ascii="Times New Roman" w:hAnsi="Times New Roman" w:cs="Times New Roman"/>
          <w:sz w:val="24"/>
          <w:szCs w:val="24"/>
          <w:lang w:val="en-GB"/>
        </w:rPr>
        <w:tab/>
        <w:t xml:space="preserve">Thomas J, and </w:t>
      </w:r>
      <w:proofErr w:type="spellStart"/>
      <w:r w:rsidRPr="00EC636F">
        <w:rPr>
          <w:rFonts w:ascii="Times New Roman" w:hAnsi="Times New Roman" w:cs="Times New Roman"/>
          <w:sz w:val="24"/>
          <w:szCs w:val="24"/>
          <w:lang w:val="en-GB"/>
        </w:rPr>
        <w:t>Laurenna</w:t>
      </w:r>
      <w:proofErr w:type="spellEnd"/>
      <w:r w:rsidRPr="00EC636F">
        <w:rPr>
          <w:rFonts w:ascii="Times New Roman" w:hAnsi="Times New Roman" w:cs="Times New Roman"/>
          <w:sz w:val="24"/>
          <w:szCs w:val="24"/>
          <w:lang w:val="en-GB"/>
        </w:rPr>
        <w:t xml:space="preserve"> Bowen lived in the </w:t>
      </w:r>
      <w:proofErr w:type="spellStart"/>
      <w:r w:rsidRPr="00EC636F">
        <w:rPr>
          <w:rFonts w:ascii="Times New Roman" w:hAnsi="Times New Roman" w:cs="Times New Roman"/>
          <w:sz w:val="24"/>
          <w:szCs w:val="24"/>
          <w:lang w:val="en-GB"/>
        </w:rPr>
        <w:t>Masifa</w:t>
      </w:r>
      <w:proofErr w:type="spellEnd"/>
      <w:r w:rsidRPr="00EC636F">
        <w:rPr>
          <w:rFonts w:ascii="Times New Roman" w:hAnsi="Times New Roman" w:cs="Times New Roman"/>
          <w:sz w:val="24"/>
          <w:szCs w:val="24"/>
          <w:lang w:val="en-GB"/>
        </w:rPr>
        <w:t xml:space="preserve"> section (then near the northern gate</w:t>
      </w:r>
      <w:r w:rsidR="00A94275" w:rsidRPr="00A94275">
        <w:rPr>
          <w:rFonts w:ascii="Times New Roman" w:hAnsi="Times New Roman" w:cs="Times New Roman"/>
          <w:sz w:val="24"/>
          <w:szCs w:val="24"/>
          <w:lang w:val="en-GB"/>
        </w:rPr>
        <w:t>) of</w:t>
      </w:r>
      <w:r w:rsidRPr="00EC636F">
        <w:rPr>
          <w:rFonts w:ascii="Times New Roman" w:hAnsi="Times New Roman" w:cs="Times New Roman"/>
          <w:sz w:val="24"/>
          <w:szCs w:val="24"/>
          <w:lang w:val="en-GB"/>
        </w:rPr>
        <w:t xml:space="preserve"> Ogbomosho. They established a Day School and Sunday school. Although several people showed signs of interests in the Christian faith, Bowen baptized no one during the </w:t>
      </w:r>
      <w:r w:rsidRPr="00EC636F">
        <w:rPr>
          <w:rFonts w:ascii="Times New Roman" w:hAnsi="Times New Roman" w:cs="Times New Roman"/>
          <w:sz w:val="24"/>
          <w:szCs w:val="24"/>
          <w:lang w:val="en-GB"/>
        </w:rPr>
        <w:lastRenderedPageBreak/>
        <w:t>year he was in Ogbomosho. The Bowens left Nigeria in April of 1856, and did not return to Nigeria due to their poor health</w:t>
      </w:r>
      <w:r w:rsidRPr="00EC636F">
        <w:rPr>
          <w:rFonts w:ascii="Times New Roman" w:hAnsi="Times New Roman" w:cs="Times New Roman"/>
          <w:sz w:val="24"/>
          <w:szCs w:val="24"/>
          <w:vertAlign w:val="superscript"/>
          <w:lang w:val="en-GB"/>
        </w:rPr>
        <w:t>71</w:t>
      </w:r>
      <w:r w:rsidRPr="00EC636F">
        <w:rPr>
          <w:rFonts w:ascii="Times New Roman" w:hAnsi="Times New Roman" w:cs="Times New Roman"/>
          <w:sz w:val="24"/>
          <w:szCs w:val="24"/>
          <w:lang w:val="en-GB"/>
        </w:rPr>
        <w:t>.Bowen have the distinction of being the first missionary in two of Southern Baptists’ most well-know</w:t>
      </w:r>
      <w:r w:rsidR="002D163E">
        <w:rPr>
          <w:rFonts w:ascii="Times New Roman" w:hAnsi="Times New Roman" w:cs="Times New Roman"/>
          <w:sz w:val="24"/>
          <w:szCs w:val="24"/>
          <w:lang w:val="en-GB"/>
        </w:rPr>
        <w:t xml:space="preserve">n and responsive fields. After </w:t>
      </w:r>
      <w:r w:rsidRPr="00EC636F">
        <w:rPr>
          <w:rFonts w:ascii="Times New Roman" w:hAnsi="Times New Roman" w:cs="Times New Roman"/>
          <w:sz w:val="24"/>
          <w:szCs w:val="24"/>
          <w:lang w:val="en-GB"/>
        </w:rPr>
        <w:t xml:space="preserve">leaving Nigeria, Bowen launched Southern Baptist work in Brazil. During his nearly two years there he found a ministry among </w:t>
      </w:r>
      <w:proofErr w:type="spellStart"/>
      <w:r w:rsidRPr="00EC636F">
        <w:rPr>
          <w:rFonts w:ascii="Times New Roman" w:hAnsi="Times New Roman" w:cs="Times New Roman"/>
          <w:sz w:val="24"/>
          <w:szCs w:val="24"/>
          <w:lang w:val="en-GB"/>
        </w:rPr>
        <w:t>Yorubas</w:t>
      </w:r>
      <w:proofErr w:type="spellEnd"/>
      <w:r w:rsidRPr="00EC636F">
        <w:rPr>
          <w:rFonts w:ascii="Times New Roman" w:hAnsi="Times New Roman" w:cs="Times New Roman"/>
          <w:sz w:val="24"/>
          <w:szCs w:val="24"/>
          <w:lang w:val="en-GB"/>
        </w:rPr>
        <w:t xml:space="preserve"> who had been taken there during the days of slave trafficking, Bowen had little noticeable success in Brazil, however, before his retirement in 1861. Following that, Bowen served briefly as a chaplain during the United States’ Civil War</w:t>
      </w:r>
      <w:r w:rsidRPr="00EC636F">
        <w:rPr>
          <w:rFonts w:ascii="Times New Roman" w:hAnsi="Times New Roman" w:cs="Times New Roman"/>
          <w:sz w:val="24"/>
          <w:szCs w:val="24"/>
          <w:vertAlign w:val="superscript"/>
          <w:lang w:val="en-GB"/>
        </w:rPr>
        <w:t>66</w:t>
      </w:r>
      <w:r w:rsidRPr="00EC636F">
        <w:rPr>
          <w:rFonts w:ascii="Times New Roman" w:hAnsi="Times New Roman" w:cs="Times New Roman"/>
          <w:sz w:val="24"/>
          <w:szCs w:val="24"/>
          <w:lang w:val="en-GB"/>
        </w:rPr>
        <w:t>.</w:t>
      </w:r>
    </w:p>
    <w:p w14:paraId="7F26B535" w14:textId="4DA5265B" w:rsidR="00C564E9" w:rsidRPr="00EC636F" w:rsidRDefault="00C564E9" w:rsidP="00A94275">
      <w:pPr>
        <w:spacing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W.H. Clarke transferred to Ogbomosho in September after the Bowen’s departure in April. He spent twenty months there and baptized a small number of new believers. On February 21, 1858, the </w:t>
      </w:r>
      <w:proofErr w:type="spellStart"/>
      <w:r w:rsidRPr="00EC636F">
        <w:rPr>
          <w:rFonts w:ascii="Times New Roman" w:hAnsi="Times New Roman" w:cs="Times New Roman"/>
          <w:sz w:val="24"/>
          <w:szCs w:val="24"/>
          <w:lang w:val="en-GB"/>
        </w:rPr>
        <w:t>OkeOsupa</w:t>
      </w:r>
      <w:proofErr w:type="spellEnd"/>
      <w:r w:rsidRPr="00EC636F">
        <w:rPr>
          <w:rFonts w:ascii="Times New Roman" w:hAnsi="Times New Roman" w:cs="Times New Roman"/>
          <w:sz w:val="24"/>
          <w:szCs w:val="24"/>
          <w:lang w:val="en-GB"/>
        </w:rPr>
        <w:t xml:space="preserve"> Baptist </w:t>
      </w:r>
      <w:r w:rsidR="00A94275">
        <w:rPr>
          <w:rFonts w:ascii="Times New Roman" w:hAnsi="Times New Roman" w:cs="Times New Roman"/>
          <w:sz w:val="24"/>
          <w:szCs w:val="24"/>
          <w:lang w:val="en-GB"/>
        </w:rPr>
        <w:t>C</w:t>
      </w:r>
      <w:r w:rsidR="00A94275" w:rsidRPr="00EC636F">
        <w:rPr>
          <w:rFonts w:ascii="Times New Roman" w:hAnsi="Times New Roman" w:cs="Times New Roman"/>
          <w:sz w:val="24"/>
          <w:szCs w:val="24"/>
          <w:lang w:val="en-GB"/>
        </w:rPr>
        <w:t>hapel</w:t>
      </w:r>
      <w:r w:rsidRPr="00EC636F">
        <w:rPr>
          <w:rFonts w:ascii="Times New Roman" w:hAnsi="Times New Roman" w:cs="Times New Roman"/>
          <w:sz w:val="24"/>
          <w:szCs w:val="24"/>
          <w:lang w:val="en-GB"/>
        </w:rPr>
        <w:t xml:space="preserve">, built by Clarke, was dedicated. The body of </w:t>
      </w:r>
      <w:r w:rsidRPr="00EC636F">
        <w:rPr>
          <w:rFonts w:ascii="Times New Roman" w:hAnsi="Times New Roman" w:cs="Times New Roman"/>
          <w:sz w:val="24"/>
          <w:szCs w:val="24"/>
          <w:lang w:val="en-GB"/>
        </w:rPr>
        <w:tab/>
        <w:t xml:space="preserve">believers meeting there though not constituted formally into a church was the first Baptist congregation in Ogbomosho. The public acknowledgment of the Christian faith was a bold </w:t>
      </w:r>
      <w:r w:rsidRPr="00EC636F">
        <w:rPr>
          <w:rFonts w:ascii="Times New Roman" w:hAnsi="Times New Roman" w:cs="Times New Roman"/>
          <w:sz w:val="24"/>
          <w:szCs w:val="24"/>
          <w:lang w:val="en-GB"/>
        </w:rPr>
        <w:tab/>
        <w:t>move for indigenes of Ogbomosho, for Christians often were flogged and had their properties destroyed</w:t>
      </w:r>
      <w:r w:rsidRPr="00EC636F">
        <w:rPr>
          <w:rFonts w:ascii="Times New Roman" w:hAnsi="Times New Roman" w:cs="Times New Roman"/>
          <w:sz w:val="24"/>
          <w:szCs w:val="24"/>
          <w:vertAlign w:val="superscript"/>
          <w:lang w:val="en-GB"/>
        </w:rPr>
        <w:t>66</w:t>
      </w:r>
      <w:r w:rsidRPr="00EC636F">
        <w:rPr>
          <w:rFonts w:ascii="Times New Roman" w:hAnsi="Times New Roman" w:cs="Times New Roman"/>
          <w:sz w:val="24"/>
          <w:szCs w:val="24"/>
          <w:lang w:val="en-GB"/>
        </w:rPr>
        <w:t>.</w:t>
      </w:r>
    </w:p>
    <w:p w14:paraId="0B02A533" w14:textId="2ADA9F47"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eastAsia="Times New Roman" w:hAnsi="Times New Roman" w:cs="Times New Roman"/>
          <w:sz w:val="24"/>
          <w:szCs w:val="24"/>
          <w:lang w:val="en-GB"/>
        </w:rPr>
        <w:tab/>
        <w:t xml:space="preserve">Mr. and Mrs. Phillips from Georgia and Mr. Beaumont from Alabama, who </w:t>
      </w:r>
      <w:r w:rsidR="00A94275" w:rsidRPr="00A94275">
        <w:rPr>
          <w:rFonts w:ascii="Times New Roman" w:eastAsia="Times New Roman" w:hAnsi="Times New Roman" w:cs="Times New Roman"/>
          <w:sz w:val="24"/>
          <w:szCs w:val="24"/>
          <w:lang w:val="en-GB"/>
        </w:rPr>
        <w:t>travelled</w:t>
      </w:r>
      <w:r w:rsidRPr="00EC636F">
        <w:rPr>
          <w:rFonts w:ascii="Times New Roman" w:eastAsia="Times New Roman" w:hAnsi="Times New Roman" w:cs="Times New Roman"/>
          <w:sz w:val="24"/>
          <w:szCs w:val="24"/>
          <w:lang w:val="en-GB"/>
        </w:rPr>
        <w:t xml:space="preserve"> to Ogbomosho, strengthened the mission. Messrs. S. Y. Trimble, J. H. Cason, and R. W. Priest arrived on the battlefield in 1857 with their spouses. Mr. Clark baptized Mr. J. C. Vaughan at this period while he was in Ogbomosho, but he was soon compelled to leave the field. While Rev. S. Trimble and Rev. R. W. Priest with their wife stayed just two years longer68, </w:t>
      </w:r>
      <w:r w:rsidRPr="00EC636F">
        <w:rPr>
          <w:rFonts w:ascii="Times New Roman" w:eastAsia="Times New Roman" w:hAnsi="Times New Roman" w:cs="Times New Roman"/>
          <w:sz w:val="24"/>
          <w:szCs w:val="24"/>
          <w:lang w:val="en-GB"/>
        </w:rPr>
        <w:tab/>
        <w:t xml:space="preserve">Rev. J. H. and Mrs. Cason and Rev. J. T. Beaumont also retired in 1857. J.A. Reid </w:t>
      </w:r>
      <w:r w:rsidR="00A94275" w:rsidRPr="00A94275">
        <w:rPr>
          <w:rFonts w:ascii="Times New Roman" w:eastAsia="Times New Roman" w:hAnsi="Times New Roman" w:cs="Times New Roman"/>
          <w:sz w:val="24"/>
          <w:szCs w:val="24"/>
          <w:lang w:val="en-GB"/>
        </w:rPr>
        <w:t>travelled</w:t>
      </w:r>
      <w:r w:rsidRPr="00EC636F">
        <w:rPr>
          <w:rFonts w:ascii="Times New Roman" w:eastAsia="Times New Roman" w:hAnsi="Times New Roman" w:cs="Times New Roman"/>
          <w:sz w:val="24"/>
          <w:szCs w:val="24"/>
          <w:lang w:val="en-GB"/>
        </w:rPr>
        <w:t xml:space="preserve"> to Oyo in 1858 and established a Baptist mission there.</w:t>
      </w:r>
      <w:r w:rsidRPr="00EC636F">
        <w:rPr>
          <w:rFonts w:ascii="Times New Roman" w:hAnsi="Times New Roman" w:cs="Times New Roman"/>
          <w:sz w:val="24"/>
          <w:szCs w:val="24"/>
          <w:lang w:val="en-GB"/>
        </w:rPr>
        <w:t xml:space="preserve"> Thus, the spiritual mustard seed so planted by the Bowens was watered by these missionaries and </w:t>
      </w:r>
      <w:r w:rsidRPr="00EC636F">
        <w:rPr>
          <w:rFonts w:ascii="Times New Roman" w:hAnsi="Times New Roman" w:cs="Times New Roman"/>
          <w:sz w:val="24"/>
          <w:szCs w:val="24"/>
          <w:lang w:val="en-GB"/>
        </w:rPr>
        <w:lastRenderedPageBreak/>
        <w:t xml:space="preserve">nurtured in years to come by succeeding generations of missionaries. By the end of this formative period, the Baptist mission stations and the Baptist churches had been established in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Lagos, </w:t>
      </w:r>
      <w:proofErr w:type="spellStart"/>
      <w:r w:rsidRPr="00EC636F">
        <w:rPr>
          <w:rFonts w:ascii="Times New Roman" w:hAnsi="Times New Roman" w:cs="Times New Roman"/>
          <w:sz w:val="24"/>
          <w:szCs w:val="24"/>
          <w:lang w:val="en-GB"/>
        </w:rPr>
        <w:t>Ogbomoso</w:t>
      </w:r>
      <w:proofErr w:type="spellEnd"/>
      <w:r w:rsidRPr="00EC636F">
        <w:rPr>
          <w:rFonts w:ascii="Times New Roman" w:hAnsi="Times New Roman" w:cs="Times New Roman"/>
          <w:sz w:val="24"/>
          <w:szCs w:val="24"/>
          <w:lang w:val="en-GB"/>
        </w:rPr>
        <w:t>, Abeokuta, and Oyo.</w:t>
      </w:r>
    </w:p>
    <w:p w14:paraId="7F883B36" w14:textId="77777777" w:rsidR="00C564E9" w:rsidRPr="00EC636F" w:rsidRDefault="00C564E9" w:rsidP="00C564E9">
      <w:pPr>
        <w:spacing w:after="0" w:line="240" w:lineRule="auto"/>
        <w:ind w:left="567" w:hanging="567"/>
        <w:jc w:val="both"/>
        <w:rPr>
          <w:rFonts w:ascii="Times New Roman" w:hAnsi="Times New Roman" w:cs="Times New Roman"/>
          <w:sz w:val="24"/>
          <w:szCs w:val="24"/>
          <w:lang w:val="en-GB"/>
        </w:rPr>
      </w:pPr>
    </w:p>
    <w:p w14:paraId="285494D5" w14:textId="77777777"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Consequently, the years 1861-1913 were filled with many challenges, difficulties, and schisms. A scholar narrates the problems encountered by the early Baptist missionaries in the formative years and the turbulent years as hostile climate and health hazards, which often resulted in untimely death among many. There was also the transportation problem, which usually resulted in missionaries having to trek long distances to visit the widely scattered mission stations and churches. They trekked along rough and dangerous bush paths where they were sometimes exposed to the attacks of armed robbers or wild animals. Some traditional rulers were hostile to them, sometimes they flogged the missionaries</w:t>
      </w:r>
      <w:r w:rsidRPr="00EC636F">
        <w:rPr>
          <w:rFonts w:ascii="Times New Roman" w:hAnsi="Times New Roman" w:cs="Times New Roman"/>
          <w:sz w:val="24"/>
          <w:szCs w:val="24"/>
          <w:vertAlign w:val="superscript"/>
          <w:lang w:val="en-GB"/>
        </w:rPr>
        <w:t>72</w:t>
      </w:r>
      <w:r w:rsidRPr="00EC636F">
        <w:rPr>
          <w:rFonts w:ascii="Times New Roman" w:hAnsi="Times New Roman" w:cs="Times New Roman"/>
          <w:sz w:val="24"/>
          <w:szCs w:val="24"/>
          <w:lang w:val="en-GB"/>
        </w:rPr>
        <w:t>.</w:t>
      </w:r>
    </w:p>
    <w:p w14:paraId="4FDE7FED" w14:textId="77777777" w:rsidR="00C564E9" w:rsidRPr="00EC636F" w:rsidRDefault="00C564E9" w:rsidP="00C564E9">
      <w:pPr>
        <w:spacing w:after="0" w:line="240" w:lineRule="auto"/>
        <w:ind w:left="567" w:hanging="567"/>
        <w:jc w:val="both"/>
        <w:rPr>
          <w:rFonts w:ascii="Times New Roman" w:hAnsi="Times New Roman" w:cs="Times New Roman"/>
          <w:sz w:val="24"/>
          <w:szCs w:val="24"/>
          <w:lang w:val="en-GB"/>
        </w:rPr>
      </w:pPr>
    </w:p>
    <w:p w14:paraId="25DE8B0E" w14:textId="77777777" w:rsidR="00C564E9" w:rsidRPr="00EC636F" w:rsidRDefault="00C564E9" w:rsidP="00C564E9">
      <w:pPr>
        <w:spacing w:after="0" w:line="480" w:lineRule="auto"/>
        <w:ind w:left="567" w:hanging="567"/>
        <w:jc w:val="both"/>
        <w:rPr>
          <w:rFonts w:ascii="Times New Roman" w:hAnsi="Times New Roman" w:cs="Times New Roman"/>
          <w:sz w:val="24"/>
          <w:szCs w:val="24"/>
          <w:lang w:val="en-GB"/>
        </w:rPr>
      </w:pPr>
      <w:r w:rsidRPr="00EC636F">
        <w:rPr>
          <w:rFonts w:ascii="Times New Roman" w:hAnsi="Times New Roman" w:cs="Times New Roman"/>
          <w:sz w:val="24"/>
          <w:szCs w:val="24"/>
          <w:lang w:val="en-GB"/>
        </w:rPr>
        <w:tab/>
        <w:t xml:space="preserve">In 1861, there was an outbreak of the American Civil War. This made many missionaries to leave Nigeria. Between, 1868 and 1874, there were no American missionaries in the field. There was also an outbreak of Yoruba Civil War in 1862. This resulted in the destruction of the First Baptist Church in Nigeria, the </w:t>
      </w:r>
      <w:proofErr w:type="spellStart"/>
      <w:r w:rsidRPr="00EC636F">
        <w:rPr>
          <w:rFonts w:ascii="Times New Roman" w:hAnsi="Times New Roman" w:cs="Times New Roman"/>
          <w:sz w:val="24"/>
          <w:szCs w:val="24"/>
          <w:lang w:val="en-GB"/>
        </w:rPr>
        <w:t>Orile-Ijaiye</w:t>
      </w:r>
      <w:proofErr w:type="spellEnd"/>
      <w:r w:rsidRPr="00EC636F">
        <w:rPr>
          <w:rFonts w:ascii="Times New Roman" w:hAnsi="Times New Roman" w:cs="Times New Roman"/>
          <w:sz w:val="24"/>
          <w:szCs w:val="24"/>
          <w:lang w:val="en-GB"/>
        </w:rPr>
        <w:t xml:space="preserve"> following the destruction of </w:t>
      </w:r>
      <w:proofErr w:type="spellStart"/>
      <w:r w:rsidRPr="00EC636F">
        <w:rPr>
          <w:rFonts w:ascii="Times New Roman" w:hAnsi="Times New Roman" w:cs="Times New Roman"/>
          <w:sz w:val="24"/>
          <w:szCs w:val="24"/>
          <w:lang w:val="en-GB"/>
        </w:rPr>
        <w:t>Ijaiye</w:t>
      </w:r>
      <w:proofErr w:type="spellEnd"/>
      <w:r w:rsidRPr="00EC636F">
        <w:rPr>
          <w:rFonts w:ascii="Times New Roman" w:hAnsi="Times New Roman" w:cs="Times New Roman"/>
          <w:sz w:val="24"/>
          <w:szCs w:val="24"/>
          <w:lang w:val="en-GB"/>
        </w:rPr>
        <w:t xml:space="preserve"> town. In 1867, Abeokuta was abandoned when the white people were driven from there. Oyo did not show much progress by the time Reid left there in 1864. However, the Baptist work continues to thrive in Lagos and </w:t>
      </w:r>
      <w:proofErr w:type="spellStart"/>
      <w:r w:rsidRPr="00EC636F">
        <w:rPr>
          <w:rFonts w:ascii="Times New Roman" w:hAnsi="Times New Roman" w:cs="Times New Roman"/>
          <w:sz w:val="24"/>
          <w:szCs w:val="24"/>
          <w:lang w:val="en-GB"/>
        </w:rPr>
        <w:t>Ogbomoso</w:t>
      </w:r>
      <w:proofErr w:type="spellEnd"/>
      <w:r w:rsidRPr="00EC636F">
        <w:rPr>
          <w:rFonts w:ascii="Times New Roman" w:hAnsi="Times New Roman" w:cs="Times New Roman"/>
          <w:sz w:val="24"/>
          <w:szCs w:val="24"/>
          <w:lang w:val="en-GB"/>
        </w:rPr>
        <w:t xml:space="preserve"> with God’s help. Between 1869 </w:t>
      </w:r>
      <w:r w:rsidRPr="00EC636F">
        <w:rPr>
          <w:rFonts w:ascii="Times New Roman" w:hAnsi="Times New Roman" w:cs="Times New Roman"/>
          <w:sz w:val="24"/>
          <w:szCs w:val="24"/>
          <w:lang w:val="en-GB"/>
        </w:rPr>
        <w:tab/>
        <w:t xml:space="preserve">and 1874, when there were no American missionaries on the field, the Baptist work was sustained through the help of Negro Baptists such as the Hardens, the </w:t>
      </w:r>
      <w:proofErr w:type="spellStart"/>
      <w:r w:rsidRPr="00EC636F">
        <w:rPr>
          <w:rFonts w:ascii="Times New Roman" w:hAnsi="Times New Roman" w:cs="Times New Roman"/>
          <w:sz w:val="24"/>
          <w:szCs w:val="24"/>
          <w:lang w:val="en-GB"/>
        </w:rPr>
        <w:t>Vaughans</w:t>
      </w:r>
      <w:proofErr w:type="spellEnd"/>
      <w:r w:rsidRPr="00EC636F">
        <w:rPr>
          <w:rFonts w:ascii="Times New Roman" w:hAnsi="Times New Roman" w:cs="Times New Roman"/>
          <w:sz w:val="24"/>
          <w:szCs w:val="24"/>
          <w:lang w:val="en-GB"/>
        </w:rPr>
        <w:t xml:space="preserve">, the </w:t>
      </w:r>
      <w:r w:rsidRPr="00EC636F">
        <w:rPr>
          <w:rFonts w:ascii="Times New Roman" w:hAnsi="Times New Roman" w:cs="Times New Roman"/>
          <w:sz w:val="24"/>
          <w:szCs w:val="24"/>
          <w:lang w:val="en-GB"/>
        </w:rPr>
        <w:tab/>
        <w:t xml:space="preserve">indigenous Baptists like the </w:t>
      </w:r>
      <w:proofErr w:type="spellStart"/>
      <w:r w:rsidRPr="00EC636F">
        <w:rPr>
          <w:rFonts w:ascii="Times New Roman" w:hAnsi="Times New Roman" w:cs="Times New Roman"/>
          <w:sz w:val="24"/>
          <w:szCs w:val="24"/>
          <w:lang w:val="en-GB"/>
        </w:rPr>
        <w:t>Ladejo</w:t>
      </w:r>
      <w:proofErr w:type="spellEnd"/>
      <w:r w:rsidRPr="00EC636F">
        <w:rPr>
          <w:rFonts w:ascii="Times New Roman" w:hAnsi="Times New Roman" w:cs="Times New Roman"/>
          <w:sz w:val="24"/>
          <w:szCs w:val="24"/>
          <w:lang w:val="en-GB"/>
        </w:rPr>
        <w:t xml:space="preserve"> Stones and the Oyerindes</w:t>
      </w:r>
      <w:r w:rsidRPr="00EC636F">
        <w:rPr>
          <w:rFonts w:ascii="Times New Roman" w:hAnsi="Times New Roman" w:cs="Times New Roman"/>
          <w:sz w:val="24"/>
          <w:szCs w:val="24"/>
          <w:vertAlign w:val="superscript"/>
          <w:lang w:val="en-GB"/>
        </w:rPr>
        <w:t>72</w:t>
      </w:r>
      <w:r w:rsidRPr="00EC636F">
        <w:rPr>
          <w:rFonts w:ascii="Times New Roman" w:hAnsi="Times New Roman" w:cs="Times New Roman"/>
          <w:sz w:val="24"/>
          <w:szCs w:val="24"/>
          <w:lang w:val="en-GB"/>
        </w:rPr>
        <w:t>.</w:t>
      </w:r>
    </w:p>
    <w:p w14:paraId="65895766" w14:textId="77777777" w:rsidR="00C564E9" w:rsidRPr="00EC636F" w:rsidRDefault="00C564E9" w:rsidP="00C564E9">
      <w:pPr>
        <w:spacing w:after="0" w:line="240" w:lineRule="auto"/>
        <w:ind w:left="567" w:hanging="567"/>
        <w:jc w:val="both"/>
        <w:rPr>
          <w:rFonts w:ascii="Times New Roman" w:hAnsi="Times New Roman" w:cs="Times New Roman"/>
          <w:sz w:val="24"/>
          <w:szCs w:val="24"/>
          <w:lang w:val="en-GB"/>
        </w:rPr>
      </w:pPr>
    </w:p>
    <w:p w14:paraId="60EAD08D" w14:textId="3FB10439" w:rsidR="00C564E9" w:rsidRPr="00B9338A" w:rsidRDefault="00C564E9" w:rsidP="00C564E9">
      <w:pPr>
        <w:shd w:val="clear" w:color="auto" w:fill="FFFFFF"/>
        <w:spacing w:after="390" w:line="480" w:lineRule="auto"/>
        <w:ind w:left="567" w:hanging="567"/>
        <w:jc w:val="both"/>
        <w:textAlignment w:val="baseline"/>
        <w:rPr>
          <w:rFonts w:ascii="Times New Roman" w:hAnsi="Times New Roman" w:cs="Times New Roman"/>
          <w:sz w:val="24"/>
          <w:szCs w:val="24"/>
          <w:lang w:val="en-GB"/>
        </w:rPr>
      </w:pPr>
      <w:r w:rsidRPr="00EC636F">
        <w:rPr>
          <w:rFonts w:ascii="Times New Roman" w:hAnsi="Times New Roman" w:cs="Times New Roman"/>
          <w:sz w:val="24"/>
          <w:szCs w:val="24"/>
          <w:lang w:val="en-GB"/>
        </w:rPr>
        <w:lastRenderedPageBreak/>
        <w:tab/>
        <w:t xml:space="preserve">The American war came to an end, and the country's economy stabilized. The Southern Baptist Foreign Missions Board sent Rev. William J. David to Nigeria in June 1875 to restart Baptist activity. He </w:t>
      </w:r>
      <w:r w:rsidR="00A94275" w:rsidRPr="00A94275">
        <w:rPr>
          <w:rFonts w:ascii="Times New Roman" w:hAnsi="Times New Roman" w:cs="Times New Roman"/>
          <w:sz w:val="24"/>
          <w:szCs w:val="24"/>
          <w:lang w:val="en-GB"/>
        </w:rPr>
        <w:t>travelled</w:t>
      </w:r>
      <w:r w:rsidRPr="00B9338A">
        <w:rPr>
          <w:rFonts w:ascii="Times New Roman" w:hAnsi="Times New Roman" w:cs="Times New Roman"/>
          <w:sz w:val="24"/>
          <w:szCs w:val="24"/>
          <w:lang w:val="en-GB"/>
        </w:rPr>
        <w:t xml:space="preserve"> to Lagos, Abeokuta, Oyo, and </w:t>
      </w:r>
      <w:proofErr w:type="spellStart"/>
      <w:r w:rsidRPr="00B9338A">
        <w:rPr>
          <w:rFonts w:ascii="Times New Roman" w:hAnsi="Times New Roman" w:cs="Times New Roman"/>
          <w:sz w:val="24"/>
          <w:szCs w:val="24"/>
          <w:lang w:val="en-GB"/>
        </w:rPr>
        <w:t>Ogbomoso</w:t>
      </w:r>
      <w:proofErr w:type="spellEnd"/>
      <w:r w:rsidRPr="00B9338A">
        <w:rPr>
          <w:rFonts w:ascii="Times New Roman" w:hAnsi="Times New Roman" w:cs="Times New Roman"/>
          <w:sz w:val="24"/>
          <w:szCs w:val="24"/>
          <w:lang w:val="en-GB"/>
        </w:rPr>
        <w:t xml:space="preserve"> after arriving. At his visitation, he found a different situation in the Baptist churches. This is because at the period of their absence the national leaders were able to establish a psychological independence for the African Christians. </w:t>
      </w:r>
    </w:p>
    <w:p w14:paraId="2B4F8BAA" w14:textId="04FBD63A" w:rsidR="00C564E9" w:rsidRPr="00B9338A"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hAnsi="Times New Roman" w:cs="Times New Roman"/>
          <w:sz w:val="24"/>
          <w:szCs w:val="24"/>
          <w:lang w:val="en-GB"/>
        </w:rPr>
        <w:tab/>
        <w:t xml:space="preserve">This situation led to the first schism in 1888. The schism led to the formation of the new congregation, the native Baptist church that later became known as the Ebenezer Baptist Church, Lagos. In 1903, there was a further secession in the Ebenezer Baptist Church, which led to the formation of the </w:t>
      </w:r>
      <w:proofErr w:type="spellStart"/>
      <w:r w:rsidRPr="00B9338A">
        <w:rPr>
          <w:rFonts w:ascii="Times New Roman" w:hAnsi="Times New Roman" w:cs="Times New Roman"/>
          <w:sz w:val="24"/>
          <w:szCs w:val="24"/>
          <w:lang w:val="en-GB"/>
        </w:rPr>
        <w:t>Araromi</w:t>
      </w:r>
      <w:proofErr w:type="spellEnd"/>
      <w:r w:rsidRPr="00B9338A">
        <w:rPr>
          <w:rFonts w:ascii="Times New Roman" w:hAnsi="Times New Roman" w:cs="Times New Roman"/>
          <w:sz w:val="24"/>
          <w:szCs w:val="24"/>
          <w:lang w:val="en-GB"/>
        </w:rPr>
        <w:t xml:space="preserve"> Baptist Church, Lagos. Furthermore, it was around this turbulent period that the pioneer missionaries, Rev Bowen (in1875), William Clarke (in 1871) and Mrs. </w:t>
      </w:r>
      <w:proofErr w:type="spellStart"/>
      <w:r w:rsidRPr="00B9338A">
        <w:rPr>
          <w:rFonts w:ascii="Times New Roman" w:hAnsi="Times New Roman" w:cs="Times New Roman"/>
          <w:sz w:val="24"/>
          <w:szCs w:val="24"/>
          <w:lang w:val="en-GB"/>
        </w:rPr>
        <w:t>Laurenna</w:t>
      </w:r>
      <w:proofErr w:type="spellEnd"/>
      <w:r w:rsidRPr="00B9338A">
        <w:rPr>
          <w:rFonts w:ascii="Times New Roman" w:hAnsi="Times New Roman" w:cs="Times New Roman"/>
          <w:sz w:val="24"/>
          <w:szCs w:val="24"/>
          <w:lang w:val="en-GB"/>
        </w:rPr>
        <w:t xml:space="preserve"> Bowen (in 1907) slept in the Lord</w:t>
      </w:r>
      <w:r w:rsidRPr="00B9338A">
        <w:rPr>
          <w:rFonts w:ascii="Times New Roman" w:hAnsi="Times New Roman" w:cs="Times New Roman"/>
          <w:sz w:val="24"/>
          <w:szCs w:val="24"/>
          <w:vertAlign w:val="superscript"/>
          <w:lang w:val="en-GB"/>
        </w:rPr>
        <w:t>71</w:t>
      </w:r>
      <w:r w:rsidRPr="00B9338A">
        <w:rPr>
          <w:rFonts w:ascii="Times New Roman" w:hAnsi="Times New Roman" w:cs="Times New Roman"/>
          <w:sz w:val="24"/>
          <w:szCs w:val="24"/>
          <w:lang w:val="en-GB"/>
        </w:rPr>
        <w:t>.</w:t>
      </w:r>
      <w:r w:rsidRPr="00B9338A">
        <w:rPr>
          <w:rFonts w:ascii="Times New Roman" w:eastAsia="Times New Roman" w:hAnsi="Times New Roman" w:cs="Times New Roman"/>
          <w:sz w:val="24"/>
          <w:szCs w:val="24"/>
          <w:lang w:val="en-GB"/>
        </w:rPr>
        <w:t xml:space="preserve">Rev. W. J. David and Rev. W. W. Colley, two black ministers, were assigned as missionaries to Nigeria in 1874. David </w:t>
      </w:r>
      <w:r w:rsidR="00A94275" w:rsidRPr="00A94275">
        <w:rPr>
          <w:rFonts w:ascii="Times New Roman" w:eastAsia="Times New Roman" w:hAnsi="Times New Roman" w:cs="Times New Roman"/>
          <w:sz w:val="24"/>
          <w:szCs w:val="24"/>
          <w:lang w:val="en-GB"/>
        </w:rPr>
        <w:t>travelled</w:t>
      </w:r>
      <w:r w:rsidRPr="00B9338A">
        <w:rPr>
          <w:rFonts w:ascii="Times New Roman" w:eastAsia="Times New Roman" w:hAnsi="Times New Roman" w:cs="Times New Roman"/>
          <w:sz w:val="24"/>
          <w:szCs w:val="24"/>
          <w:lang w:val="en-GB"/>
        </w:rPr>
        <w:t xml:space="preserve"> to mission stations in Lagos, Abeokuta, and </w:t>
      </w:r>
      <w:proofErr w:type="spellStart"/>
      <w:r w:rsidRPr="00B9338A">
        <w:rPr>
          <w:rFonts w:ascii="Times New Roman" w:eastAsia="Times New Roman" w:hAnsi="Times New Roman" w:cs="Times New Roman"/>
          <w:sz w:val="24"/>
          <w:szCs w:val="24"/>
          <w:lang w:val="en-GB"/>
        </w:rPr>
        <w:t>Ogbomoso</w:t>
      </w:r>
      <w:proofErr w:type="spellEnd"/>
      <w:r w:rsidRPr="00B9338A">
        <w:rPr>
          <w:rFonts w:ascii="Times New Roman" w:eastAsia="Times New Roman" w:hAnsi="Times New Roman" w:cs="Times New Roman"/>
          <w:sz w:val="24"/>
          <w:szCs w:val="24"/>
          <w:lang w:val="en-GB"/>
        </w:rPr>
        <w:t>.</w:t>
      </w:r>
    </w:p>
    <w:p w14:paraId="25ADB574" w14:textId="77777777" w:rsidR="00C564E9" w:rsidRPr="00B9338A"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There were 16 native workers and missionaries in 1875.  The First Baptist Church in Lagos </w:t>
      </w:r>
      <w:r w:rsidRPr="00B9338A">
        <w:rPr>
          <w:rFonts w:ascii="Times New Roman" w:eastAsia="Times New Roman" w:hAnsi="Times New Roman" w:cs="Times New Roman"/>
          <w:sz w:val="24"/>
          <w:szCs w:val="24"/>
          <w:lang w:val="en-GB"/>
        </w:rPr>
        <w:tab/>
        <w:t xml:space="preserve">was established under the leadership of David and fifty-two baptized members. One of the local workers, Moses L. Stone, started working as the pastor of </w:t>
      </w:r>
      <w:proofErr w:type="spellStart"/>
      <w:r w:rsidRPr="00B9338A">
        <w:rPr>
          <w:rFonts w:ascii="Times New Roman" w:eastAsia="Times New Roman" w:hAnsi="Times New Roman" w:cs="Times New Roman"/>
          <w:sz w:val="24"/>
          <w:szCs w:val="24"/>
          <w:lang w:val="en-GB"/>
        </w:rPr>
        <w:t>Ogbomoso</w:t>
      </w:r>
      <w:proofErr w:type="spellEnd"/>
      <w:r w:rsidRPr="00B9338A">
        <w:rPr>
          <w:rFonts w:ascii="Times New Roman" w:eastAsia="Times New Roman" w:hAnsi="Times New Roman" w:cs="Times New Roman"/>
          <w:sz w:val="24"/>
          <w:szCs w:val="24"/>
          <w:lang w:val="en-GB"/>
        </w:rPr>
        <w:t xml:space="preserve"> station on January 25, 1877. Colley led the black churches in the formation of the National Baptist </w:t>
      </w:r>
      <w:r w:rsidRPr="00B9338A">
        <w:rPr>
          <w:rFonts w:ascii="Times New Roman" w:eastAsia="Times New Roman" w:hAnsi="Times New Roman" w:cs="Times New Roman"/>
          <w:sz w:val="24"/>
          <w:szCs w:val="24"/>
          <w:lang w:val="en-GB"/>
        </w:rPr>
        <w:tab/>
        <w:t xml:space="preserve">Convention after leaving the Lagos church and his position with the Southern Baptist </w:t>
      </w:r>
      <w:r w:rsidRPr="00B9338A">
        <w:rPr>
          <w:rFonts w:ascii="Times New Roman" w:eastAsia="Times New Roman" w:hAnsi="Times New Roman" w:cs="Times New Roman"/>
          <w:sz w:val="24"/>
          <w:szCs w:val="24"/>
          <w:lang w:val="en-GB"/>
        </w:rPr>
        <w:tab/>
        <w:t xml:space="preserve">Convention. .Mr. and Mrs. Eubank, Mr. and Mrs. Harvey, S. M. Cook, and C. E. Smith David received permission from the Foreign Mission Board in 1881 to establish the Baptist Academy in Lagos in 1886 alongside Mrs. Sarah Harden. A Conflict Leads to </w:t>
      </w:r>
      <w:r w:rsidRPr="00B9338A">
        <w:rPr>
          <w:rFonts w:ascii="Times New Roman" w:eastAsia="Times New Roman" w:hAnsi="Times New Roman" w:cs="Times New Roman"/>
          <w:sz w:val="24"/>
          <w:szCs w:val="24"/>
          <w:lang w:val="en-GB"/>
        </w:rPr>
        <w:lastRenderedPageBreak/>
        <w:t xml:space="preserve">the Founding of a New Church and an Independent Group, there was a disagreement between David and Stone, which led the native </w:t>
      </w:r>
      <w:proofErr w:type="spellStart"/>
      <w:r w:rsidRPr="00B9338A">
        <w:rPr>
          <w:rFonts w:ascii="Times New Roman" w:eastAsia="Times New Roman" w:hAnsi="Times New Roman" w:cs="Times New Roman"/>
          <w:sz w:val="24"/>
          <w:szCs w:val="24"/>
          <w:lang w:val="en-GB"/>
        </w:rPr>
        <w:t>Ladejo</w:t>
      </w:r>
      <w:proofErr w:type="spellEnd"/>
      <w:r w:rsidRPr="00B9338A">
        <w:rPr>
          <w:rFonts w:ascii="Times New Roman" w:eastAsia="Times New Roman" w:hAnsi="Times New Roman" w:cs="Times New Roman"/>
          <w:sz w:val="24"/>
          <w:szCs w:val="24"/>
          <w:lang w:val="en-GB"/>
        </w:rPr>
        <w:t xml:space="preserve"> Stone to withdraw his membership from First Baptist Church Lagos and the Southern Baptist Convention. He then established a new church, Ebenezer Baptist Church, located near the original one. In 1894, </w:t>
      </w:r>
      <w:proofErr w:type="spellStart"/>
      <w:r w:rsidRPr="00B9338A">
        <w:rPr>
          <w:rFonts w:ascii="Times New Roman" w:eastAsia="Times New Roman" w:hAnsi="Times New Roman" w:cs="Times New Roman"/>
          <w:sz w:val="24"/>
          <w:szCs w:val="24"/>
          <w:lang w:val="en-GB"/>
        </w:rPr>
        <w:t>Mojola</w:t>
      </w:r>
      <w:proofErr w:type="spellEnd"/>
      <w:r w:rsidRPr="00B9338A">
        <w:rPr>
          <w:rFonts w:ascii="Times New Roman" w:eastAsia="Times New Roman" w:hAnsi="Times New Roman" w:cs="Times New Roman"/>
          <w:sz w:val="24"/>
          <w:szCs w:val="24"/>
          <w:lang w:val="en-GB"/>
        </w:rPr>
        <w:t xml:space="preserve"> </w:t>
      </w:r>
      <w:proofErr w:type="spellStart"/>
      <w:r w:rsidRPr="00B9338A">
        <w:rPr>
          <w:rFonts w:ascii="Times New Roman" w:eastAsia="Times New Roman" w:hAnsi="Times New Roman" w:cs="Times New Roman"/>
          <w:sz w:val="24"/>
          <w:szCs w:val="24"/>
          <w:lang w:val="en-GB"/>
        </w:rPr>
        <w:t>Agbebi</w:t>
      </w:r>
      <w:proofErr w:type="spellEnd"/>
      <w:r w:rsidRPr="00B9338A">
        <w:rPr>
          <w:rFonts w:ascii="Times New Roman" w:eastAsia="Times New Roman" w:hAnsi="Times New Roman" w:cs="Times New Roman"/>
          <w:sz w:val="24"/>
          <w:szCs w:val="24"/>
          <w:lang w:val="en-GB"/>
        </w:rPr>
        <w:t xml:space="preserve"> took over as the pastor of Ebenezer Baptist Church. He founded the Independent Group with the aim of evangelizing his fellow Africans.</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w:t>
      </w:r>
    </w:p>
    <w:p w14:paraId="1416DB91" w14:textId="4C56288A" w:rsidR="00C564E9" w:rsidRPr="00B9338A" w:rsidRDefault="00C564E9" w:rsidP="00C564E9">
      <w:pPr>
        <w:spacing w:after="0" w:line="480" w:lineRule="auto"/>
        <w:ind w:left="567" w:hanging="567"/>
        <w:jc w:val="both"/>
        <w:rPr>
          <w:rFonts w:ascii="Times New Roman" w:hAnsi="Times New Roman" w:cs="Times New Roman"/>
          <w:sz w:val="24"/>
          <w:szCs w:val="24"/>
          <w:lang w:val="en-GB"/>
        </w:rPr>
      </w:pPr>
      <w:r w:rsidRPr="00B9338A">
        <w:rPr>
          <w:rFonts w:ascii="Times New Roman" w:hAnsi="Times New Roman" w:cs="Times New Roman"/>
          <w:sz w:val="24"/>
          <w:szCs w:val="24"/>
          <w:lang w:val="en-GB"/>
        </w:rPr>
        <w:tab/>
        <w:t xml:space="preserve">From 1893, the Baptist work began to grow gradually outside Yoruba land towards Eastern </w:t>
      </w:r>
      <w:r w:rsidRPr="00B9338A">
        <w:rPr>
          <w:rFonts w:ascii="Times New Roman" w:hAnsi="Times New Roman" w:cs="Times New Roman"/>
          <w:sz w:val="24"/>
          <w:szCs w:val="24"/>
          <w:lang w:val="en-GB"/>
        </w:rPr>
        <w:tab/>
        <w:t xml:space="preserve">and mid-western Nigeria especially in the areas around </w:t>
      </w:r>
      <w:proofErr w:type="spellStart"/>
      <w:r w:rsidRPr="00B9338A">
        <w:rPr>
          <w:rFonts w:ascii="Times New Roman" w:hAnsi="Times New Roman" w:cs="Times New Roman"/>
          <w:sz w:val="24"/>
          <w:szCs w:val="24"/>
          <w:lang w:val="en-GB"/>
        </w:rPr>
        <w:t>Buguma</w:t>
      </w:r>
      <w:proofErr w:type="spellEnd"/>
      <w:r w:rsidRPr="00B9338A">
        <w:rPr>
          <w:rFonts w:ascii="Times New Roman" w:hAnsi="Times New Roman" w:cs="Times New Roman"/>
          <w:sz w:val="24"/>
          <w:szCs w:val="24"/>
          <w:lang w:val="en-GB"/>
        </w:rPr>
        <w:t xml:space="preserve"> in Niger Delta. Through Rev. William Hughes, a Baptist missionary from North Wales, England, Baptist work spread to </w:t>
      </w:r>
      <w:proofErr w:type="spellStart"/>
      <w:r w:rsidRPr="00B9338A">
        <w:rPr>
          <w:rFonts w:ascii="Times New Roman" w:hAnsi="Times New Roman" w:cs="Times New Roman"/>
          <w:sz w:val="24"/>
          <w:szCs w:val="24"/>
          <w:lang w:val="en-GB"/>
        </w:rPr>
        <w:t>Buguma</w:t>
      </w:r>
      <w:proofErr w:type="spellEnd"/>
      <w:r w:rsidRPr="00B9338A">
        <w:rPr>
          <w:rFonts w:ascii="Times New Roman" w:hAnsi="Times New Roman" w:cs="Times New Roman"/>
          <w:sz w:val="24"/>
          <w:szCs w:val="24"/>
          <w:lang w:val="en-GB"/>
        </w:rPr>
        <w:t xml:space="preserve">, but it was </w:t>
      </w:r>
      <w:proofErr w:type="spellStart"/>
      <w:r w:rsidRPr="00B9338A">
        <w:rPr>
          <w:rFonts w:ascii="Times New Roman" w:hAnsi="Times New Roman" w:cs="Times New Roman"/>
          <w:sz w:val="24"/>
          <w:szCs w:val="24"/>
          <w:lang w:val="en-GB"/>
        </w:rPr>
        <w:t>Dr.</w:t>
      </w:r>
      <w:proofErr w:type="spellEnd"/>
      <w:r w:rsidRPr="00B9338A">
        <w:rPr>
          <w:rFonts w:ascii="Times New Roman" w:hAnsi="Times New Roman" w:cs="Times New Roman"/>
          <w:sz w:val="24"/>
          <w:szCs w:val="24"/>
          <w:lang w:val="en-GB"/>
        </w:rPr>
        <w:t xml:space="preserve"> </w:t>
      </w:r>
      <w:proofErr w:type="spellStart"/>
      <w:r w:rsidRPr="00B9338A">
        <w:rPr>
          <w:rFonts w:ascii="Times New Roman" w:hAnsi="Times New Roman" w:cs="Times New Roman"/>
          <w:sz w:val="24"/>
          <w:szCs w:val="24"/>
          <w:lang w:val="en-GB"/>
        </w:rPr>
        <w:t>Mojola</w:t>
      </w:r>
      <w:proofErr w:type="spellEnd"/>
      <w:r w:rsidRPr="00B9338A">
        <w:rPr>
          <w:rFonts w:ascii="Times New Roman" w:hAnsi="Times New Roman" w:cs="Times New Roman"/>
          <w:sz w:val="24"/>
          <w:szCs w:val="24"/>
          <w:lang w:val="en-GB"/>
        </w:rPr>
        <w:t xml:space="preserve"> </w:t>
      </w:r>
      <w:proofErr w:type="spellStart"/>
      <w:r w:rsidRPr="00B9338A">
        <w:rPr>
          <w:rFonts w:ascii="Times New Roman" w:hAnsi="Times New Roman" w:cs="Times New Roman"/>
          <w:sz w:val="24"/>
          <w:szCs w:val="24"/>
          <w:lang w:val="en-GB"/>
        </w:rPr>
        <w:t>Agbebi</w:t>
      </w:r>
      <w:proofErr w:type="spellEnd"/>
      <w:r w:rsidRPr="00B9338A">
        <w:rPr>
          <w:rFonts w:ascii="Times New Roman" w:hAnsi="Times New Roman" w:cs="Times New Roman"/>
          <w:sz w:val="24"/>
          <w:szCs w:val="24"/>
          <w:lang w:val="en-GB"/>
        </w:rPr>
        <w:t xml:space="preserve"> from Baptist church in Lagos, who consolidated Hughes’ effort to spread the work to Rivers, </w:t>
      </w:r>
      <w:proofErr w:type="spellStart"/>
      <w:r w:rsidRPr="00B9338A">
        <w:rPr>
          <w:rFonts w:ascii="Times New Roman" w:hAnsi="Times New Roman" w:cs="Times New Roman"/>
          <w:sz w:val="24"/>
          <w:szCs w:val="24"/>
          <w:lang w:val="en-GB"/>
        </w:rPr>
        <w:t>Ekiti</w:t>
      </w:r>
      <w:proofErr w:type="spellEnd"/>
      <w:r w:rsidRPr="00B9338A">
        <w:rPr>
          <w:rFonts w:ascii="Times New Roman" w:hAnsi="Times New Roman" w:cs="Times New Roman"/>
          <w:sz w:val="24"/>
          <w:szCs w:val="24"/>
          <w:lang w:val="en-GB"/>
        </w:rPr>
        <w:t xml:space="preserve"> land, </w:t>
      </w:r>
      <w:proofErr w:type="spellStart"/>
      <w:r w:rsidRPr="00B9338A">
        <w:rPr>
          <w:rFonts w:ascii="Times New Roman" w:hAnsi="Times New Roman" w:cs="Times New Roman"/>
          <w:sz w:val="24"/>
          <w:szCs w:val="24"/>
          <w:lang w:val="en-GB"/>
        </w:rPr>
        <w:t>Kabba</w:t>
      </w:r>
      <w:proofErr w:type="spellEnd"/>
      <w:r w:rsidRPr="00B9338A">
        <w:rPr>
          <w:rFonts w:ascii="Times New Roman" w:hAnsi="Times New Roman" w:cs="Times New Roman"/>
          <w:sz w:val="24"/>
          <w:szCs w:val="24"/>
          <w:lang w:val="en-GB"/>
        </w:rPr>
        <w:t xml:space="preserve">, Ijaw, </w:t>
      </w:r>
      <w:proofErr w:type="spellStart"/>
      <w:r w:rsidRPr="00B9338A">
        <w:rPr>
          <w:rFonts w:ascii="Times New Roman" w:hAnsi="Times New Roman" w:cs="Times New Roman"/>
          <w:sz w:val="24"/>
          <w:szCs w:val="24"/>
          <w:lang w:val="en-GB"/>
        </w:rPr>
        <w:t>Itsekiri</w:t>
      </w:r>
      <w:proofErr w:type="spellEnd"/>
      <w:r w:rsidRPr="00B9338A">
        <w:rPr>
          <w:rFonts w:ascii="Times New Roman" w:hAnsi="Times New Roman" w:cs="Times New Roman"/>
          <w:sz w:val="24"/>
          <w:szCs w:val="24"/>
          <w:lang w:val="en-GB"/>
        </w:rPr>
        <w:t xml:space="preserve">, Benin, and other places. Again by 1888, Rev. Smith had settled in </w:t>
      </w:r>
      <w:proofErr w:type="spellStart"/>
      <w:r w:rsidRPr="00B9338A">
        <w:rPr>
          <w:rFonts w:ascii="Times New Roman" w:hAnsi="Times New Roman" w:cs="Times New Roman"/>
          <w:sz w:val="24"/>
          <w:szCs w:val="24"/>
          <w:lang w:val="en-GB"/>
        </w:rPr>
        <w:t>Ogbomoso</w:t>
      </w:r>
      <w:proofErr w:type="spellEnd"/>
      <w:r w:rsidRPr="00B9338A">
        <w:rPr>
          <w:rFonts w:ascii="Times New Roman" w:hAnsi="Times New Roman" w:cs="Times New Roman"/>
          <w:sz w:val="24"/>
          <w:szCs w:val="24"/>
          <w:lang w:val="en-GB"/>
        </w:rPr>
        <w:t xml:space="preserve">, God helped him to train some youth who became pillars in the Nigerian Baptist. These youth were Josiah </w:t>
      </w:r>
      <w:proofErr w:type="spellStart"/>
      <w:r w:rsidRPr="00B9338A">
        <w:rPr>
          <w:rFonts w:ascii="Times New Roman" w:hAnsi="Times New Roman" w:cs="Times New Roman"/>
          <w:sz w:val="24"/>
          <w:szCs w:val="24"/>
          <w:lang w:val="en-GB"/>
        </w:rPr>
        <w:t>Adediran</w:t>
      </w:r>
      <w:proofErr w:type="spellEnd"/>
      <w:r w:rsidRPr="00B9338A">
        <w:rPr>
          <w:rFonts w:ascii="Times New Roman" w:hAnsi="Times New Roman" w:cs="Times New Roman"/>
          <w:sz w:val="24"/>
          <w:szCs w:val="24"/>
          <w:lang w:val="en-GB"/>
        </w:rPr>
        <w:t xml:space="preserve">, John </w:t>
      </w:r>
      <w:proofErr w:type="spellStart"/>
      <w:r w:rsidRPr="00B9338A">
        <w:rPr>
          <w:rFonts w:ascii="Times New Roman" w:hAnsi="Times New Roman" w:cs="Times New Roman"/>
          <w:sz w:val="24"/>
          <w:szCs w:val="24"/>
          <w:lang w:val="en-GB"/>
        </w:rPr>
        <w:t>Agboola</w:t>
      </w:r>
      <w:proofErr w:type="spellEnd"/>
      <w:r w:rsidRPr="00B9338A">
        <w:rPr>
          <w:rFonts w:ascii="Times New Roman" w:hAnsi="Times New Roman" w:cs="Times New Roman"/>
          <w:sz w:val="24"/>
          <w:szCs w:val="24"/>
          <w:lang w:val="en-GB"/>
        </w:rPr>
        <w:t xml:space="preserve">, Moses </w:t>
      </w:r>
      <w:proofErr w:type="spellStart"/>
      <w:r w:rsidRPr="00B9338A">
        <w:rPr>
          <w:rFonts w:ascii="Times New Roman" w:hAnsi="Times New Roman" w:cs="Times New Roman"/>
          <w:sz w:val="24"/>
          <w:szCs w:val="24"/>
          <w:lang w:val="en-GB"/>
        </w:rPr>
        <w:t>Adediran</w:t>
      </w:r>
      <w:proofErr w:type="spellEnd"/>
      <w:r w:rsidRPr="00B9338A">
        <w:rPr>
          <w:rFonts w:ascii="Times New Roman" w:hAnsi="Times New Roman" w:cs="Times New Roman"/>
          <w:sz w:val="24"/>
          <w:szCs w:val="24"/>
          <w:lang w:val="en-GB"/>
        </w:rPr>
        <w:t xml:space="preserve">, and others. They became </w:t>
      </w:r>
      <w:r w:rsidR="00A94275" w:rsidRPr="00A94275">
        <w:rPr>
          <w:rFonts w:ascii="Times New Roman" w:hAnsi="Times New Roman" w:cs="Times New Roman"/>
          <w:sz w:val="24"/>
          <w:szCs w:val="24"/>
          <w:lang w:val="en-GB"/>
        </w:rPr>
        <w:t>honourable</w:t>
      </w:r>
      <w:r w:rsidRPr="00B9338A">
        <w:rPr>
          <w:rFonts w:ascii="Times New Roman" w:hAnsi="Times New Roman" w:cs="Times New Roman"/>
          <w:sz w:val="24"/>
          <w:szCs w:val="24"/>
          <w:lang w:val="en-GB"/>
        </w:rPr>
        <w:t xml:space="preserve"> instruments in the hand of God to spread Christianity to other towns like </w:t>
      </w:r>
      <w:proofErr w:type="spellStart"/>
      <w:r w:rsidRPr="00B9338A">
        <w:rPr>
          <w:rFonts w:ascii="Times New Roman" w:hAnsi="Times New Roman" w:cs="Times New Roman"/>
          <w:sz w:val="24"/>
          <w:szCs w:val="24"/>
          <w:lang w:val="en-GB"/>
        </w:rPr>
        <w:t>Ejigbo</w:t>
      </w:r>
      <w:proofErr w:type="spellEnd"/>
      <w:r w:rsidRPr="00B9338A">
        <w:rPr>
          <w:rFonts w:ascii="Times New Roman" w:hAnsi="Times New Roman" w:cs="Times New Roman"/>
          <w:sz w:val="24"/>
          <w:szCs w:val="24"/>
          <w:lang w:val="en-GB"/>
        </w:rPr>
        <w:t xml:space="preserve">, Ede, </w:t>
      </w:r>
      <w:proofErr w:type="spellStart"/>
      <w:r w:rsidRPr="00B9338A">
        <w:rPr>
          <w:rFonts w:ascii="Times New Roman" w:hAnsi="Times New Roman" w:cs="Times New Roman"/>
          <w:sz w:val="24"/>
          <w:szCs w:val="24"/>
          <w:lang w:val="en-GB"/>
        </w:rPr>
        <w:t>Iree</w:t>
      </w:r>
      <w:proofErr w:type="spellEnd"/>
      <w:r w:rsidRPr="00B9338A">
        <w:rPr>
          <w:rFonts w:ascii="Times New Roman" w:hAnsi="Times New Roman" w:cs="Times New Roman"/>
          <w:sz w:val="24"/>
          <w:szCs w:val="24"/>
          <w:lang w:val="en-GB"/>
        </w:rPr>
        <w:t xml:space="preserve">, </w:t>
      </w:r>
      <w:proofErr w:type="spellStart"/>
      <w:r w:rsidRPr="00B9338A">
        <w:rPr>
          <w:rFonts w:ascii="Times New Roman" w:hAnsi="Times New Roman" w:cs="Times New Roman"/>
          <w:sz w:val="24"/>
          <w:szCs w:val="24"/>
          <w:lang w:val="en-GB"/>
        </w:rPr>
        <w:t>Iresi</w:t>
      </w:r>
      <w:proofErr w:type="spellEnd"/>
      <w:r w:rsidRPr="00B9338A">
        <w:rPr>
          <w:rFonts w:ascii="Times New Roman" w:hAnsi="Times New Roman" w:cs="Times New Roman"/>
          <w:sz w:val="24"/>
          <w:szCs w:val="24"/>
          <w:lang w:val="en-GB"/>
        </w:rPr>
        <w:t xml:space="preserve">, </w:t>
      </w:r>
      <w:proofErr w:type="spellStart"/>
      <w:r w:rsidRPr="00B9338A">
        <w:rPr>
          <w:rFonts w:ascii="Times New Roman" w:hAnsi="Times New Roman" w:cs="Times New Roman"/>
          <w:sz w:val="24"/>
          <w:szCs w:val="24"/>
          <w:lang w:val="en-GB"/>
        </w:rPr>
        <w:t>Igbajo</w:t>
      </w:r>
      <w:proofErr w:type="spellEnd"/>
      <w:r w:rsidRPr="00B9338A">
        <w:rPr>
          <w:rFonts w:ascii="Times New Roman" w:hAnsi="Times New Roman" w:cs="Times New Roman"/>
          <w:sz w:val="24"/>
          <w:szCs w:val="24"/>
          <w:lang w:val="en-GB"/>
        </w:rPr>
        <w:t>, and other places</w:t>
      </w:r>
      <w:r w:rsidRPr="00B9338A">
        <w:rPr>
          <w:rFonts w:ascii="Times New Roman" w:hAnsi="Times New Roman" w:cs="Times New Roman"/>
          <w:sz w:val="24"/>
          <w:szCs w:val="24"/>
          <w:vertAlign w:val="superscript"/>
          <w:lang w:val="en-GB"/>
        </w:rPr>
        <w:t>73</w:t>
      </w:r>
      <w:r w:rsidRPr="00B9338A">
        <w:rPr>
          <w:rFonts w:ascii="Times New Roman" w:hAnsi="Times New Roman" w:cs="Times New Roman"/>
          <w:sz w:val="24"/>
          <w:szCs w:val="24"/>
          <w:lang w:val="en-GB"/>
        </w:rPr>
        <w:t>.</w:t>
      </w:r>
    </w:p>
    <w:p w14:paraId="4BF1F489" w14:textId="77777777" w:rsidR="00C564E9" w:rsidRPr="00B9338A" w:rsidRDefault="00C564E9" w:rsidP="00C564E9">
      <w:pPr>
        <w:spacing w:after="0" w:line="240" w:lineRule="auto"/>
        <w:ind w:left="567" w:hanging="567"/>
        <w:jc w:val="both"/>
        <w:rPr>
          <w:rFonts w:ascii="Times New Roman" w:hAnsi="Times New Roman" w:cs="Times New Roman"/>
          <w:sz w:val="24"/>
          <w:szCs w:val="24"/>
          <w:lang w:val="en-GB"/>
        </w:rPr>
      </w:pPr>
    </w:p>
    <w:p w14:paraId="1C3F01B7" w14:textId="77777777" w:rsidR="00C564E9" w:rsidRPr="00B9338A" w:rsidRDefault="00C564E9" w:rsidP="00C564E9">
      <w:pPr>
        <w:spacing w:after="0" w:line="480" w:lineRule="auto"/>
        <w:ind w:left="567" w:hanging="567"/>
        <w:jc w:val="both"/>
        <w:rPr>
          <w:rFonts w:ascii="Times New Roman" w:hAnsi="Times New Roman" w:cs="Times New Roman"/>
          <w:sz w:val="24"/>
          <w:szCs w:val="24"/>
          <w:lang w:val="en-GB"/>
        </w:rPr>
      </w:pPr>
      <w:r w:rsidRPr="00B9338A">
        <w:rPr>
          <w:rFonts w:ascii="Times New Roman" w:hAnsi="Times New Roman" w:cs="Times New Roman"/>
          <w:sz w:val="24"/>
          <w:szCs w:val="24"/>
          <w:lang w:val="en-GB"/>
        </w:rPr>
        <w:tab/>
        <w:t xml:space="preserve">In 1898, the Nigerian Baptist Theological Seminary was founded in </w:t>
      </w:r>
      <w:proofErr w:type="spellStart"/>
      <w:r w:rsidRPr="00B9338A">
        <w:rPr>
          <w:rFonts w:ascii="Times New Roman" w:hAnsi="Times New Roman" w:cs="Times New Roman"/>
          <w:sz w:val="24"/>
          <w:szCs w:val="24"/>
          <w:lang w:val="en-GB"/>
        </w:rPr>
        <w:t>Ogbomoso</w:t>
      </w:r>
      <w:proofErr w:type="spellEnd"/>
      <w:r w:rsidRPr="00B9338A">
        <w:rPr>
          <w:rFonts w:ascii="Times New Roman" w:hAnsi="Times New Roman" w:cs="Times New Roman"/>
          <w:sz w:val="24"/>
          <w:szCs w:val="24"/>
          <w:lang w:val="en-GB"/>
        </w:rPr>
        <w:t xml:space="preserve">. The inspiration behind the founding of the theological seminary came from Rev. Charles Edwin Smith. In 1907, the first set of Yoruba Baptist Hymn Books was published. In the same year, the Baptist Medical Centre, </w:t>
      </w:r>
      <w:proofErr w:type="spellStart"/>
      <w:r w:rsidRPr="00B9338A">
        <w:rPr>
          <w:rFonts w:ascii="Times New Roman" w:hAnsi="Times New Roman" w:cs="Times New Roman"/>
          <w:sz w:val="24"/>
          <w:szCs w:val="24"/>
          <w:lang w:val="en-GB"/>
        </w:rPr>
        <w:t>Ogbomoso</w:t>
      </w:r>
      <w:proofErr w:type="spellEnd"/>
      <w:r w:rsidRPr="00B9338A">
        <w:rPr>
          <w:rFonts w:ascii="Times New Roman" w:hAnsi="Times New Roman" w:cs="Times New Roman"/>
          <w:sz w:val="24"/>
          <w:szCs w:val="24"/>
          <w:lang w:val="en-GB"/>
        </w:rPr>
        <w:t xml:space="preserve"> was established, though it was officially opened in 1923. Due to the efforts of S.G. Pinnock, George Green, Louis Duval, </w:t>
      </w:r>
      <w:proofErr w:type="spellStart"/>
      <w:r w:rsidRPr="00B9338A">
        <w:rPr>
          <w:rFonts w:ascii="Times New Roman" w:hAnsi="Times New Roman" w:cs="Times New Roman"/>
          <w:sz w:val="24"/>
          <w:szCs w:val="24"/>
          <w:lang w:val="en-GB"/>
        </w:rPr>
        <w:t>Mojola</w:t>
      </w:r>
      <w:proofErr w:type="spellEnd"/>
      <w:r w:rsidRPr="00B9338A">
        <w:rPr>
          <w:rFonts w:ascii="Times New Roman" w:hAnsi="Times New Roman" w:cs="Times New Roman"/>
          <w:sz w:val="24"/>
          <w:szCs w:val="24"/>
          <w:lang w:val="en-GB"/>
        </w:rPr>
        <w:t xml:space="preserve"> </w:t>
      </w:r>
      <w:r w:rsidRPr="00B9338A">
        <w:rPr>
          <w:rFonts w:ascii="Times New Roman" w:hAnsi="Times New Roman" w:cs="Times New Roman"/>
          <w:sz w:val="24"/>
          <w:szCs w:val="24"/>
          <w:lang w:val="en-GB"/>
        </w:rPr>
        <w:tab/>
      </w:r>
      <w:proofErr w:type="spellStart"/>
      <w:r w:rsidRPr="00B9338A">
        <w:rPr>
          <w:rFonts w:ascii="Times New Roman" w:hAnsi="Times New Roman" w:cs="Times New Roman"/>
          <w:sz w:val="24"/>
          <w:szCs w:val="24"/>
          <w:lang w:val="en-GB"/>
        </w:rPr>
        <w:t>Agbebi</w:t>
      </w:r>
      <w:proofErr w:type="spellEnd"/>
      <w:r w:rsidRPr="00B9338A">
        <w:rPr>
          <w:rFonts w:ascii="Times New Roman" w:hAnsi="Times New Roman" w:cs="Times New Roman"/>
          <w:sz w:val="24"/>
          <w:szCs w:val="24"/>
          <w:lang w:val="en-GB"/>
        </w:rPr>
        <w:t xml:space="preserve"> and </w:t>
      </w:r>
      <w:proofErr w:type="spellStart"/>
      <w:r w:rsidRPr="00B9338A">
        <w:rPr>
          <w:rFonts w:ascii="Times New Roman" w:hAnsi="Times New Roman" w:cs="Times New Roman"/>
          <w:sz w:val="24"/>
          <w:szCs w:val="24"/>
          <w:lang w:val="en-GB"/>
        </w:rPr>
        <w:t>Ladejo</w:t>
      </w:r>
      <w:proofErr w:type="spellEnd"/>
      <w:r w:rsidRPr="00B9338A">
        <w:rPr>
          <w:rFonts w:ascii="Times New Roman" w:hAnsi="Times New Roman" w:cs="Times New Roman"/>
          <w:sz w:val="24"/>
          <w:szCs w:val="24"/>
          <w:lang w:val="en-GB"/>
        </w:rPr>
        <w:t xml:space="preserve"> Stone, the American Baptist churches and the native Baptist </w:t>
      </w:r>
      <w:r w:rsidRPr="00B9338A">
        <w:rPr>
          <w:rFonts w:ascii="Times New Roman" w:hAnsi="Times New Roman" w:cs="Times New Roman"/>
          <w:sz w:val="24"/>
          <w:szCs w:val="24"/>
          <w:lang w:val="en-GB"/>
        </w:rPr>
        <w:lastRenderedPageBreak/>
        <w:t>churches were reconciled in 1900. In 1898 and 1899, the National Workers Conference was conveyed by C.E. Smith to meet for prayer and edification. It was planned to be an annual event, but ceased in 1900. It was later revived in 1907 by Louis Duval. In 1913’s annual conference, it was decided that a meeting of all Baptist churches in Nigeria, both native and mission churches should replace the Native Workers’ Conference in the coming years. In this period, though there were many troubles, yet God glorified himself in them all</w:t>
      </w:r>
      <w:r w:rsidRPr="00B9338A">
        <w:rPr>
          <w:rFonts w:ascii="Times New Roman" w:hAnsi="Times New Roman" w:cs="Times New Roman"/>
          <w:sz w:val="24"/>
          <w:szCs w:val="24"/>
          <w:vertAlign w:val="superscript"/>
          <w:lang w:val="en-GB"/>
        </w:rPr>
        <w:t>72</w:t>
      </w:r>
      <w:r w:rsidRPr="00B9338A">
        <w:rPr>
          <w:rFonts w:ascii="Times New Roman" w:hAnsi="Times New Roman" w:cs="Times New Roman"/>
          <w:sz w:val="24"/>
          <w:szCs w:val="24"/>
          <w:lang w:val="en-GB"/>
        </w:rPr>
        <w:t>.</w:t>
      </w:r>
    </w:p>
    <w:p w14:paraId="38318A12" w14:textId="77777777" w:rsidR="00C564E9" w:rsidRPr="00B9338A" w:rsidRDefault="00C564E9" w:rsidP="00C564E9">
      <w:pPr>
        <w:spacing w:after="0" w:line="240" w:lineRule="auto"/>
        <w:ind w:left="567" w:hanging="567"/>
        <w:contextualSpacing/>
        <w:jc w:val="both"/>
        <w:rPr>
          <w:rFonts w:ascii="Times New Roman" w:hAnsi="Times New Roman" w:cs="Times New Roman"/>
          <w:sz w:val="24"/>
          <w:szCs w:val="24"/>
          <w:lang w:val="en-GB"/>
        </w:rPr>
      </w:pPr>
    </w:p>
    <w:p w14:paraId="5F8A9E0B" w14:textId="556C200C" w:rsidR="00C564E9" w:rsidRPr="00B9338A"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The Southern Baptist Convention's Educational Department states that while Mr. C. E. Smith oversaw operations in </w:t>
      </w:r>
      <w:proofErr w:type="spellStart"/>
      <w:r w:rsidRPr="00B9338A">
        <w:rPr>
          <w:rFonts w:ascii="Times New Roman" w:eastAsia="Times New Roman" w:hAnsi="Times New Roman" w:cs="Times New Roman"/>
          <w:sz w:val="24"/>
          <w:szCs w:val="24"/>
          <w:lang w:val="en-GB"/>
        </w:rPr>
        <w:t>Ogbomoso</w:t>
      </w:r>
      <w:proofErr w:type="spellEnd"/>
      <w:r w:rsidRPr="00B9338A">
        <w:rPr>
          <w:rFonts w:ascii="Times New Roman" w:eastAsia="Times New Roman" w:hAnsi="Times New Roman" w:cs="Times New Roman"/>
          <w:sz w:val="24"/>
          <w:szCs w:val="24"/>
          <w:lang w:val="en-GB"/>
        </w:rPr>
        <w:t xml:space="preserve">, the Abeokuta Baptist enjoyed the ministry of Rev. &amp; Mrs. W. T. </w:t>
      </w:r>
      <w:proofErr w:type="spellStart"/>
      <w:r w:rsidRPr="00B9338A">
        <w:rPr>
          <w:rFonts w:ascii="Times New Roman" w:eastAsia="Times New Roman" w:hAnsi="Times New Roman" w:cs="Times New Roman"/>
          <w:sz w:val="24"/>
          <w:szCs w:val="24"/>
          <w:lang w:val="en-GB"/>
        </w:rPr>
        <w:t>Lumbley</w:t>
      </w:r>
      <w:proofErr w:type="spellEnd"/>
      <w:r w:rsidRPr="00B9338A">
        <w:rPr>
          <w:rFonts w:ascii="Times New Roman" w:eastAsia="Times New Roman" w:hAnsi="Times New Roman" w:cs="Times New Roman"/>
          <w:sz w:val="24"/>
          <w:szCs w:val="24"/>
          <w:lang w:val="en-GB"/>
        </w:rPr>
        <w:t xml:space="preserve">. The Theological Training School, which operated as a training </w:t>
      </w:r>
      <w:r w:rsidRPr="00B9338A">
        <w:rPr>
          <w:rFonts w:ascii="Times New Roman" w:eastAsia="Times New Roman" w:hAnsi="Times New Roman" w:cs="Times New Roman"/>
          <w:sz w:val="24"/>
          <w:szCs w:val="24"/>
          <w:lang w:val="en-GB"/>
        </w:rPr>
        <w:tab/>
        <w:t xml:space="preserve">facility for the local workers, mostly teachers and preachers, was founded in 1897 under Smith's direction. In 1907, </w:t>
      </w:r>
      <w:proofErr w:type="spellStart"/>
      <w:r w:rsidRPr="00B9338A">
        <w:rPr>
          <w:rFonts w:ascii="Times New Roman" w:eastAsia="Times New Roman" w:hAnsi="Times New Roman" w:cs="Times New Roman"/>
          <w:sz w:val="24"/>
          <w:szCs w:val="24"/>
          <w:lang w:val="en-GB"/>
        </w:rPr>
        <w:t>Dr.</w:t>
      </w:r>
      <w:proofErr w:type="spellEnd"/>
      <w:r w:rsidRPr="00B9338A">
        <w:rPr>
          <w:rFonts w:ascii="Times New Roman" w:eastAsia="Times New Roman" w:hAnsi="Times New Roman" w:cs="Times New Roman"/>
          <w:sz w:val="24"/>
          <w:szCs w:val="24"/>
          <w:lang w:val="en-GB"/>
        </w:rPr>
        <w:t xml:space="preserve"> George Green established the First Baptist Medical </w:t>
      </w:r>
      <w:r w:rsidR="00A94275" w:rsidRPr="00A94275">
        <w:rPr>
          <w:rFonts w:ascii="Times New Roman" w:eastAsia="Times New Roman" w:hAnsi="Times New Roman" w:cs="Times New Roman"/>
          <w:sz w:val="24"/>
          <w:szCs w:val="24"/>
          <w:lang w:val="en-GB"/>
        </w:rPr>
        <w:t>Centre</w:t>
      </w:r>
      <w:r w:rsidRPr="00B9338A">
        <w:rPr>
          <w:rFonts w:ascii="Times New Roman" w:eastAsia="Times New Roman" w:hAnsi="Times New Roman" w:cs="Times New Roman"/>
          <w:sz w:val="24"/>
          <w:szCs w:val="24"/>
          <w:lang w:val="en-GB"/>
        </w:rPr>
        <w:t xml:space="preserve"> </w:t>
      </w:r>
      <w:r w:rsidRPr="00B9338A">
        <w:rPr>
          <w:rFonts w:ascii="Times New Roman" w:eastAsia="Times New Roman" w:hAnsi="Times New Roman" w:cs="Times New Roman"/>
          <w:sz w:val="24"/>
          <w:szCs w:val="24"/>
          <w:lang w:val="en-GB"/>
        </w:rPr>
        <w:tab/>
        <w:t xml:space="preserve">in the basement of his home in the same </w:t>
      </w:r>
      <w:proofErr w:type="spellStart"/>
      <w:r w:rsidRPr="00B9338A">
        <w:rPr>
          <w:rFonts w:ascii="Times New Roman" w:eastAsia="Times New Roman" w:hAnsi="Times New Roman" w:cs="Times New Roman"/>
          <w:sz w:val="24"/>
          <w:szCs w:val="24"/>
          <w:lang w:val="en-GB"/>
        </w:rPr>
        <w:t>Ogbomoso</w:t>
      </w:r>
      <w:proofErr w:type="spellEnd"/>
      <w:r w:rsidRPr="00B9338A">
        <w:rPr>
          <w:rFonts w:ascii="Times New Roman" w:eastAsia="Times New Roman" w:hAnsi="Times New Roman" w:cs="Times New Roman"/>
          <w:sz w:val="24"/>
          <w:szCs w:val="24"/>
          <w:lang w:val="en-GB"/>
        </w:rPr>
        <w:t xml:space="preserve">. </w:t>
      </w:r>
      <w:proofErr w:type="spellStart"/>
      <w:r w:rsidRPr="00B9338A">
        <w:rPr>
          <w:rFonts w:ascii="Times New Roman" w:eastAsia="Times New Roman" w:hAnsi="Times New Roman" w:cs="Times New Roman"/>
          <w:sz w:val="24"/>
          <w:szCs w:val="24"/>
          <w:lang w:val="en-GB"/>
        </w:rPr>
        <w:t>Dr.</w:t>
      </w:r>
      <w:proofErr w:type="spellEnd"/>
      <w:r w:rsidRPr="00B9338A">
        <w:rPr>
          <w:rFonts w:ascii="Times New Roman" w:eastAsia="Times New Roman" w:hAnsi="Times New Roman" w:cs="Times New Roman"/>
          <w:sz w:val="24"/>
          <w:szCs w:val="24"/>
          <w:lang w:val="en-GB"/>
        </w:rPr>
        <w:t xml:space="preserve"> Lockett contributed his surgical </w:t>
      </w:r>
      <w:r w:rsidRPr="00B9338A">
        <w:rPr>
          <w:rFonts w:ascii="Times New Roman" w:eastAsia="Times New Roman" w:hAnsi="Times New Roman" w:cs="Times New Roman"/>
          <w:sz w:val="24"/>
          <w:szCs w:val="24"/>
          <w:lang w:val="en-GB"/>
        </w:rPr>
        <w:tab/>
        <w:t xml:space="preserve">expertise three years later, and he later founded "the Camp of Hope" to treat leprosy. Miss Ruth Kersey began her great </w:t>
      </w:r>
      <w:r w:rsidR="00A94275" w:rsidRPr="00A94275">
        <w:rPr>
          <w:rFonts w:ascii="Times New Roman" w:eastAsia="Times New Roman" w:hAnsi="Times New Roman" w:cs="Times New Roman"/>
          <w:sz w:val="24"/>
          <w:szCs w:val="24"/>
          <w:lang w:val="en-GB"/>
        </w:rPr>
        <w:t>labour</w:t>
      </w:r>
      <w:r w:rsidRPr="00B9338A">
        <w:rPr>
          <w:rFonts w:ascii="Times New Roman" w:eastAsia="Times New Roman" w:hAnsi="Times New Roman" w:cs="Times New Roman"/>
          <w:sz w:val="24"/>
          <w:szCs w:val="24"/>
          <w:lang w:val="en-GB"/>
        </w:rPr>
        <w:t xml:space="preserve"> of charity in creating the home for the motherless children in 1920 after joining the hospital staff.</w:t>
      </w:r>
      <w:r w:rsidR="00A94275">
        <w:rPr>
          <w:rFonts w:ascii="Times New Roman" w:eastAsia="Times New Roman" w:hAnsi="Times New Roman" w:cs="Times New Roman"/>
          <w:sz w:val="24"/>
          <w:szCs w:val="24"/>
          <w:lang w:val="en-GB"/>
        </w:rPr>
        <w:t xml:space="preserve"> </w:t>
      </w:r>
      <w:r w:rsidRPr="00B9338A">
        <w:rPr>
          <w:rFonts w:ascii="Times New Roman" w:eastAsia="Times New Roman" w:hAnsi="Times New Roman" w:cs="Times New Roman"/>
          <w:sz w:val="24"/>
          <w:szCs w:val="24"/>
          <w:lang w:val="en-GB"/>
        </w:rPr>
        <w:t xml:space="preserve">In 1912, A. Scott Paterson founded the Baptist Academy in </w:t>
      </w:r>
      <w:proofErr w:type="spellStart"/>
      <w:r w:rsidRPr="00B9338A">
        <w:rPr>
          <w:rFonts w:ascii="Times New Roman" w:eastAsia="Times New Roman" w:hAnsi="Times New Roman" w:cs="Times New Roman"/>
          <w:sz w:val="24"/>
          <w:szCs w:val="24"/>
          <w:lang w:val="en-GB"/>
        </w:rPr>
        <w:t>Ogbomoso</w:t>
      </w:r>
      <w:proofErr w:type="spellEnd"/>
      <w:r w:rsidRPr="00B9338A">
        <w:rPr>
          <w:rFonts w:ascii="Times New Roman" w:eastAsia="Times New Roman" w:hAnsi="Times New Roman" w:cs="Times New Roman"/>
          <w:sz w:val="24"/>
          <w:szCs w:val="24"/>
          <w:lang w:val="en-GB"/>
        </w:rPr>
        <w:t>, which was later relocated to Iwo as a teachers' college in 1939</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w:t>
      </w:r>
    </w:p>
    <w:p w14:paraId="63DDED1A" w14:textId="77777777" w:rsidR="00C564E9" w:rsidRPr="00B9338A" w:rsidRDefault="00C564E9" w:rsidP="00C564E9">
      <w:pPr>
        <w:shd w:val="clear" w:color="auto" w:fill="FFFFFF"/>
        <w:spacing w:after="0" w:line="240" w:lineRule="auto"/>
        <w:ind w:left="567" w:hanging="567"/>
        <w:jc w:val="both"/>
        <w:textAlignment w:val="baseline"/>
        <w:rPr>
          <w:rFonts w:ascii="Times New Roman" w:eastAsia="Times New Roman" w:hAnsi="Times New Roman" w:cs="Times New Roman"/>
          <w:b/>
          <w:sz w:val="24"/>
          <w:szCs w:val="24"/>
          <w:lang w:val="en-GB"/>
        </w:rPr>
      </w:pPr>
      <w:r w:rsidRPr="00B9338A">
        <w:rPr>
          <w:rFonts w:ascii="Times New Roman" w:eastAsia="Times New Roman" w:hAnsi="Times New Roman" w:cs="Times New Roman"/>
          <w:b/>
          <w:sz w:val="24"/>
          <w:szCs w:val="24"/>
          <w:lang w:val="en-GB"/>
        </w:rPr>
        <w:tab/>
        <w:t>Progressive Historical Reports of the Nigerian Baptist Convention Missions</w:t>
      </w:r>
    </w:p>
    <w:p w14:paraId="53DDE7DE" w14:textId="77777777" w:rsidR="00C564E9" w:rsidRPr="00B9338A" w:rsidRDefault="00C564E9" w:rsidP="00C564E9">
      <w:pPr>
        <w:shd w:val="clear" w:color="auto" w:fill="FFFFFF"/>
        <w:spacing w:after="0" w:line="480" w:lineRule="auto"/>
        <w:ind w:left="567" w:hanging="567"/>
        <w:jc w:val="both"/>
        <w:textAlignment w:val="baseline"/>
        <w:rPr>
          <w:rFonts w:ascii="Times New Roman" w:eastAsia="Times New Roman" w:hAnsi="Times New Roman" w:cs="Times New Roman"/>
          <w:b/>
          <w:sz w:val="24"/>
          <w:szCs w:val="24"/>
          <w:lang w:val="en-GB"/>
        </w:rPr>
      </w:pPr>
      <w:r w:rsidRPr="00B9338A">
        <w:rPr>
          <w:rFonts w:ascii="Times New Roman" w:eastAsia="Times New Roman" w:hAnsi="Times New Roman" w:cs="Times New Roman"/>
          <w:b/>
          <w:sz w:val="24"/>
          <w:szCs w:val="24"/>
          <w:lang w:val="en-GB"/>
        </w:rPr>
        <w:tab/>
      </w:r>
      <w:r w:rsidRPr="00B9338A">
        <w:rPr>
          <w:rFonts w:ascii="Times New Roman" w:eastAsia="Times New Roman" w:hAnsi="Times New Roman" w:cs="Times New Roman"/>
          <w:b/>
          <w:sz w:val="24"/>
          <w:szCs w:val="24"/>
          <w:lang w:val="en-GB"/>
        </w:rPr>
        <w:tab/>
      </w:r>
      <w:r w:rsidRPr="00B9338A">
        <w:rPr>
          <w:rFonts w:ascii="Times New Roman" w:eastAsia="Times New Roman" w:hAnsi="Times New Roman" w:cs="Times New Roman"/>
          <w:b/>
          <w:sz w:val="24"/>
          <w:szCs w:val="24"/>
          <w:lang w:val="en-GB"/>
        </w:rPr>
        <w:tab/>
      </w:r>
      <w:r w:rsidRPr="00B9338A">
        <w:rPr>
          <w:rFonts w:ascii="Times New Roman" w:eastAsia="Times New Roman" w:hAnsi="Times New Roman" w:cs="Times New Roman"/>
          <w:b/>
          <w:sz w:val="24"/>
          <w:szCs w:val="24"/>
          <w:lang w:val="en-GB"/>
        </w:rPr>
        <w:tab/>
      </w:r>
      <w:r w:rsidRPr="00B9338A">
        <w:rPr>
          <w:rFonts w:ascii="Times New Roman" w:eastAsia="Times New Roman" w:hAnsi="Times New Roman" w:cs="Times New Roman"/>
          <w:b/>
          <w:sz w:val="24"/>
          <w:szCs w:val="24"/>
          <w:lang w:val="en-GB"/>
        </w:rPr>
        <w:tab/>
      </w:r>
      <w:r w:rsidRPr="00B9338A">
        <w:rPr>
          <w:rFonts w:ascii="Times New Roman" w:eastAsia="Times New Roman" w:hAnsi="Times New Roman" w:cs="Times New Roman"/>
          <w:b/>
          <w:sz w:val="24"/>
          <w:szCs w:val="24"/>
          <w:lang w:val="en-GB"/>
        </w:rPr>
        <w:tab/>
        <w:t>(1953 - 1993)</w:t>
      </w:r>
    </w:p>
    <w:p w14:paraId="03151F4C" w14:textId="3016588F" w:rsidR="00C564E9" w:rsidRPr="00B9338A" w:rsidRDefault="00C564E9" w:rsidP="00C564E9">
      <w:pPr>
        <w:shd w:val="clear" w:color="auto" w:fill="FFFFFF"/>
        <w:spacing w:after="0" w:line="480" w:lineRule="auto"/>
        <w:ind w:left="567" w:hanging="567"/>
        <w:jc w:val="both"/>
        <w:textAlignment w:val="baseline"/>
        <w:rPr>
          <w:rFonts w:ascii="Times New Roman" w:eastAsia="Times New Roman" w:hAnsi="Times New Roman" w:cs="Times New Roman"/>
          <w:b/>
          <w:sz w:val="24"/>
          <w:szCs w:val="24"/>
          <w:lang w:val="en-GB"/>
        </w:rPr>
      </w:pPr>
      <w:r w:rsidRPr="00B9338A">
        <w:rPr>
          <w:rFonts w:ascii="Times New Roman" w:eastAsia="Times New Roman" w:hAnsi="Times New Roman" w:cs="Times New Roman"/>
          <w:sz w:val="24"/>
          <w:szCs w:val="24"/>
          <w:lang w:val="en-GB"/>
        </w:rPr>
        <w:tab/>
        <w:t xml:space="preserve">John E. Mills, the first foreigner to lead the Home and Foreign Missions Board, took note of the reports of remarkable interest in the first Home and Foreign Missions week coming from churches and schools throughout the convention region. The recommended </w:t>
      </w:r>
      <w:r w:rsidRPr="00B9338A">
        <w:rPr>
          <w:rFonts w:ascii="Times New Roman" w:eastAsia="Times New Roman" w:hAnsi="Times New Roman" w:cs="Times New Roman"/>
          <w:sz w:val="24"/>
          <w:szCs w:val="24"/>
          <w:lang w:val="en-GB"/>
        </w:rPr>
        <w:lastRenderedPageBreak/>
        <w:t xml:space="preserve">programs were closely monitored. In several locations, generous donations were accepted. The mission work has a promising future because of the widespread interest in this new effort. When sound motion picture films on Jesus Christ's life and stewardship were available in 1953, the board officially began a week of mission emphasis during that time. A. </w:t>
      </w:r>
      <w:proofErr w:type="spellStart"/>
      <w:r w:rsidRPr="00B9338A">
        <w:rPr>
          <w:rFonts w:ascii="Times New Roman" w:eastAsia="Times New Roman" w:hAnsi="Times New Roman" w:cs="Times New Roman"/>
          <w:sz w:val="24"/>
          <w:szCs w:val="24"/>
          <w:lang w:val="en-GB"/>
        </w:rPr>
        <w:t>Tugbiyele</w:t>
      </w:r>
      <w:proofErr w:type="spellEnd"/>
      <w:r w:rsidRPr="00B9338A">
        <w:rPr>
          <w:rFonts w:ascii="Times New Roman" w:eastAsia="Times New Roman" w:hAnsi="Times New Roman" w:cs="Times New Roman"/>
          <w:sz w:val="24"/>
          <w:szCs w:val="24"/>
          <w:lang w:val="en-GB"/>
        </w:rPr>
        <w:t xml:space="preserve">, a Nigerian who studied in America, </w:t>
      </w:r>
      <w:r w:rsidR="00A94275" w:rsidRPr="00A94275">
        <w:rPr>
          <w:rFonts w:ascii="Times New Roman" w:eastAsia="Times New Roman" w:hAnsi="Times New Roman" w:cs="Times New Roman"/>
          <w:sz w:val="24"/>
          <w:szCs w:val="24"/>
          <w:lang w:val="en-GB"/>
        </w:rPr>
        <w:t>endeavoured</w:t>
      </w:r>
      <w:r w:rsidRPr="00B9338A">
        <w:rPr>
          <w:rFonts w:ascii="Times New Roman" w:eastAsia="Times New Roman" w:hAnsi="Times New Roman" w:cs="Times New Roman"/>
          <w:sz w:val="24"/>
          <w:szCs w:val="24"/>
          <w:lang w:val="en-GB"/>
        </w:rPr>
        <w:t xml:space="preserve"> to translate the films into the Yoruba language. The board provided the necessary projection equipment for the task. The response from the Nigerian Baptist community was enthusiastic</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w:t>
      </w:r>
    </w:p>
    <w:p w14:paraId="5C5E4C72" w14:textId="77777777" w:rsidR="00C564E9" w:rsidRPr="00B9338A" w:rsidRDefault="00C564E9" w:rsidP="00C564E9">
      <w:pPr>
        <w:shd w:val="clear" w:color="auto" w:fill="FFFFFF"/>
        <w:spacing w:before="240" w:after="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According to John E. Mills, members in the diaspora should engage in evangelism. Through the convention evangelist Rev. I. A. </w:t>
      </w:r>
      <w:proofErr w:type="spellStart"/>
      <w:r w:rsidRPr="00B9338A">
        <w:rPr>
          <w:rFonts w:ascii="Times New Roman" w:eastAsia="Times New Roman" w:hAnsi="Times New Roman" w:cs="Times New Roman"/>
          <w:sz w:val="24"/>
          <w:szCs w:val="24"/>
          <w:lang w:val="en-GB"/>
        </w:rPr>
        <w:t>Adejunmobi</w:t>
      </w:r>
      <w:proofErr w:type="spellEnd"/>
      <w:r w:rsidRPr="00B9338A">
        <w:rPr>
          <w:rFonts w:ascii="Times New Roman" w:eastAsia="Times New Roman" w:hAnsi="Times New Roman" w:cs="Times New Roman"/>
          <w:sz w:val="24"/>
          <w:szCs w:val="24"/>
          <w:lang w:val="en-GB"/>
        </w:rPr>
        <w:t>, who visited Northern Nigeria and reported positive results from the church there, he facilitated evangelism in the region. The Board relocated to Baptist Headquarters in Ibadan in June of that year.</w:t>
      </w:r>
      <w:r w:rsidRPr="00B9338A">
        <w:rPr>
          <w:rFonts w:ascii="Times New Roman" w:eastAsia="Times New Roman" w:hAnsi="Times New Roman" w:cs="Times New Roman"/>
          <w:sz w:val="24"/>
          <w:szCs w:val="24"/>
          <w:vertAlign w:val="superscript"/>
          <w:lang w:val="en-GB"/>
        </w:rPr>
        <w:t>74</w:t>
      </w:r>
      <w:r w:rsidRPr="00B9338A">
        <w:rPr>
          <w:rFonts w:ascii="Times New Roman" w:eastAsia="Times New Roman" w:hAnsi="Times New Roman" w:cs="Times New Roman"/>
          <w:sz w:val="24"/>
          <w:szCs w:val="24"/>
          <w:lang w:val="en-GB"/>
        </w:rPr>
        <w:t>. According to Mills, the Home and Foreign Missions Board is currently making firm arrangements to start its Home Mission operation in January 1954 thanks to the assistance of the system. In addition to holding revival sessions, Mills began engaging in social mission through medical evangelism</w:t>
      </w:r>
      <w:r w:rsidRPr="00B9338A">
        <w:rPr>
          <w:rFonts w:ascii="Times New Roman" w:eastAsia="Times New Roman" w:hAnsi="Times New Roman" w:cs="Times New Roman"/>
          <w:sz w:val="24"/>
          <w:szCs w:val="24"/>
          <w:vertAlign w:val="superscript"/>
          <w:lang w:val="en-GB"/>
        </w:rPr>
        <w:t>72</w:t>
      </w:r>
      <w:r w:rsidRPr="00B9338A">
        <w:rPr>
          <w:rFonts w:ascii="Times New Roman" w:eastAsia="Times New Roman" w:hAnsi="Times New Roman" w:cs="Times New Roman"/>
          <w:sz w:val="24"/>
          <w:szCs w:val="24"/>
          <w:lang w:val="en-GB"/>
        </w:rPr>
        <w:t xml:space="preserve">. Rev. Ayo Bello was appointed as the first missionary of the Home and Foreign Missions Board of the convention in December 1953, and he worked among </w:t>
      </w:r>
      <w:r w:rsidRPr="00B9338A">
        <w:rPr>
          <w:rFonts w:ascii="Times New Roman" w:eastAsia="Times New Roman" w:hAnsi="Times New Roman" w:cs="Times New Roman"/>
          <w:sz w:val="24"/>
          <w:szCs w:val="24"/>
          <w:lang w:val="en-GB"/>
        </w:rPr>
        <w:tab/>
        <w:t xml:space="preserve">the </w:t>
      </w:r>
      <w:proofErr w:type="spellStart"/>
      <w:r w:rsidRPr="00B9338A">
        <w:rPr>
          <w:rFonts w:ascii="Times New Roman" w:eastAsia="Times New Roman" w:hAnsi="Times New Roman" w:cs="Times New Roman"/>
          <w:sz w:val="24"/>
          <w:szCs w:val="24"/>
          <w:lang w:val="en-GB"/>
        </w:rPr>
        <w:t>Soso</w:t>
      </w:r>
      <w:proofErr w:type="spellEnd"/>
      <w:r w:rsidRPr="00B9338A">
        <w:rPr>
          <w:rFonts w:ascii="Times New Roman" w:eastAsia="Times New Roman" w:hAnsi="Times New Roman" w:cs="Times New Roman"/>
          <w:sz w:val="24"/>
          <w:szCs w:val="24"/>
          <w:lang w:val="en-GB"/>
        </w:rPr>
        <w:t xml:space="preserve"> people of </w:t>
      </w:r>
      <w:proofErr w:type="spellStart"/>
      <w:r w:rsidRPr="00B9338A">
        <w:rPr>
          <w:rFonts w:ascii="Times New Roman" w:eastAsia="Times New Roman" w:hAnsi="Times New Roman" w:cs="Times New Roman"/>
          <w:sz w:val="24"/>
          <w:szCs w:val="24"/>
          <w:lang w:val="en-GB"/>
        </w:rPr>
        <w:t>Kafanchan</w:t>
      </w:r>
      <w:proofErr w:type="spellEnd"/>
      <w:r w:rsidRPr="00B9338A">
        <w:rPr>
          <w:rFonts w:ascii="Times New Roman" w:eastAsia="Times New Roman" w:hAnsi="Times New Roman" w:cs="Times New Roman"/>
          <w:sz w:val="24"/>
          <w:szCs w:val="24"/>
          <w:lang w:val="en-GB"/>
        </w:rPr>
        <w:t xml:space="preserve"> beginning in January 1954. Work had just begun at this point.</w:t>
      </w:r>
      <w:r w:rsidRPr="00B9338A">
        <w:rPr>
          <w:rFonts w:ascii="Times New Roman" w:eastAsia="Times New Roman" w:hAnsi="Times New Roman" w:cs="Times New Roman"/>
          <w:sz w:val="24"/>
          <w:szCs w:val="24"/>
          <w:vertAlign w:val="superscript"/>
          <w:lang w:val="en-GB"/>
        </w:rPr>
        <w:t>72</w:t>
      </w:r>
      <w:r w:rsidRPr="00B9338A">
        <w:rPr>
          <w:rFonts w:ascii="Times New Roman" w:eastAsia="Times New Roman" w:hAnsi="Times New Roman" w:cs="Times New Roman"/>
          <w:sz w:val="24"/>
          <w:szCs w:val="24"/>
          <w:lang w:val="en-GB"/>
        </w:rPr>
        <w:t>.</w:t>
      </w:r>
    </w:p>
    <w:p w14:paraId="28A7A735" w14:textId="77777777" w:rsidR="00C564E9" w:rsidRPr="00B9338A" w:rsidRDefault="00C564E9" w:rsidP="00C564E9">
      <w:pPr>
        <w:shd w:val="clear" w:color="auto" w:fill="FFFFFF"/>
        <w:spacing w:before="240" w:after="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According to Mills' book of reports from the 1959 Nigerian Baptist Convention, Rev. J. A. Ajani was also chosen as a field worker for the west. As Rev. R. A. </w:t>
      </w:r>
      <w:proofErr w:type="spellStart"/>
      <w:r w:rsidRPr="00B9338A">
        <w:rPr>
          <w:rFonts w:ascii="Times New Roman" w:eastAsia="Times New Roman" w:hAnsi="Times New Roman" w:cs="Times New Roman"/>
          <w:sz w:val="24"/>
          <w:szCs w:val="24"/>
          <w:lang w:val="en-GB"/>
        </w:rPr>
        <w:t>Adegboye</w:t>
      </w:r>
      <w:proofErr w:type="spellEnd"/>
      <w:r w:rsidRPr="00B9338A">
        <w:rPr>
          <w:rFonts w:ascii="Times New Roman" w:eastAsia="Times New Roman" w:hAnsi="Times New Roman" w:cs="Times New Roman"/>
          <w:sz w:val="24"/>
          <w:szCs w:val="24"/>
          <w:lang w:val="en-GB"/>
        </w:rPr>
        <w:t xml:space="preserve"> entered the field, mission activities in </w:t>
      </w:r>
      <w:proofErr w:type="spellStart"/>
      <w:r w:rsidRPr="00B9338A">
        <w:rPr>
          <w:rFonts w:ascii="Times New Roman" w:eastAsia="Times New Roman" w:hAnsi="Times New Roman" w:cs="Times New Roman"/>
          <w:sz w:val="24"/>
          <w:szCs w:val="24"/>
          <w:lang w:val="en-GB"/>
        </w:rPr>
        <w:t>Kafanchan</w:t>
      </w:r>
      <w:proofErr w:type="spellEnd"/>
      <w:r w:rsidRPr="00B9338A">
        <w:rPr>
          <w:rFonts w:ascii="Times New Roman" w:eastAsia="Times New Roman" w:hAnsi="Times New Roman" w:cs="Times New Roman"/>
          <w:sz w:val="24"/>
          <w:szCs w:val="24"/>
          <w:lang w:val="en-GB"/>
        </w:rPr>
        <w:t xml:space="preserve"> improved. According to Mills, there have been an increase in radio stations from 10 to 40, the opening of a primary school, and 15 distinct preaching locations for various tribes or dialects throughout the country. </w:t>
      </w:r>
      <w:proofErr w:type="spellStart"/>
      <w:r w:rsidRPr="00B9338A">
        <w:rPr>
          <w:rFonts w:ascii="Times New Roman" w:eastAsia="Times New Roman" w:hAnsi="Times New Roman" w:cs="Times New Roman"/>
          <w:sz w:val="24"/>
          <w:szCs w:val="24"/>
          <w:lang w:val="en-GB"/>
        </w:rPr>
        <w:t>Lawoyin</w:t>
      </w:r>
      <w:proofErr w:type="spellEnd"/>
      <w:r w:rsidRPr="00B9338A">
        <w:rPr>
          <w:rFonts w:ascii="Times New Roman" w:eastAsia="Times New Roman" w:hAnsi="Times New Roman" w:cs="Times New Roman"/>
          <w:sz w:val="24"/>
          <w:szCs w:val="24"/>
          <w:lang w:val="en-GB"/>
        </w:rPr>
        <w:t xml:space="preserve">, L. A., </w:t>
      </w:r>
      <w:r w:rsidRPr="00B9338A">
        <w:rPr>
          <w:rFonts w:ascii="Times New Roman" w:eastAsia="Times New Roman" w:hAnsi="Times New Roman" w:cs="Times New Roman"/>
          <w:sz w:val="24"/>
          <w:szCs w:val="24"/>
          <w:lang w:val="en-GB"/>
        </w:rPr>
        <w:lastRenderedPageBreak/>
        <w:t xml:space="preserve">who worked in the </w:t>
      </w:r>
      <w:proofErr w:type="spellStart"/>
      <w:r w:rsidRPr="00B9338A">
        <w:rPr>
          <w:rFonts w:ascii="Times New Roman" w:eastAsia="Times New Roman" w:hAnsi="Times New Roman" w:cs="Times New Roman"/>
          <w:sz w:val="24"/>
          <w:szCs w:val="24"/>
          <w:lang w:val="en-GB"/>
        </w:rPr>
        <w:t>Boriya</w:t>
      </w:r>
      <w:proofErr w:type="spellEnd"/>
      <w:r w:rsidRPr="00B9338A">
        <w:rPr>
          <w:rFonts w:ascii="Times New Roman" w:eastAsia="Times New Roman" w:hAnsi="Times New Roman" w:cs="Times New Roman"/>
          <w:sz w:val="24"/>
          <w:szCs w:val="24"/>
          <w:lang w:val="en-GB"/>
        </w:rPr>
        <w:t xml:space="preserve"> field, observed improvements in the members' sense of love and camaraderie. During the Christmas season, the field provided care for schoolchildren, motherless infants, as well as handing out gifts of soap and clothing to the public. When the Ishan mission field opened in 1956, there was a startling rise in visitors, open-air preaching in the villages, visits from Baptist friends in America and Africa, as well as the construction of a church in </w:t>
      </w:r>
      <w:proofErr w:type="spellStart"/>
      <w:r w:rsidRPr="00B9338A">
        <w:rPr>
          <w:rFonts w:ascii="Times New Roman" w:eastAsia="Times New Roman" w:hAnsi="Times New Roman" w:cs="Times New Roman"/>
          <w:sz w:val="24"/>
          <w:szCs w:val="24"/>
          <w:lang w:val="en-GB"/>
        </w:rPr>
        <w:t>Uromi</w:t>
      </w:r>
      <w:proofErr w:type="spellEnd"/>
      <w:r w:rsidRPr="00B9338A">
        <w:rPr>
          <w:rFonts w:ascii="Times New Roman" w:eastAsia="Times New Roman" w:hAnsi="Times New Roman" w:cs="Times New Roman"/>
          <w:sz w:val="24"/>
          <w:szCs w:val="24"/>
          <w:lang w:val="en-GB"/>
        </w:rPr>
        <w:t xml:space="preserve">. The work in Ishan gained more notoriety and recognition because to Baptist Hospital in </w:t>
      </w:r>
      <w:proofErr w:type="spellStart"/>
      <w:r w:rsidRPr="00B9338A">
        <w:rPr>
          <w:rFonts w:ascii="Times New Roman" w:eastAsia="Times New Roman" w:hAnsi="Times New Roman" w:cs="Times New Roman"/>
          <w:sz w:val="24"/>
          <w:szCs w:val="24"/>
          <w:lang w:val="en-GB"/>
        </w:rPr>
        <w:t>Eku</w:t>
      </w:r>
      <w:proofErr w:type="spellEnd"/>
      <w:r w:rsidRPr="00B9338A">
        <w:rPr>
          <w:rFonts w:ascii="Times New Roman" w:eastAsia="Times New Roman" w:hAnsi="Times New Roman" w:cs="Times New Roman"/>
          <w:sz w:val="24"/>
          <w:szCs w:val="24"/>
          <w:lang w:val="en-GB"/>
        </w:rPr>
        <w:t xml:space="preserve">. </w:t>
      </w:r>
    </w:p>
    <w:p w14:paraId="42C6550D" w14:textId="15863447" w:rsidR="00C564E9" w:rsidRPr="00B9338A" w:rsidRDefault="00C564E9" w:rsidP="00A94275">
      <w:pPr>
        <w:shd w:val="clear" w:color="auto" w:fill="FFFFFF"/>
        <w:spacing w:before="240" w:after="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At this time, the missionary work made the converts dedicated, even willing to give their all and participate in the work. The church in </w:t>
      </w:r>
      <w:proofErr w:type="spellStart"/>
      <w:r w:rsidRPr="00B9338A">
        <w:rPr>
          <w:rFonts w:ascii="Times New Roman" w:eastAsia="Times New Roman" w:hAnsi="Times New Roman" w:cs="Times New Roman"/>
          <w:sz w:val="24"/>
          <w:szCs w:val="24"/>
          <w:lang w:val="en-GB"/>
        </w:rPr>
        <w:t>Boriya</w:t>
      </w:r>
      <w:proofErr w:type="spellEnd"/>
      <w:r w:rsidRPr="00B9338A">
        <w:rPr>
          <w:rFonts w:ascii="Times New Roman" w:eastAsia="Times New Roman" w:hAnsi="Times New Roman" w:cs="Times New Roman"/>
          <w:sz w:val="24"/>
          <w:szCs w:val="24"/>
          <w:lang w:val="en-GB"/>
        </w:rPr>
        <w:t xml:space="preserve"> had started to give willingly for the Lord's cause, according to </w:t>
      </w:r>
      <w:proofErr w:type="spellStart"/>
      <w:r w:rsidRPr="00B9338A">
        <w:rPr>
          <w:rFonts w:ascii="Times New Roman" w:eastAsia="Times New Roman" w:hAnsi="Times New Roman" w:cs="Times New Roman"/>
          <w:sz w:val="24"/>
          <w:szCs w:val="24"/>
          <w:lang w:val="en-GB"/>
        </w:rPr>
        <w:t>Lawoyin's</w:t>
      </w:r>
      <w:proofErr w:type="spellEnd"/>
      <w:r w:rsidRPr="00B9338A">
        <w:rPr>
          <w:rFonts w:ascii="Times New Roman" w:eastAsia="Times New Roman" w:hAnsi="Times New Roman" w:cs="Times New Roman"/>
          <w:sz w:val="24"/>
          <w:szCs w:val="24"/>
          <w:lang w:val="en-GB"/>
        </w:rPr>
        <w:t xml:space="preserve"> report from 1960. The demand for more workers was still greater at the time. </w:t>
      </w:r>
      <w:r w:rsidR="00A94275">
        <w:rPr>
          <w:rFonts w:ascii="Times New Roman" w:eastAsia="Times New Roman" w:hAnsi="Times New Roman" w:cs="Times New Roman"/>
          <w:sz w:val="24"/>
          <w:szCs w:val="24"/>
          <w:lang w:val="en-GB"/>
        </w:rPr>
        <w:t>In</w:t>
      </w:r>
      <w:r w:rsidR="00A94275" w:rsidRPr="00B9338A">
        <w:rPr>
          <w:rFonts w:ascii="Times New Roman" w:eastAsia="Times New Roman" w:hAnsi="Times New Roman" w:cs="Times New Roman"/>
          <w:sz w:val="24"/>
          <w:szCs w:val="24"/>
          <w:lang w:val="en-GB"/>
        </w:rPr>
        <w:t xml:space="preserve"> </w:t>
      </w:r>
      <w:r w:rsidRPr="00B9338A">
        <w:rPr>
          <w:rFonts w:ascii="Times New Roman" w:eastAsia="Times New Roman" w:hAnsi="Times New Roman" w:cs="Times New Roman"/>
          <w:sz w:val="24"/>
          <w:szCs w:val="24"/>
          <w:lang w:val="en-GB"/>
        </w:rPr>
        <w:t xml:space="preserve">essence, the mission at Ibadan was sustained by the Hausa Muslims who resided there. They converted them, and as they returned home, they persuaded their </w:t>
      </w:r>
      <w:r w:rsidR="00A94275" w:rsidRPr="00A94275">
        <w:rPr>
          <w:rFonts w:ascii="Times New Roman" w:eastAsia="Times New Roman" w:hAnsi="Times New Roman" w:cs="Times New Roman"/>
          <w:sz w:val="24"/>
          <w:szCs w:val="24"/>
          <w:lang w:val="en-GB"/>
        </w:rPr>
        <w:t>neighbours</w:t>
      </w:r>
      <w:r w:rsidRPr="00B9338A">
        <w:rPr>
          <w:rFonts w:ascii="Times New Roman" w:eastAsia="Times New Roman" w:hAnsi="Times New Roman" w:cs="Times New Roman"/>
          <w:sz w:val="24"/>
          <w:szCs w:val="24"/>
          <w:lang w:val="en-GB"/>
        </w:rPr>
        <w:t xml:space="preserve"> to accept Christ</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 xml:space="preserve">. According to the 1961 book of reports, </w:t>
      </w:r>
      <w:proofErr w:type="spellStart"/>
      <w:r w:rsidRPr="00B9338A">
        <w:rPr>
          <w:rFonts w:ascii="Times New Roman" w:eastAsia="Times New Roman" w:hAnsi="Times New Roman" w:cs="Times New Roman"/>
          <w:sz w:val="24"/>
          <w:szCs w:val="24"/>
          <w:lang w:val="en-GB"/>
        </w:rPr>
        <w:t>Lawoyin</w:t>
      </w:r>
      <w:proofErr w:type="spellEnd"/>
      <w:r w:rsidRPr="00B9338A">
        <w:rPr>
          <w:rFonts w:ascii="Times New Roman" w:eastAsia="Times New Roman" w:hAnsi="Times New Roman" w:cs="Times New Roman"/>
          <w:sz w:val="24"/>
          <w:szCs w:val="24"/>
          <w:lang w:val="en-GB"/>
        </w:rPr>
        <w:t xml:space="preserve"> in </w:t>
      </w:r>
      <w:proofErr w:type="spellStart"/>
      <w:r w:rsidRPr="00B9338A">
        <w:rPr>
          <w:rFonts w:ascii="Times New Roman" w:eastAsia="Times New Roman" w:hAnsi="Times New Roman" w:cs="Times New Roman"/>
          <w:sz w:val="24"/>
          <w:szCs w:val="24"/>
          <w:lang w:val="en-GB"/>
        </w:rPr>
        <w:t>Batonu</w:t>
      </w:r>
      <w:proofErr w:type="spellEnd"/>
      <w:r w:rsidRPr="00B9338A">
        <w:rPr>
          <w:rFonts w:ascii="Times New Roman" w:eastAsia="Times New Roman" w:hAnsi="Times New Roman" w:cs="Times New Roman"/>
          <w:sz w:val="24"/>
          <w:szCs w:val="24"/>
          <w:lang w:val="en-GB"/>
        </w:rPr>
        <w:t xml:space="preserve">, a missionary, received the majority of care for the outcast. Seminary </w:t>
      </w:r>
      <w:r w:rsidR="00A94275" w:rsidRPr="00A94275">
        <w:rPr>
          <w:rFonts w:ascii="Times New Roman" w:eastAsia="Times New Roman" w:hAnsi="Times New Roman" w:cs="Times New Roman"/>
          <w:sz w:val="24"/>
          <w:szCs w:val="24"/>
          <w:lang w:val="en-GB"/>
        </w:rPr>
        <w:t>enrolment</w:t>
      </w:r>
      <w:r w:rsidRPr="00B9338A">
        <w:rPr>
          <w:rFonts w:ascii="Times New Roman" w:eastAsia="Times New Roman" w:hAnsi="Times New Roman" w:cs="Times New Roman"/>
          <w:sz w:val="24"/>
          <w:szCs w:val="24"/>
          <w:lang w:val="en-GB"/>
        </w:rPr>
        <w:t xml:space="preserve"> was encouraged among converts. </w:t>
      </w:r>
      <w:proofErr w:type="spellStart"/>
      <w:r w:rsidRPr="00B9338A">
        <w:rPr>
          <w:rFonts w:ascii="Times New Roman" w:eastAsia="Times New Roman" w:hAnsi="Times New Roman" w:cs="Times New Roman"/>
          <w:sz w:val="24"/>
          <w:szCs w:val="24"/>
          <w:lang w:val="en-GB"/>
        </w:rPr>
        <w:t>Kafanchan</w:t>
      </w:r>
      <w:proofErr w:type="spellEnd"/>
      <w:r w:rsidRPr="00B9338A">
        <w:rPr>
          <w:rFonts w:ascii="Times New Roman" w:eastAsia="Times New Roman" w:hAnsi="Times New Roman" w:cs="Times New Roman"/>
          <w:sz w:val="24"/>
          <w:szCs w:val="24"/>
          <w:lang w:val="en-GB"/>
        </w:rPr>
        <w:t xml:space="preserve"> expanded to include up to 60 stations with constructed buildings. </w:t>
      </w:r>
    </w:p>
    <w:p w14:paraId="4DB9A16C" w14:textId="77777777" w:rsidR="00C564E9" w:rsidRPr="00B9338A" w:rsidRDefault="00C564E9" w:rsidP="00C564E9">
      <w:pPr>
        <w:shd w:val="clear" w:color="auto" w:fill="FFFFFF"/>
        <w:spacing w:after="0" w:line="240" w:lineRule="auto"/>
        <w:ind w:left="567" w:hanging="567"/>
        <w:jc w:val="both"/>
        <w:textAlignment w:val="baseline"/>
        <w:rPr>
          <w:rFonts w:ascii="Times New Roman" w:eastAsia="Times New Roman" w:hAnsi="Times New Roman" w:cs="Times New Roman"/>
          <w:sz w:val="24"/>
          <w:szCs w:val="24"/>
          <w:lang w:val="en-GB"/>
        </w:rPr>
      </w:pPr>
    </w:p>
    <w:p w14:paraId="657293EF" w14:textId="77777777" w:rsidR="00C564E9" w:rsidRPr="00B9338A"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However, the board gave the order to relocate missionaries to </w:t>
      </w:r>
      <w:proofErr w:type="spellStart"/>
      <w:r w:rsidRPr="00B9338A">
        <w:rPr>
          <w:rFonts w:ascii="Times New Roman" w:eastAsia="Times New Roman" w:hAnsi="Times New Roman" w:cs="Times New Roman"/>
          <w:sz w:val="24"/>
          <w:szCs w:val="24"/>
          <w:lang w:val="en-GB"/>
        </w:rPr>
        <w:t>Shendam</w:t>
      </w:r>
      <w:proofErr w:type="spellEnd"/>
      <w:r w:rsidRPr="00B9338A">
        <w:rPr>
          <w:rFonts w:ascii="Times New Roman" w:eastAsia="Times New Roman" w:hAnsi="Times New Roman" w:cs="Times New Roman"/>
          <w:sz w:val="24"/>
          <w:szCs w:val="24"/>
          <w:lang w:val="en-GB"/>
        </w:rPr>
        <w:t xml:space="preserve"> so they could focus only on the </w:t>
      </w:r>
      <w:proofErr w:type="spellStart"/>
      <w:r w:rsidRPr="00B9338A">
        <w:rPr>
          <w:rFonts w:ascii="Times New Roman" w:eastAsia="Times New Roman" w:hAnsi="Times New Roman" w:cs="Times New Roman"/>
          <w:sz w:val="24"/>
          <w:szCs w:val="24"/>
          <w:lang w:val="en-GB"/>
        </w:rPr>
        <w:t>Ankwoi</w:t>
      </w:r>
      <w:proofErr w:type="spellEnd"/>
      <w:r w:rsidRPr="00B9338A">
        <w:rPr>
          <w:rFonts w:ascii="Times New Roman" w:eastAsia="Times New Roman" w:hAnsi="Times New Roman" w:cs="Times New Roman"/>
          <w:sz w:val="24"/>
          <w:szCs w:val="24"/>
          <w:lang w:val="en-GB"/>
        </w:rPr>
        <w:t xml:space="preserve"> people. It was carried out because of disagreements over authority and administration, the </w:t>
      </w:r>
      <w:proofErr w:type="spellStart"/>
      <w:r w:rsidRPr="00B9338A">
        <w:rPr>
          <w:rFonts w:ascii="Times New Roman" w:eastAsia="Times New Roman" w:hAnsi="Times New Roman" w:cs="Times New Roman"/>
          <w:sz w:val="24"/>
          <w:szCs w:val="24"/>
          <w:lang w:val="en-GB"/>
        </w:rPr>
        <w:t>Ankwoi</w:t>
      </w:r>
      <w:proofErr w:type="spellEnd"/>
      <w:r w:rsidRPr="00B9338A">
        <w:rPr>
          <w:rFonts w:ascii="Times New Roman" w:eastAsia="Times New Roman" w:hAnsi="Times New Roman" w:cs="Times New Roman"/>
          <w:sz w:val="24"/>
          <w:szCs w:val="24"/>
          <w:lang w:val="en-GB"/>
        </w:rPr>
        <w:t xml:space="preserve"> people's dire need, and the lack of missionary activity among </w:t>
      </w:r>
      <w:r w:rsidRPr="00B9338A">
        <w:rPr>
          <w:rFonts w:ascii="Times New Roman" w:eastAsia="Times New Roman" w:hAnsi="Times New Roman" w:cs="Times New Roman"/>
          <w:sz w:val="24"/>
          <w:szCs w:val="24"/>
          <w:lang w:val="en-GB"/>
        </w:rPr>
        <w:tab/>
        <w:t xml:space="preserve">the 50,000 pagan members of the tribe. The only Christians employed in the region were </w:t>
      </w:r>
      <w:r w:rsidRPr="00B9338A">
        <w:rPr>
          <w:rFonts w:ascii="Times New Roman" w:eastAsia="Times New Roman" w:hAnsi="Times New Roman" w:cs="Times New Roman"/>
          <w:sz w:val="24"/>
          <w:szCs w:val="24"/>
          <w:lang w:val="en-GB"/>
        </w:rPr>
        <w:tab/>
        <w:t xml:space="preserve">Roman Catholics. Baptist work can now be expanded into a region that we have not yet </w:t>
      </w:r>
      <w:r w:rsidRPr="00B9338A">
        <w:rPr>
          <w:rFonts w:ascii="Times New Roman" w:eastAsia="Times New Roman" w:hAnsi="Times New Roman" w:cs="Times New Roman"/>
          <w:sz w:val="24"/>
          <w:szCs w:val="24"/>
          <w:lang w:val="en-GB"/>
        </w:rPr>
        <w:tab/>
        <w:t xml:space="preserve">successfully reached by opening a new station. Additionally, it was </w:t>
      </w:r>
      <w:r w:rsidRPr="00B9338A">
        <w:rPr>
          <w:rFonts w:ascii="Times New Roman" w:eastAsia="Times New Roman" w:hAnsi="Times New Roman" w:cs="Times New Roman"/>
          <w:sz w:val="24"/>
          <w:szCs w:val="24"/>
          <w:lang w:val="en-GB"/>
        </w:rPr>
        <w:lastRenderedPageBreak/>
        <w:t xml:space="preserve">mentioned that Rev. &amp; </w:t>
      </w:r>
      <w:r w:rsidRPr="00B9338A">
        <w:rPr>
          <w:rFonts w:ascii="Times New Roman" w:eastAsia="Times New Roman" w:hAnsi="Times New Roman" w:cs="Times New Roman"/>
          <w:sz w:val="24"/>
          <w:szCs w:val="24"/>
          <w:lang w:val="en-GB"/>
        </w:rPr>
        <w:tab/>
        <w:t xml:space="preserve">Mrs. I. O. </w:t>
      </w:r>
      <w:proofErr w:type="spellStart"/>
      <w:r w:rsidRPr="00B9338A">
        <w:rPr>
          <w:rFonts w:ascii="Times New Roman" w:eastAsia="Times New Roman" w:hAnsi="Times New Roman" w:cs="Times New Roman"/>
          <w:sz w:val="24"/>
          <w:szCs w:val="24"/>
          <w:lang w:val="en-GB"/>
        </w:rPr>
        <w:t>Badejogbun</w:t>
      </w:r>
      <w:proofErr w:type="spellEnd"/>
      <w:r w:rsidRPr="00B9338A">
        <w:rPr>
          <w:rFonts w:ascii="Times New Roman" w:eastAsia="Times New Roman" w:hAnsi="Times New Roman" w:cs="Times New Roman"/>
          <w:sz w:val="24"/>
          <w:szCs w:val="24"/>
          <w:lang w:val="en-GB"/>
        </w:rPr>
        <w:t xml:space="preserve"> and Rev. &amp; Mrs. F. P. Boyo started their foreign mission service in Sierra Leone on board the </w:t>
      </w:r>
      <w:proofErr w:type="spellStart"/>
      <w:r w:rsidRPr="00B9338A">
        <w:rPr>
          <w:rFonts w:ascii="Times New Roman" w:eastAsia="Times New Roman" w:hAnsi="Times New Roman" w:cs="Times New Roman"/>
          <w:sz w:val="24"/>
          <w:szCs w:val="24"/>
          <w:lang w:val="en-GB"/>
        </w:rPr>
        <w:t>Bumbuna</w:t>
      </w:r>
      <w:proofErr w:type="spellEnd"/>
      <w:r w:rsidRPr="00B9338A">
        <w:rPr>
          <w:rFonts w:ascii="Times New Roman" w:eastAsia="Times New Roman" w:hAnsi="Times New Roman" w:cs="Times New Roman"/>
          <w:sz w:val="24"/>
          <w:szCs w:val="24"/>
          <w:lang w:val="en-GB"/>
        </w:rPr>
        <w:t xml:space="preserve"> on January 24, 1961</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w:t>
      </w:r>
    </w:p>
    <w:p w14:paraId="77A220A5" w14:textId="77777777" w:rsidR="00C564E9" w:rsidRPr="00B9338A"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Despite the fact that beginnings are never easy, according to one of the missionaries, a solid foundation was laid during the first year in order to build a long-lasting business. Missionaries from Sierra Leone approached local chiefs, residents, other missionaries, and government representatives for the briefings. The mission residence, schools, and churches received priority. However, they were cheered up by Nigerian guests. However, the Home mission was disseminated among the Hausas in Ibadan with the help of lay leaders. Ijaw Field, where Rev. &amp; Mrs. H. C. </w:t>
      </w:r>
      <w:proofErr w:type="spellStart"/>
      <w:r w:rsidRPr="00B9338A">
        <w:rPr>
          <w:rFonts w:ascii="Times New Roman" w:eastAsia="Times New Roman" w:hAnsi="Times New Roman" w:cs="Times New Roman"/>
          <w:sz w:val="24"/>
          <w:szCs w:val="24"/>
          <w:lang w:val="en-GB"/>
        </w:rPr>
        <w:t>Igwe</w:t>
      </w:r>
      <w:proofErr w:type="spellEnd"/>
      <w:r w:rsidRPr="00B9338A">
        <w:rPr>
          <w:rFonts w:ascii="Times New Roman" w:eastAsia="Times New Roman" w:hAnsi="Times New Roman" w:cs="Times New Roman"/>
          <w:sz w:val="24"/>
          <w:szCs w:val="24"/>
          <w:lang w:val="en-GB"/>
        </w:rPr>
        <w:t xml:space="preserve"> worked, was established in 1962. </w:t>
      </w:r>
      <w:proofErr w:type="spellStart"/>
      <w:r w:rsidRPr="00B9338A">
        <w:rPr>
          <w:rFonts w:ascii="Times New Roman" w:eastAsia="Times New Roman" w:hAnsi="Times New Roman" w:cs="Times New Roman"/>
          <w:sz w:val="24"/>
          <w:szCs w:val="24"/>
          <w:lang w:val="en-GB"/>
        </w:rPr>
        <w:t>Igbe-Matoru</w:t>
      </w:r>
      <w:proofErr w:type="spellEnd"/>
      <w:r w:rsidRPr="00B9338A">
        <w:rPr>
          <w:rFonts w:ascii="Times New Roman" w:eastAsia="Times New Roman" w:hAnsi="Times New Roman" w:cs="Times New Roman"/>
          <w:sz w:val="24"/>
          <w:szCs w:val="24"/>
          <w:lang w:val="en-GB"/>
        </w:rPr>
        <w:t xml:space="preserve"> was selected as the first station's location. New converts attended seminary on scholarships completed their studies and headed back to the field. </w:t>
      </w:r>
      <w:proofErr w:type="spellStart"/>
      <w:r w:rsidRPr="00B9338A">
        <w:rPr>
          <w:rFonts w:ascii="Times New Roman" w:eastAsia="Times New Roman" w:hAnsi="Times New Roman" w:cs="Times New Roman"/>
          <w:sz w:val="24"/>
          <w:szCs w:val="24"/>
          <w:lang w:val="en-GB"/>
        </w:rPr>
        <w:t>Adegboye</w:t>
      </w:r>
      <w:proofErr w:type="spellEnd"/>
      <w:r w:rsidRPr="00B9338A">
        <w:rPr>
          <w:rFonts w:ascii="Times New Roman" w:eastAsia="Times New Roman" w:hAnsi="Times New Roman" w:cs="Times New Roman"/>
          <w:sz w:val="24"/>
          <w:szCs w:val="24"/>
          <w:lang w:val="en-GB"/>
        </w:rPr>
        <w:t xml:space="preserve"> stated that adult literacy sessions were implemented in Shendam</w:t>
      </w:r>
      <w:r w:rsidRPr="00B9338A">
        <w:rPr>
          <w:rFonts w:ascii="Times New Roman" w:eastAsia="Times New Roman" w:hAnsi="Times New Roman" w:cs="Times New Roman"/>
          <w:sz w:val="24"/>
          <w:szCs w:val="24"/>
          <w:vertAlign w:val="superscript"/>
          <w:lang w:val="en-GB"/>
        </w:rPr>
        <w:t>73</w:t>
      </w:r>
      <w:r w:rsidRPr="00B9338A">
        <w:rPr>
          <w:rFonts w:ascii="Times New Roman" w:eastAsia="Times New Roman" w:hAnsi="Times New Roman" w:cs="Times New Roman"/>
          <w:sz w:val="24"/>
          <w:szCs w:val="24"/>
          <w:lang w:val="en-GB"/>
        </w:rPr>
        <w:t>.</w:t>
      </w:r>
    </w:p>
    <w:p w14:paraId="21CB5E91" w14:textId="59A0D08F"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B9338A">
        <w:rPr>
          <w:rFonts w:ascii="Times New Roman" w:eastAsia="Times New Roman" w:hAnsi="Times New Roman" w:cs="Times New Roman"/>
          <w:sz w:val="24"/>
          <w:szCs w:val="24"/>
          <w:lang w:val="en-GB"/>
        </w:rPr>
        <w:tab/>
        <w:t xml:space="preserve">Since its inception, the Home and Foreign Missions Board's activity has expanded and proven very worthwhile. W. Neville Claxon said, "Ten years old work worthy of celebration." Although the wife of Rev. H. C. </w:t>
      </w:r>
      <w:proofErr w:type="spellStart"/>
      <w:r w:rsidRPr="00B9338A">
        <w:rPr>
          <w:rFonts w:ascii="Times New Roman" w:eastAsia="Times New Roman" w:hAnsi="Times New Roman" w:cs="Times New Roman"/>
          <w:sz w:val="24"/>
          <w:szCs w:val="24"/>
          <w:lang w:val="en-GB"/>
        </w:rPr>
        <w:t>Igwe</w:t>
      </w:r>
      <w:proofErr w:type="spellEnd"/>
      <w:r w:rsidRPr="00B9338A">
        <w:rPr>
          <w:rFonts w:ascii="Times New Roman" w:eastAsia="Times New Roman" w:hAnsi="Times New Roman" w:cs="Times New Roman"/>
          <w:sz w:val="24"/>
          <w:szCs w:val="24"/>
          <w:lang w:val="en-GB"/>
        </w:rPr>
        <w:t xml:space="preserve"> passed away shortly after arriving in the field, he had continued to work alone. The southern Ijaw field, which was the youngest at the time, had made a good beginning. In order to provide a spiritual, social, and recreational ministry to a group of people from all over Nigeria in this area who were not being specifically ministered to, the board had projected a strategy to open a Baptist Community Centre in the </w:t>
      </w:r>
      <w:proofErr w:type="spellStart"/>
      <w:r w:rsidRPr="00B9338A">
        <w:rPr>
          <w:rFonts w:ascii="Times New Roman" w:eastAsia="Times New Roman" w:hAnsi="Times New Roman" w:cs="Times New Roman"/>
          <w:sz w:val="24"/>
          <w:szCs w:val="24"/>
          <w:lang w:val="en-GB"/>
        </w:rPr>
        <w:t>Mokola</w:t>
      </w:r>
      <w:proofErr w:type="spellEnd"/>
      <w:r w:rsidRPr="00B9338A">
        <w:rPr>
          <w:rFonts w:ascii="Times New Roman" w:eastAsia="Times New Roman" w:hAnsi="Times New Roman" w:cs="Times New Roman"/>
          <w:sz w:val="24"/>
          <w:szCs w:val="24"/>
          <w:lang w:val="en-GB"/>
        </w:rPr>
        <w:t xml:space="preserve"> </w:t>
      </w:r>
      <w:r w:rsidR="00A94275" w:rsidRPr="00A94275">
        <w:rPr>
          <w:rFonts w:ascii="Times New Roman" w:eastAsia="Times New Roman" w:hAnsi="Times New Roman" w:cs="Times New Roman"/>
          <w:sz w:val="24"/>
          <w:szCs w:val="24"/>
          <w:lang w:val="en-GB"/>
        </w:rPr>
        <w:t>neighbourhood</w:t>
      </w:r>
      <w:r w:rsidRPr="00362E96">
        <w:rPr>
          <w:rFonts w:ascii="Times New Roman" w:eastAsia="Times New Roman" w:hAnsi="Times New Roman" w:cs="Times New Roman"/>
          <w:sz w:val="24"/>
          <w:szCs w:val="24"/>
          <w:lang w:val="en-GB"/>
        </w:rPr>
        <w:t xml:space="preserve"> of Ibadan as a "Pilot Project" during this time; however, a lack of funding prevented the project from starting in 1962. </w:t>
      </w:r>
    </w:p>
    <w:p w14:paraId="11F7A7A3" w14:textId="096DDE63"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lastRenderedPageBreak/>
        <w:tab/>
        <w:t xml:space="preserve">In 1963, the Board had the chance to expand into </w:t>
      </w:r>
      <w:proofErr w:type="spellStart"/>
      <w:r w:rsidRPr="00362E96">
        <w:rPr>
          <w:rFonts w:ascii="Times New Roman" w:eastAsia="Times New Roman" w:hAnsi="Times New Roman" w:cs="Times New Roman"/>
          <w:sz w:val="24"/>
          <w:szCs w:val="24"/>
          <w:lang w:val="en-GB"/>
        </w:rPr>
        <w:t>Dahomey</w:t>
      </w:r>
      <w:proofErr w:type="spellEnd"/>
      <w:r w:rsidRPr="00362E96">
        <w:rPr>
          <w:rFonts w:ascii="Times New Roman" w:eastAsia="Times New Roman" w:hAnsi="Times New Roman" w:cs="Times New Roman"/>
          <w:sz w:val="24"/>
          <w:szCs w:val="24"/>
          <w:lang w:val="en-GB"/>
        </w:rPr>
        <w:t xml:space="preserve"> as part of a foreign mission and also had the chance to be invited to North Sierra Leone. Students from the seminary offered to go into new places like </w:t>
      </w:r>
      <w:proofErr w:type="spellStart"/>
      <w:r w:rsidRPr="00362E96">
        <w:rPr>
          <w:rFonts w:ascii="Times New Roman" w:eastAsia="Times New Roman" w:hAnsi="Times New Roman" w:cs="Times New Roman"/>
          <w:sz w:val="24"/>
          <w:szCs w:val="24"/>
          <w:lang w:val="en-GB"/>
        </w:rPr>
        <w:t>Calabar</w:t>
      </w:r>
      <w:proofErr w:type="spellEnd"/>
      <w:r w:rsidRPr="00362E96">
        <w:rPr>
          <w:rFonts w:ascii="Times New Roman" w:eastAsia="Times New Roman" w:hAnsi="Times New Roman" w:cs="Times New Roman"/>
          <w:sz w:val="24"/>
          <w:szCs w:val="24"/>
          <w:lang w:val="en-GB"/>
        </w:rPr>
        <w:t xml:space="preserve"> and other closed locations, but the </w:t>
      </w:r>
      <w:r w:rsidR="00A94275" w:rsidRPr="00A94275">
        <w:rPr>
          <w:rFonts w:ascii="Times New Roman" w:eastAsia="Times New Roman" w:hAnsi="Times New Roman" w:cs="Times New Roman"/>
          <w:sz w:val="24"/>
          <w:szCs w:val="24"/>
          <w:lang w:val="en-GB"/>
        </w:rPr>
        <w:t>endeavour</w:t>
      </w:r>
      <w:r w:rsidRPr="00362E96">
        <w:rPr>
          <w:rFonts w:ascii="Times New Roman" w:eastAsia="Times New Roman" w:hAnsi="Times New Roman" w:cs="Times New Roman"/>
          <w:sz w:val="24"/>
          <w:szCs w:val="24"/>
          <w:lang w:val="en-GB"/>
        </w:rPr>
        <w:t xml:space="preserve"> was pending the Board's answer. In order for J. E. Mills to return from furlough, the role of secretary of the Board was transferred to Claxon; W. Neville</w:t>
      </w:r>
      <w:r w:rsidRPr="00362E96">
        <w:rPr>
          <w:rFonts w:ascii="Times New Roman" w:eastAsia="Times New Roman" w:hAnsi="Times New Roman" w:cs="Times New Roman"/>
          <w:sz w:val="24"/>
          <w:szCs w:val="24"/>
          <w:vertAlign w:val="superscript"/>
          <w:lang w:val="en-GB"/>
        </w:rPr>
        <w:t>74</w:t>
      </w:r>
      <w:r w:rsidRPr="00362E96">
        <w:rPr>
          <w:rFonts w:ascii="Times New Roman" w:eastAsia="Times New Roman" w:hAnsi="Times New Roman" w:cs="Times New Roman"/>
          <w:sz w:val="24"/>
          <w:szCs w:val="24"/>
          <w:lang w:val="en-GB"/>
        </w:rPr>
        <w:t xml:space="preserve">. The Board reportedly expressed her desire to visit </w:t>
      </w:r>
      <w:proofErr w:type="spellStart"/>
      <w:r w:rsidRPr="00362E96">
        <w:rPr>
          <w:rFonts w:ascii="Times New Roman" w:eastAsia="Times New Roman" w:hAnsi="Times New Roman" w:cs="Times New Roman"/>
          <w:sz w:val="24"/>
          <w:szCs w:val="24"/>
          <w:lang w:val="en-GB"/>
        </w:rPr>
        <w:t>Dahomey</w:t>
      </w:r>
      <w:proofErr w:type="spellEnd"/>
      <w:r w:rsidRPr="00362E96">
        <w:rPr>
          <w:rFonts w:ascii="Times New Roman" w:eastAsia="Times New Roman" w:hAnsi="Times New Roman" w:cs="Times New Roman"/>
          <w:sz w:val="24"/>
          <w:szCs w:val="24"/>
          <w:lang w:val="en-GB"/>
        </w:rPr>
        <w:t xml:space="preserve"> in 1964, if and when funding becomes available. Additionally, the Community Centre project was shelved because of a lack of funding and dedication</w:t>
      </w:r>
      <w:r w:rsidRPr="00362E96">
        <w:rPr>
          <w:rFonts w:ascii="Times New Roman" w:eastAsia="Times New Roman" w:hAnsi="Times New Roman" w:cs="Times New Roman"/>
          <w:sz w:val="24"/>
          <w:szCs w:val="24"/>
          <w:vertAlign w:val="superscript"/>
          <w:lang w:val="en-GB"/>
        </w:rPr>
        <w:t>75</w:t>
      </w:r>
      <w:r w:rsidRPr="00362E96">
        <w:rPr>
          <w:rFonts w:ascii="Times New Roman" w:eastAsia="Times New Roman" w:hAnsi="Times New Roman" w:cs="Times New Roman"/>
          <w:sz w:val="24"/>
          <w:szCs w:val="24"/>
          <w:lang w:val="en-GB"/>
        </w:rPr>
        <w:t>.</w:t>
      </w:r>
    </w:p>
    <w:p w14:paraId="64E6CC37" w14:textId="77777777"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tab/>
        <w:t xml:space="preserve">In the Home and Foreign Missions Board's history, 1965 began with the first-ever election of a Nigerian, Rev. P. O. </w:t>
      </w:r>
      <w:proofErr w:type="spellStart"/>
      <w:r w:rsidRPr="00362E96">
        <w:rPr>
          <w:rFonts w:ascii="Times New Roman" w:eastAsia="Times New Roman" w:hAnsi="Times New Roman" w:cs="Times New Roman"/>
          <w:sz w:val="24"/>
          <w:szCs w:val="24"/>
          <w:lang w:val="en-GB"/>
        </w:rPr>
        <w:t>Ebhomielen</w:t>
      </w:r>
      <w:proofErr w:type="spellEnd"/>
      <w:r w:rsidRPr="00362E96">
        <w:rPr>
          <w:rFonts w:ascii="Times New Roman" w:eastAsia="Times New Roman" w:hAnsi="Times New Roman" w:cs="Times New Roman"/>
          <w:sz w:val="24"/>
          <w:szCs w:val="24"/>
          <w:lang w:val="en-GB"/>
        </w:rPr>
        <w:t>, to the position of Executive Secretary of the Board. The board says that throughout this time, churches gave positively to both domestic and international missions. The board requested more assistance from the convention churches while also approving the suggested policy for managing mission fields. The demands on the fields drove the distribution of realized monies</w:t>
      </w:r>
      <w:r w:rsidRPr="00362E96">
        <w:rPr>
          <w:rFonts w:ascii="Times New Roman" w:eastAsia="Times New Roman" w:hAnsi="Times New Roman" w:cs="Times New Roman"/>
          <w:sz w:val="24"/>
          <w:szCs w:val="24"/>
          <w:vertAlign w:val="superscript"/>
          <w:lang w:val="en-GB"/>
        </w:rPr>
        <w:t>76</w:t>
      </w:r>
      <w:r w:rsidRPr="00362E96">
        <w:rPr>
          <w:rFonts w:ascii="Times New Roman" w:eastAsia="Times New Roman" w:hAnsi="Times New Roman" w:cs="Times New Roman"/>
          <w:sz w:val="24"/>
          <w:szCs w:val="24"/>
          <w:lang w:val="en-GB"/>
        </w:rPr>
        <w:t xml:space="preserve">. In the midst of the country's challenges, 1966 was a difficult year for missionaries. There were concerns expressed about the likelihood of achieving the year's objectives. The nation was experiencing economic difficulties. Some of the victims of the so-called "Muslim war" of 1965 were returning to the church at </w:t>
      </w:r>
      <w:proofErr w:type="spellStart"/>
      <w:r w:rsidRPr="00362E96">
        <w:rPr>
          <w:rFonts w:ascii="Times New Roman" w:eastAsia="Times New Roman" w:hAnsi="Times New Roman" w:cs="Times New Roman"/>
          <w:sz w:val="24"/>
          <w:szCs w:val="24"/>
          <w:lang w:val="en-GB"/>
        </w:rPr>
        <w:t>Boriya</w:t>
      </w:r>
      <w:proofErr w:type="spellEnd"/>
      <w:r w:rsidRPr="00362E96">
        <w:rPr>
          <w:rFonts w:ascii="Times New Roman" w:eastAsia="Times New Roman" w:hAnsi="Times New Roman" w:cs="Times New Roman"/>
          <w:sz w:val="24"/>
          <w:szCs w:val="24"/>
          <w:lang w:val="en-GB"/>
        </w:rPr>
        <w:t xml:space="preserve"> in </w:t>
      </w:r>
      <w:proofErr w:type="spellStart"/>
      <w:r w:rsidRPr="00362E96">
        <w:rPr>
          <w:rFonts w:ascii="Times New Roman" w:eastAsia="Times New Roman" w:hAnsi="Times New Roman" w:cs="Times New Roman"/>
          <w:sz w:val="24"/>
          <w:szCs w:val="24"/>
          <w:lang w:val="en-GB"/>
        </w:rPr>
        <w:t>Batonu</w:t>
      </w:r>
      <w:proofErr w:type="spellEnd"/>
      <w:r w:rsidRPr="00362E96">
        <w:rPr>
          <w:rFonts w:ascii="Times New Roman" w:eastAsia="Times New Roman" w:hAnsi="Times New Roman" w:cs="Times New Roman"/>
          <w:sz w:val="24"/>
          <w:szCs w:val="24"/>
          <w:lang w:val="en-GB"/>
        </w:rPr>
        <w:t xml:space="preserve">. Crisis in the country boosted missionary efforts among Hausa in Ibadan and Abeokuta with the intention of launching </w:t>
      </w:r>
      <w:proofErr w:type="spellStart"/>
      <w:r w:rsidRPr="00362E96">
        <w:rPr>
          <w:rFonts w:ascii="Times New Roman" w:eastAsia="Times New Roman" w:hAnsi="Times New Roman" w:cs="Times New Roman"/>
          <w:sz w:val="24"/>
          <w:szCs w:val="24"/>
          <w:lang w:val="en-GB"/>
        </w:rPr>
        <w:t>Shagamu</w:t>
      </w:r>
      <w:proofErr w:type="spellEnd"/>
      <w:r w:rsidRPr="00362E96">
        <w:rPr>
          <w:rFonts w:ascii="Times New Roman" w:eastAsia="Times New Roman" w:hAnsi="Times New Roman" w:cs="Times New Roman"/>
          <w:sz w:val="24"/>
          <w:szCs w:val="24"/>
          <w:lang w:val="en-GB"/>
        </w:rPr>
        <w:t xml:space="preserve"> station. As part of its foreign mission, USAID helped the Board by providing materials for the construction of a primary school in Sierra Leone. The Board spent a significant amount of money to complete the structure</w:t>
      </w:r>
      <w:r w:rsidRPr="00362E96">
        <w:rPr>
          <w:rFonts w:ascii="Times New Roman" w:eastAsia="Times New Roman" w:hAnsi="Times New Roman" w:cs="Times New Roman"/>
          <w:sz w:val="24"/>
          <w:szCs w:val="24"/>
          <w:vertAlign w:val="superscript"/>
          <w:lang w:val="en-GB"/>
        </w:rPr>
        <w:t>76</w:t>
      </w:r>
      <w:r w:rsidRPr="00362E96">
        <w:rPr>
          <w:rFonts w:ascii="Times New Roman" w:eastAsia="Times New Roman" w:hAnsi="Times New Roman" w:cs="Times New Roman"/>
          <w:sz w:val="24"/>
          <w:szCs w:val="24"/>
          <w:lang w:val="en-GB"/>
        </w:rPr>
        <w:t>.</w:t>
      </w:r>
    </w:p>
    <w:p w14:paraId="05353612" w14:textId="77777777"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lastRenderedPageBreak/>
        <w:tab/>
        <w:t xml:space="preserve">On January 31 through February 2, 1968, the missionaries were treated to a retreat at </w:t>
      </w:r>
      <w:proofErr w:type="spellStart"/>
      <w:r w:rsidRPr="00362E96">
        <w:rPr>
          <w:rFonts w:ascii="Times New Roman" w:eastAsia="Times New Roman" w:hAnsi="Times New Roman" w:cs="Times New Roman"/>
          <w:sz w:val="24"/>
          <w:szCs w:val="24"/>
          <w:lang w:val="en-GB"/>
        </w:rPr>
        <w:t>Ikogosi</w:t>
      </w:r>
      <w:proofErr w:type="spellEnd"/>
      <w:r w:rsidRPr="00362E96">
        <w:rPr>
          <w:rFonts w:ascii="Times New Roman" w:eastAsia="Times New Roman" w:hAnsi="Times New Roman" w:cs="Times New Roman"/>
          <w:sz w:val="24"/>
          <w:szCs w:val="24"/>
          <w:lang w:val="en-GB"/>
        </w:rPr>
        <w:t xml:space="preserve"> Youth Camp for the first time. Individuals in </w:t>
      </w:r>
      <w:proofErr w:type="spellStart"/>
      <w:r w:rsidRPr="00362E96">
        <w:rPr>
          <w:rFonts w:ascii="Times New Roman" w:eastAsia="Times New Roman" w:hAnsi="Times New Roman" w:cs="Times New Roman"/>
          <w:sz w:val="24"/>
          <w:szCs w:val="24"/>
          <w:lang w:val="en-GB"/>
        </w:rPr>
        <w:t>Batonu</w:t>
      </w:r>
      <w:proofErr w:type="spellEnd"/>
      <w:r w:rsidRPr="00362E96">
        <w:rPr>
          <w:rFonts w:ascii="Times New Roman" w:eastAsia="Times New Roman" w:hAnsi="Times New Roman" w:cs="Times New Roman"/>
          <w:sz w:val="24"/>
          <w:szCs w:val="24"/>
          <w:lang w:val="en-GB"/>
        </w:rPr>
        <w:t xml:space="preserve"> were given funding to sponsor </w:t>
      </w:r>
      <w:r w:rsidRPr="00362E96">
        <w:rPr>
          <w:rFonts w:ascii="Times New Roman" w:eastAsia="Times New Roman" w:hAnsi="Times New Roman" w:cs="Times New Roman"/>
          <w:sz w:val="24"/>
          <w:szCs w:val="24"/>
          <w:lang w:val="en-GB"/>
        </w:rPr>
        <w:tab/>
        <w:t xml:space="preserve">an outcast youngster. However, due to the tribe's relocation, the Hausa work in Abeokuta was shut down. </w:t>
      </w:r>
      <w:proofErr w:type="spellStart"/>
      <w:r w:rsidRPr="00362E96">
        <w:rPr>
          <w:rFonts w:ascii="Times New Roman" w:eastAsia="Times New Roman" w:hAnsi="Times New Roman" w:cs="Times New Roman"/>
          <w:sz w:val="24"/>
          <w:szCs w:val="24"/>
          <w:lang w:val="en-GB"/>
        </w:rPr>
        <w:t>Shendam</w:t>
      </w:r>
      <w:proofErr w:type="spellEnd"/>
      <w:r w:rsidRPr="00362E96">
        <w:rPr>
          <w:rFonts w:ascii="Times New Roman" w:eastAsia="Times New Roman" w:hAnsi="Times New Roman" w:cs="Times New Roman"/>
          <w:sz w:val="24"/>
          <w:szCs w:val="24"/>
          <w:lang w:val="en-GB"/>
        </w:rPr>
        <w:t xml:space="preserve"> under the Board reported in 1967 that there was no sign of the typical workplace conflict. Due to Rev. </w:t>
      </w:r>
      <w:proofErr w:type="spellStart"/>
      <w:r w:rsidRPr="00362E96">
        <w:rPr>
          <w:rFonts w:ascii="Times New Roman" w:eastAsia="Times New Roman" w:hAnsi="Times New Roman" w:cs="Times New Roman"/>
          <w:sz w:val="24"/>
          <w:szCs w:val="24"/>
          <w:lang w:val="en-GB"/>
        </w:rPr>
        <w:t>Lawoyin's</w:t>
      </w:r>
      <w:proofErr w:type="spellEnd"/>
      <w:r w:rsidRPr="00362E96">
        <w:rPr>
          <w:rFonts w:ascii="Times New Roman" w:eastAsia="Times New Roman" w:hAnsi="Times New Roman" w:cs="Times New Roman"/>
          <w:sz w:val="24"/>
          <w:szCs w:val="24"/>
          <w:lang w:val="en-GB"/>
        </w:rPr>
        <w:t xml:space="preserve"> resignation, which caused a vacancy for five months, the Board selected Pastor &amp; Mrs. </w:t>
      </w:r>
      <w:proofErr w:type="spellStart"/>
      <w:r w:rsidRPr="00362E96">
        <w:rPr>
          <w:rFonts w:ascii="Times New Roman" w:eastAsia="Times New Roman" w:hAnsi="Times New Roman" w:cs="Times New Roman"/>
          <w:sz w:val="24"/>
          <w:szCs w:val="24"/>
          <w:lang w:val="en-GB"/>
        </w:rPr>
        <w:t>Akano</w:t>
      </w:r>
      <w:proofErr w:type="spellEnd"/>
      <w:r w:rsidRPr="00362E96">
        <w:rPr>
          <w:rFonts w:ascii="Times New Roman" w:eastAsia="Times New Roman" w:hAnsi="Times New Roman" w:cs="Times New Roman"/>
          <w:sz w:val="24"/>
          <w:szCs w:val="24"/>
          <w:lang w:val="en-GB"/>
        </w:rPr>
        <w:t xml:space="preserve"> as Home Mission missionaries to </w:t>
      </w:r>
      <w:r w:rsidRPr="00362E96">
        <w:rPr>
          <w:rFonts w:ascii="Times New Roman" w:eastAsia="Times New Roman" w:hAnsi="Times New Roman" w:cs="Times New Roman"/>
          <w:sz w:val="24"/>
          <w:szCs w:val="24"/>
          <w:lang w:val="en-GB"/>
        </w:rPr>
        <w:tab/>
      </w:r>
      <w:proofErr w:type="spellStart"/>
      <w:r w:rsidRPr="00362E96">
        <w:rPr>
          <w:rFonts w:ascii="Times New Roman" w:eastAsia="Times New Roman" w:hAnsi="Times New Roman" w:cs="Times New Roman"/>
          <w:sz w:val="24"/>
          <w:szCs w:val="24"/>
          <w:lang w:val="en-GB"/>
        </w:rPr>
        <w:t>Batonu</w:t>
      </w:r>
      <w:proofErr w:type="spellEnd"/>
      <w:r w:rsidRPr="00362E96">
        <w:rPr>
          <w:rFonts w:ascii="Times New Roman" w:eastAsia="Times New Roman" w:hAnsi="Times New Roman" w:cs="Times New Roman"/>
          <w:sz w:val="24"/>
          <w:szCs w:val="24"/>
          <w:lang w:val="en-GB"/>
        </w:rPr>
        <w:t xml:space="preserve">. In 1968, three new fields were established: </w:t>
      </w:r>
      <w:proofErr w:type="spellStart"/>
      <w:r w:rsidRPr="00362E96">
        <w:rPr>
          <w:rFonts w:ascii="Times New Roman" w:eastAsia="Times New Roman" w:hAnsi="Times New Roman" w:cs="Times New Roman"/>
          <w:sz w:val="24"/>
          <w:szCs w:val="24"/>
          <w:lang w:val="en-GB"/>
        </w:rPr>
        <w:t>Awelu</w:t>
      </w:r>
      <w:proofErr w:type="spellEnd"/>
      <w:r w:rsidRPr="00362E96">
        <w:rPr>
          <w:rFonts w:ascii="Times New Roman" w:eastAsia="Times New Roman" w:hAnsi="Times New Roman" w:cs="Times New Roman"/>
          <w:sz w:val="24"/>
          <w:szCs w:val="24"/>
          <w:lang w:val="en-GB"/>
        </w:rPr>
        <w:t xml:space="preserve">, </w:t>
      </w:r>
      <w:proofErr w:type="spellStart"/>
      <w:r w:rsidRPr="00362E96">
        <w:rPr>
          <w:rFonts w:ascii="Times New Roman" w:eastAsia="Times New Roman" w:hAnsi="Times New Roman" w:cs="Times New Roman"/>
          <w:sz w:val="24"/>
          <w:szCs w:val="24"/>
          <w:lang w:val="en-GB"/>
        </w:rPr>
        <w:t>Arogbo</w:t>
      </w:r>
      <w:proofErr w:type="spellEnd"/>
      <w:r w:rsidRPr="00362E96">
        <w:rPr>
          <w:rFonts w:ascii="Times New Roman" w:eastAsia="Times New Roman" w:hAnsi="Times New Roman" w:cs="Times New Roman"/>
          <w:sz w:val="24"/>
          <w:szCs w:val="24"/>
          <w:lang w:val="en-GB"/>
        </w:rPr>
        <w:t xml:space="preserve"> (West Ijaw Area), and </w:t>
      </w:r>
      <w:r w:rsidRPr="00362E96">
        <w:rPr>
          <w:rFonts w:ascii="Times New Roman" w:eastAsia="Times New Roman" w:hAnsi="Times New Roman" w:cs="Times New Roman"/>
          <w:sz w:val="24"/>
          <w:szCs w:val="24"/>
          <w:lang w:val="en-GB"/>
        </w:rPr>
        <w:tab/>
      </w:r>
      <w:proofErr w:type="spellStart"/>
      <w:r w:rsidRPr="00362E96">
        <w:rPr>
          <w:rFonts w:ascii="Times New Roman" w:eastAsia="Times New Roman" w:hAnsi="Times New Roman" w:cs="Times New Roman"/>
          <w:sz w:val="24"/>
          <w:szCs w:val="24"/>
          <w:lang w:val="en-GB"/>
        </w:rPr>
        <w:t>Ohori</w:t>
      </w:r>
      <w:proofErr w:type="spellEnd"/>
      <w:r w:rsidRPr="00362E96">
        <w:rPr>
          <w:rFonts w:ascii="Times New Roman" w:eastAsia="Times New Roman" w:hAnsi="Times New Roman" w:cs="Times New Roman"/>
          <w:sz w:val="24"/>
          <w:szCs w:val="24"/>
          <w:lang w:val="en-GB"/>
        </w:rPr>
        <w:t xml:space="preserve">. The budget for missionary activity in 1969 skyrocketed to £9,000.00. With the rapidity of gospel proclamation, Ishan expanded from 17 stations in 1966 to 27 in 1968, remaining a massive home mission field. Pastor David Bali, one of the two field-trained pastors, passed away in </w:t>
      </w:r>
      <w:proofErr w:type="spellStart"/>
      <w:r w:rsidRPr="00362E96">
        <w:rPr>
          <w:rFonts w:ascii="Times New Roman" w:eastAsia="Times New Roman" w:hAnsi="Times New Roman" w:cs="Times New Roman"/>
          <w:sz w:val="24"/>
          <w:szCs w:val="24"/>
          <w:lang w:val="en-GB"/>
        </w:rPr>
        <w:t>Shendam</w:t>
      </w:r>
      <w:proofErr w:type="spellEnd"/>
      <w:r w:rsidRPr="00362E96">
        <w:rPr>
          <w:rFonts w:ascii="Times New Roman" w:eastAsia="Times New Roman" w:hAnsi="Times New Roman" w:cs="Times New Roman"/>
          <w:sz w:val="24"/>
          <w:szCs w:val="24"/>
          <w:lang w:val="en-GB"/>
        </w:rPr>
        <w:t xml:space="preserve"> in October 1968</w:t>
      </w:r>
      <w:r w:rsidRPr="00362E96">
        <w:rPr>
          <w:rFonts w:ascii="Times New Roman" w:eastAsia="Times New Roman" w:hAnsi="Times New Roman" w:cs="Times New Roman"/>
          <w:sz w:val="24"/>
          <w:szCs w:val="24"/>
          <w:vertAlign w:val="superscript"/>
          <w:lang w:val="en-GB"/>
        </w:rPr>
        <w:t>73</w:t>
      </w:r>
      <w:r w:rsidRPr="00362E96">
        <w:rPr>
          <w:rFonts w:ascii="Times New Roman" w:eastAsia="Times New Roman" w:hAnsi="Times New Roman" w:cs="Times New Roman"/>
          <w:sz w:val="24"/>
          <w:szCs w:val="24"/>
          <w:lang w:val="en-GB"/>
        </w:rPr>
        <w:t>.</w:t>
      </w:r>
    </w:p>
    <w:p w14:paraId="65680D14" w14:textId="53BD3DDC"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tab/>
        <w:t xml:space="preserve">The Board of Directors began to convene three times annually. J. A. </w:t>
      </w:r>
      <w:proofErr w:type="spellStart"/>
      <w:r w:rsidRPr="00362E96">
        <w:rPr>
          <w:rFonts w:ascii="Times New Roman" w:eastAsia="Times New Roman" w:hAnsi="Times New Roman" w:cs="Times New Roman"/>
          <w:sz w:val="24"/>
          <w:szCs w:val="24"/>
          <w:lang w:val="en-GB"/>
        </w:rPr>
        <w:t>Ebo</w:t>
      </w:r>
      <w:proofErr w:type="spellEnd"/>
      <w:r w:rsidRPr="00362E96">
        <w:rPr>
          <w:rFonts w:ascii="Times New Roman" w:eastAsia="Times New Roman" w:hAnsi="Times New Roman" w:cs="Times New Roman"/>
          <w:sz w:val="24"/>
          <w:szCs w:val="24"/>
          <w:lang w:val="en-GB"/>
        </w:rPr>
        <w:t xml:space="preserve">, another evangelist for the Convention, led revival services before leaving to become a pastor, prompting the Board to consider if the concept of an evangelist needed to be replaced. </w:t>
      </w:r>
      <w:r w:rsidR="00A94275" w:rsidRPr="00A94275">
        <w:rPr>
          <w:rFonts w:ascii="Times New Roman" w:eastAsia="Times New Roman" w:hAnsi="Times New Roman" w:cs="Times New Roman"/>
          <w:sz w:val="24"/>
          <w:szCs w:val="24"/>
          <w:lang w:val="en-GB"/>
        </w:rPr>
        <w:t>The</w:t>
      </w:r>
      <w:r w:rsidRPr="00362E96">
        <w:rPr>
          <w:rFonts w:ascii="Times New Roman" w:eastAsia="Times New Roman" w:hAnsi="Times New Roman" w:cs="Times New Roman"/>
          <w:sz w:val="24"/>
          <w:szCs w:val="24"/>
          <w:lang w:val="en-GB"/>
        </w:rPr>
        <w:t xml:space="preserve"> position of evangelist should be eliminated in </w:t>
      </w:r>
      <w:r w:rsidR="00A94275" w:rsidRPr="00A94275">
        <w:rPr>
          <w:rFonts w:ascii="Times New Roman" w:eastAsia="Times New Roman" w:hAnsi="Times New Roman" w:cs="Times New Roman"/>
          <w:sz w:val="24"/>
          <w:szCs w:val="24"/>
          <w:lang w:val="en-GB"/>
        </w:rPr>
        <w:t>favour</w:t>
      </w:r>
      <w:r w:rsidRPr="00362E96">
        <w:rPr>
          <w:rFonts w:ascii="Times New Roman" w:eastAsia="Times New Roman" w:hAnsi="Times New Roman" w:cs="Times New Roman"/>
          <w:sz w:val="24"/>
          <w:szCs w:val="24"/>
          <w:lang w:val="en-GB"/>
        </w:rPr>
        <w:t xml:space="preserve"> of the office of mission and evangelism department, and in July 1971, Rev. Gordon E. Robinson took over the new position. At view 1970, the budget increased to £12,000.00 for the year. Rev. and Mrs. P. O. </w:t>
      </w:r>
      <w:proofErr w:type="spellStart"/>
      <w:r w:rsidRPr="00362E96">
        <w:rPr>
          <w:rFonts w:ascii="Times New Roman" w:eastAsia="Times New Roman" w:hAnsi="Times New Roman" w:cs="Times New Roman"/>
          <w:sz w:val="24"/>
          <w:szCs w:val="24"/>
          <w:lang w:val="en-GB"/>
        </w:rPr>
        <w:t>Adebanwi</w:t>
      </w:r>
      <w:proofErr w:type="spellEnd"/>
      <w:r w:rsidRPr="00362E96">
        <w:rPr>
          <w:rFonts w:ascii="Times New Roman" w:eastAsia="Times New Roman" w:hAnsi="Times New Roman" w:cs="Times New Roman"/>
          <w:sz w:val="24"/>
          <w:szCs w:val="24"/>
          <w:lang w:val="en-GB"/>
        </w:rPr>
        <w:t xml:space="preserve"> were deployed after the </w:t>
      </w:r>
      <w:proofErr w:type="spellStart"/>
      <w:r w:rsidRPr="00362E96">
        <w:rPr>
          <w:rFonts w:ascii="Times New Roman" w:eastAsia="Times New Roman" w:hAnsi="Times New Roman" w:cs="Times New Roman"/>
          <w:sz w:val="24"/>
          <w:szCs w:val="24"/>
          <w:lang w:val="en-GB"/>
        </w:rPr>
        <w:t>Ohori</w:t>
      </w:r>
      <w:proofErr w:type="spellEnd"/>
      <w:r w:rsidRPr="00362E96">
        <w:rPr>
          <w:rFonts w:ascii="Times New Roman" w:eastAsia="Times New Roman" w:hAnsi="Times New Roman" w:cs="Times New Roman"/>
          <w:sz w:val="24"/>
          <w:szCs w:val="24"/>
          <w:lang w:val="en-GB"/>
        </w:rPr>
        <w:t xml:space="preserve"> Home Mission field began in 1969. Rev. H. C. </w:t>
      </w:r>
      <w:proofErr w:type="spellStart"/>
      <w:r w:rsidRPr="00362E96">
        <w:rPr>
          <w:rFonts w:ascii="Times New Roman" w:eastAsia="Times New Roman" w:hAnsi="Times New Roman" w:cs="Times New Roman"/>
          <w:sz w:val="24"/>
          <w:szCs w:val="24"/>
          <w:lang w:val="en-GB"/>
        </w:rPr>
        <w:t>Igwe</w:t>
      </w:r>
      <w:proofErr w:type="spellEnd"/>
      <w:r w:rsidRPr="00362E96">
        <w:rPr>
          <w:rFonts w:ascii="Times New Roman" w:eastAsia="Times New Roman" w:hAnsi="Times New Roman" w:cs="Times New Roman"/>
          <w:sz w:val="24"/>
          <w:szCs w:val="24"/>
          <w:lang w:val="en-GB"/>
        </w:rPr>
        <w:t xml:space="preserve"> was absent from the field due to fighting in the southern Ijaw field, but the missionary and his family were not affected by the fighting. However, assistance was sent to them for the </w:t>
      </w:r>
      <w:r w:rsidRPr="00362E96">
        <w:rPr>
          <w:rFonts w:ascii="Times New Roman" w:eastAsia="Times New Roman" w:hAnsi="Times New Roman" w:cs="Times New Roman"/>
          <w:sz w:val="24"/>
          <w:szCs w:val="24"/>
          <w:lang w:val="en-GB"/>
        </w:rPr>
        <w:tab/>
        <w:t>task</w:t>
      </w:r>
      <w:r w:rsidRPr="00362E96">
        <w:rPr>
          <w:rFonts w:ascii="Times New Roman" w:eastAsia="Times New Roman" w:hAnsi="Times New Roman" w:cs="Times New Roman"/>
          <w:sz w:val="24"/>
          <w:szCs w:val="24"/>
          <w:vertAlign w:val="superscript"/>
          <w:lang w:val="en-GB"/>
        </w:rPr>
        <w:t>73</w:t>
      </w:r>
      <w:r w:rsidRPr="00362E96">
        <w:rPr>
          <w:rFonts w:ascii="Times New Roman" w:eastAsia="Times New Roman" w:hAnsi="Times New Roman" w:cs="Times New Roman"/>
          <w:sz w:val="24"/>
          <w:szCs w:val="24"/>
          <w:lang w:val="en-GB"/>
        </w:rPr>
        <w:t xml:space="preserve">. The civil war in January 1970 raised hopes that we could be able to have unrestricted access to all of our workers and crops. He also mentioned that Rev. </w:t>
      </w:r>
      <w:proofErr w:type="spellStart"/>
      <w:r w:rsidRPr="00362E96">
        <w:rPr>
          <w:rFonts w:ascii="Times New Roman" w:eastAsia="Times New Roman" w:hAnsi="Times New Roman" w:cs="Times New Roman"/>
          <w:sz w:val="24"/>
          <w:szCs w:val="24"/>
          <w:lang w:val="en-GB"/>
        </w:rPr>
        <w:t>Igwe</w:t>
      </w:r>
      <w:proofErr w:type="spellEnd"/>
      <w:r w:rsidRPr="00362E96">
        <w:rPr>
          <w:rFonts w:ascii="Times New Roman" w:eastAsia="Times New Roman" w:hAnsi="Times New Roman" w:cs="Times New Roman"/>
          <w:sz w:val="24"/>
          <w:szCs w:val="24"/>
          <w:lang w:val="en-GB"/>
        </w:rPr>
        <w:t xml:space="preserve"> completely stopped working for the Board as a result of the conflict in the region, </w:t>
      </w:r>
      <w:r w:rsidRPr="00362E96">
        <w:rPr>
          <w:rFonts w:ascii="Times New Roman" w:eastAsia="Times New Roman" w:hAnsi="Times New Roman" w:cs="Times New Roman"/>
          <w:sz w:val="24"/>
          <w:szCs w:val="24"/>
          <w:lang w:val="en-GB"/>
        </w:rPr>
        <w:lastRenderedPageBreak/>
        <w:t xml:space="preserve">and Rev. and Mrs. S. A. </w:t>
      </w:r>
      <w:proofErr w:type="spellStart"/>
      <w:r w:rsidRPr="00362E96">
        <w:rPr>
          <w:rFonts w:ascii="Times New Roman" w:eastAsia="Times New Roman" w:hAnsi="Times New Roman" w:cs="Times New Roman"/>
          <w:sz w:val="24"/>
          <w:szCs w:val="24"/>
          <w:lang w:val="en-GB"/>
        </w:rPr>
        <w:t>Akande</w:t>
      </w:r>
      <w:proofErr w:type="spellEnd"/>
      <w:r w:rsidRPr="00362E96">
        <w:rPr>
          <w:rFonts w:ascii="Times New Roman" w:eastAsia="Times New Roman" w:hAnsi="Times New Roman" w:cs="Times New Roman"/>
          <w:sz w:val="24"/>
          <w:szCs w:val="24"/>
          <w:lang w:val="en-GB"/>
        </w:rPr>
        <w:t xml:space="preserve"> were transferred to replace R. A. </w:t>
      </w:r>
      <w:proofErr w:type="spellStart"/>
      <w:r w:rsidRPr="00362E96">
        <w:rPr>
          <w:rFonts w:ascii="Times New Roman" w:eastAsia="Times New Roman" w:hAnsi="Times New Roman" w:cs="Times New Roman"/>
          <w:sz w:val="24"/>
          <w:szCs w:val="24"/>
          <w:lang w:val="en-GB"/>
        </w:rPr>
        <w:t>Adegboye</w:t>
      </w:r>
      <w:proofErr w:type="spellEnd"/>
      <w:r w:rsidRPr="00362E96">
        <w:rPr>
          <w:rFonts w:ascii="Times New Roman" w:eastAsia="Times New Roman" w:hAnsi="Times New Roman" w:cs="Times New Roman"/>
          <w:sz w:val="24"/>
          <w:szCs w:val="24"/>
          <w:lang w:val="en-GB"/>
        </w:rPr>
        <w:t xml:space="preserve"> at </w:t>
      </w:r>
      <w:proofErr w:type="spellStart"/>
      <w:r w:rsidRPr="00362E96">
        <w:rPr>
          <w:rFonts w:ascii="Times New Roman" w:eastAsia="Times New Roman" w:hAnsi="Times New Roman" w:cs="Times New Roman"/>
          <w:sz w:val="24"/>
          <w:szCs w:val="24"/>
          <w:lang w:val="en-GB"/>
        </w:rPr>
        <w:t>Shendam</w:t>
      </w:r>
      <w:proofErr w:type="spellEnd"/>
      <w:r w:rsidRPr="00362E96">
        <w:rPr>
          <w:rFonts w:ascii="Times New Roman" w:eastAsia="Times New Roman" w:hAnsi="Times New Roman" w:cs="Times New Roman"/>
          <w:sz w:val="24"/>
          <w:szCs w:val="24"/>
          <w:lang w:val="en-GB"/>
        </w:rPr>
        <w:t xml:space="preserve"> Field.  Rev. and Mrs. </w:t>
      </w:r>
      <w:proofErr w:type="spellStart"/>
      <w:r w:rsidRPr="00362E96">
        <w:rPr>
          <w:rFonts w:ascii="Times New Roman" w:eastAsia="Times New Roman" w:hAnsi="Times New Roman" w:cs="Times New Roman"/>
          <w:sz w:val="24"/>
          <w:szCs w:val="24"/>
          <w:lang w:val="en-GB"/>
        </w:rPr>
        <w:t>Etim</w:t>
      </w:r>
      <w:proofErr w:type="spellEnd"/>
      <w:r w:rsidRPr="00362E96">
        <w:rPr>
          <w:rFonts w:ascii="Times New Roman" w:eastAsia="Times New Roman" w:hAnsi="Times New Roman" w:cs="Times New Roman"/>
          <w:sz w:val="24"/>
          <w:szCs w:val="24"/>
          <w:lang w:val="en-GB"/>
        </w:rPr>
        <w:t xml:space="preserve"> A. </w:t>
      </w:r>
      <w:proofErr w:type="spellStart"/>
      <w:r w:rsidRPr="00362E96">
        <w:rPr>
          <w:rFonts w:ascii="Times New Roman" w:eastAsia="Times New Roman" w:hAnsi="Times New Roman" w:cs="Times New Roman"/>
          <w:sz w:val="24"/>
          <w:szCs w:val="24"/>
          <w:lang w:val="en-GB"/>
        </w:rPr>
        <w:t>Udoh</w:t>
      </w:r>
      <w:proofErr w:type="spellEnd"/>
      <w:r w:rsidRPr="00362E96">
        <w:rPr>
          <w:rFonts w:ascii="Times New Roman" w:eastAsia="Times New Roman" w:hAnsi="Times New Roman" w:cs="Times New Roman"/>
          <w:sz w:val="24"/>
          <w:szCs w:val="24"/>
          <w:lang w:val="en-GB"/>
        </w:rPr>
        <w:t xml:space="preserve"> and Rev. and Mrs. E. O. </w:t>
      </w:r>
      <w:proofErr w:type="spellStart"/>
      <w:r w:rsidRPr="00362E96">
        <w:rPr>
          <w:rFonts w:ascii="Times New Roman" w:eastAsia="Times New Roman" w:hAnsi="Times New Roman" w:cs="Times New Roman"/>
          <w:sz w:val="24"/>
          <w:szCs w:val="24"/>
          <w:lang w:val="en-GB"/>
        </w:rPr>
        <w:t>Odebunmi</w:t>
      </w:r>
      <w:proofErr w:type="spellEnd"/>
      <w:r w:rsidRPr="00362E96">
        <w:rPr>
          <w:rFonts w:ascii="Times New Roman" w:eastAsia="Times New Roman" w:hAnsi="Times New Roman" w:cs="Times New Roman"/>
          <w:sz w:val="24"/>
          <w:szCs w:val="24"/>
          <w:lang w:val="en-GB"/>
        </w:rPr>
        <w:t xml:space="preserve"> agreed to go to Sierra Leone when the Lord called them</w:t>
      </w:r>
      <w:r w:rsidRPr="00362E96">
        <w:rPr>
          <w:rFonts w:ascii="Times New Roman" w:eastAsia="Times New Roman" w:hAnsi="Times New Roman" w:cs="Times New Roman"/>
          <w:sz w:val="24"/>
          <w:szCs w:val="24"/>
          <w:vertAlign w:val="superscript"/>
          <w:lang w:val="en-GB"/>
        </w:rPr>
        <w:t>73</w:t>
      </w:r>
      <w:r w:rsidRPr="00362E96">
        <w:rPr>
          <w:rFonts w:ascii="Times New Roman" w:eastAsia="Times New Roman" w:hAnsi="Times New Roman" w:cs="Times New Roman"/>
          <w:sz w:val="24"/>
          <w:szCs w:val="24"/>
          <w:lang w:val="en-GB"/>
        </w:rPr>
        <w:t>.</w:t>
      </w:r>
    </w:p>
    <w:p w14:paraId="63CAAF7A" w14:textId="77777777" w:rsidR="00C564E9" w:rsidRPr="00362E96"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tab/>
        <w:t xml:space="preserve">The Board addressed the rising costs on the current fields during the year, which in some ways were impeding expansion into new places. Nevertheless, the Board put some restraints on costs by raising the local churches' financial accountability to the pastors. The Board published pamphlets outlining specific needs on the domestic and international mission fields for the first time, expecting that churches, groups, and even individuals would respond and fill the gaps. Additionally, a new way of distributing the Week of Prayer </w:t>
      </w:r>
      <w:r w:rsidRPr="00362E96">
        <w:rPr>
          <w:rFonts w:ascii="Times New Roman" w:eastAsia="Times New Roman" w:hAnsi="Times New Roman" w:cs="Times New Roman"/>
          <w:sz w:val="24"/>
          <w:szCs w:val="24"/>
          <w:lang w:val="en-GB"/>
        </w:rPr>
        <w:tab/>
        <w:t xml:space="preserve">Program was adopted, requiring orders to be made through Moderators and the use of a list of churches compiled in the associational budget to pay money in bulk. Orders had deadlines attached to them. The Board discussed the terms of service for missionaries both domestically and internationally. Due to a lack of funding, new fields, </w:t>
      </w:r>
      <w:proofErr w:type="spellStart"/>
      <w:r w:rsidRPr="00362E96">
        <w:rPr>
          <w:rFonts w:ascii="Times New Roman" w:eastAsia="Times New Roman" w:hAnsi="Times New Roman" w:cs="Times New Roman"/>
          <w:sz w:val="24"/>
          <w:szCs w:val="24"/>
          <w:lang w:val="en-GB"/>
        </w:rPr>
        <w:t>Igala</w:t>
      </w:r>
      <w:proofErr w:type="spellEnd"/>
      <w:r w:rsidRPr="00362E96">
        <w:rPr>
          <w:rFonts w:ascii="Times New Roman" w:eastAsia="Times New Roman" w:hAnsi="Times New Roman" w:cs="Times New Roman"/>
          <w:sz w:val="24"/>
          <w:szCs w:val="24"/>
          <w:lang w:val="en-GB"/>
        </w:rPr>
        <w:t xml:space="preserve">, </w:t>
      </w:r>
      <w:proofErr w:type="spellStart"/>
      <w:r w:rsidRPr="00362E96">
        <w:rPr>
          <w:rFonts w:ascii="Times New Roman" w:eastAsia="Times New Roman" w:hAnsi="Times New Roman" w:cs="Times New Roman"/>
          <w:sz w:val="24"/>
          <w:szCs w:val="24"/>
          <w:lang w:val="en-GB"/>
        </w:rPr>
        <w:t>Igbira</w:t>
      </w:r>
      <w:proofErr w:type="spellEnd"/>
      <w:r w:rsidRPr="00362E96">
        <w:rPr>
          <w:rFonts w:ascii="Times New Roman" w:eastAsia="Times New Roman" w:hAnsi="Times New Roman" w:cs="Times New Roman"/>
          <w:sz w:val="24"/>
          <w:szCs w:val="24"/>
          <w:lang w:val="en-GB"/>
        </w:rPr>
        <w:t xml:space="preserve">, </w:t>
      </w:r>
      <w:proofErr w:type="spellStart"/>
      <w:r w:rsidRPr="00362E96">
        <w:rPr>
          <w:rFonts w:ascii="Times New Roman" w:eastAsia="Times New Roman" w:hAnsi="Times New Roman" w:cs="Times New Roman"/>
          <w:sz w:val="24"/>
          <w:szCs w:val="24"/>
          <w:lang w:val="en-GB"/>
        </w:rPr>
        <w:t>Ohaji</w:t>
      </w:r>
      <w:proofErr w:type="spellEnd"/>
      <w:r w:rsidRPr="00362E96">
        <w:rPr>
          <w:rFonts w:ascii="Times New Roman" w:eastAsia="Times New Roman" w:hAnsi="Times New Roman" w:cs="Times New Roman"/>
          <w:sz w:val="24"/>
          <w:szCs w:val="24"/>
          <w:lang w:val="en-GB"/>
        </w:rPr>
        <w:t xml:space="preserve">, the south eastern state, and </w:t>
      </w:r>
      <w:proofErr w:type="spellStart"/>
      <w:r w:rsidRPr="00362E96">
        <w:rPr>
          <w:rFonts w:ascii="Times New Roman" w:eastAsia="Times New Roman" w:hAnsi="Times New Roman" w:cs="Times New Roman"/>
          <w:sz w:val="24"/>
          <w:szCs w:val="24"/>
          <w:lang w:val="en-GB"/>
        </w:rPr>
        <w:t>Echie</w:t>
      </w:r>
      <w:proofErr w:type="spellEnd"/>
      <w:r w:rsidRPr="00362E96">
        <w:rPr>
          <w:rFonts w:ascii="Times New Roman" w:eastAsia="Times New Roman" w:hAnsi="Times New Roman" w:cs="Times New Roman"/>
          <w:sz w:val="24"/>
          <w:szCs w:val="24"/>
          <w:lang w:val="en-GB"/>
        </w:rPr>
        <w:t xml:space="preserve"> in </w:t>
      </w:r>
      <w:proofErr w:type="spellStart"/>
      <w:r w:rsidRPr="00362E96">
        <w:rPr>
          <w:rFonts w:ascii="Times New Roman" w:eastAsia="Times New Roman" w:hAnsi="Times New Roman" w:cs="Times New Roman"/>
          <w:sz w:val="24"/>
          <w:szCs w:val="24"/>
          <w:lang w:val="en-GB"/>
        </w:rPr>
        <w:t>Ikweme</w:t>
      </w:r>
      <w:proofErr w:type="spellEnd"/>
      <w:r w:rsidRPr="00362E96">
        <w:rPr>
          <w:rFonts w:ascii="Times New Roman" w:eastAsia="Times New Roman" w:hAnsi="Times New Roman" w:cs="Times New Roman"/>
          <w:sz w:val="24"/>
          <w:szCs w:val="24"/>
          <w:lang w:val="en-GB"/>
        </w:rPr>
        <w:t xml:space="preserve"> were to be taken into consideration. The Board's duties were restricted to supporting the local missionary pastor, Pastor J. Monday, when </w:t>
      </w:r>
      <w:proofErr w:type="spellStart"/>
      <w:r w:rsidRPr="00362E96">
        <w:rPr>
          <w:rFonts w:ascii="Times New Roman" w:eastAsia="Times New Roman" w:hAnsi="Times New Roman" w:cs="Times New Roman"/>
          <w:sz w:val="24"/>
          <w:szCs w:val="24"/>
          <w:lang w:val="en-GB"/>
        </w:rPr>
        <w:t>Arogbo</w:t>
      </w:r>
      <w:proofErr w:type="spellEnd"/>
      <w:r w:rsidRPr="00362E96">
        <w:rPr>
          <w:rFonts w:ascii="Times New Roman" w:eastAsia="Times New Roman" w:hAnsi="Times New Roman" w:cs="Times New Roman"/>
          <w:sz w:val="24"/>
          <w:szCs w:val="24"/>
          <w:lang w:val="en-GB"/>
        </w:rPr>
        <w:t xml:space="preserve"> field was adopted at the beginning of 1972. The Rev. and Mrs. Thomas </w:t>
      </w:r>
      <w:proofErr w:type="spellStart"/>
      <w:r w:rsidRPr="00362E96">
        <w:rPr>
          <w:rFonts w:ascii="Times New Roman" w:eastAsia="Times New Roman" w:hAnsi="Times New Roman" w:cs="Times New Roman"/>
          <w:sz w:val="24"/>
          <w:szCs w:val="24"/>
          <w:lang w:val="en-GB"/>
        </w:rPr>
        <w:t>Akano</w:t>
      </w:r>
      <w:proofErr w:type="spellEnd"/>
      <w:r w:rsidRPr="00362E96">
        <w:rPr>
          <w:rFonts w:ascii="Times New Roman" w:eastAsia="Times New Roman" w:hAnsi="Times New Roman" w:cs="Times New Roman"/>
          <w:sz w:val="24"/>
          <w:szCs w:val="24"/>
          <w:lang w:val="en-GB"/>
        </w:rPr>
        <w:t xml:space="preserve"> manned </w:t>
      </w:r>
      <w:proofErr w:type="spellStart"/>
      <w:r w:rsidRPr="00362E96">
        <w:rPr>
          <w:rFonts w:ascii="Times New Roman" w:eastAsia="Times New Roman" w:hAnsi="Times New Roman" w:cs="Times New Roman"/>
          <w:sz w:val="24"/>
          <w:szCs w:val="24"/>
          <w:lang w:val="en-GB"/>
        </w:rPr>
        <w:t>Batonu</w:t>
      </w:r>
      <w:proofErr w:type="spellEnd"/>
      <w:r w:rsidRPr="00362E96">
        <w:rPr>
          <w:rFonts w:ascii="Times New Roman" w:eastAsia="Times New Roman" w:hAnsi="Times New Roman" w:cs="Times New Roman"/>
          <w:sz w:val="24"/>
          <w:szCs w:val="24"/>
          <w:lang w:val="en-GB"/>
        </w:rPr>
        <w:t xml:space="preserve">, the board's oldest field. </w:t>
      </w:r>
    </w:p>
    <w:p w14:paraId="71BAB4C8"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362E96">
        <w:rPr>
          <w:rFonts w:ascii="Times New Roman" w:eastAsia="Times New Roman" w:hAnsi="Times New Roman" w:cs="Times New Roman"/>
          <w:sz w:val="24"/>
          <w:szCs w:val="24"/>
          <w:lang w:val="en-GB"/>
        </w:rPr>
        <w:tab/>
        <w:t xml:space="preserve">An upsurge of crises brought on by the </w:t>
      </w:r>
      <w:proofErr w:type="spellStart"/>
      <w:r w:rsidRPr="00362E96">
        <w:rPr>
          <w:rFonts w:ascii="Times New Roman" w:eastAsia="Times New Roman" w:hAnsi="Times New Roman" w:cs="Times New Roman"/>
          <w:sz w:val="24"/>
          <w:szCs w:val="24"/>
          <w:lang w:val="en-GB"/>
        </w:rPr>
        <w:t>Shendam</w:t>
      </w:r>
      <w:proofErr w:type="spellEnd"/>
      <w:r w:rsidRPr="00362E96">
        <w:rPr>
          <w:rFonts w:ascii="Times New Roman" w:eastAsia="Times New Roman" w:hAnsi="Times New Roman" w:cs="Times New Roman"/>
          <w:sz w:val="24"/>
          <w:szCs w:val="24"/>
          <w:lang w:val="en-GB"/>
        </w:rPr>
        <w:t xml:space="preserve"> Township Baptist Church hindered </w:t>
      </w:r>
      <w:proofErr w:type="spellStart"/>
      <w:r w:rsidRPr="00362E96">
        <w:rPr>
          <w:rFonts w:ascii="Times New Roman" w:eastAsia="Times New Roman" w:hAnsi="Times New Roman" w:cs="Times New Roman"/>
          <w:sz w:val="24"/>
          <w:szCs w:val="24"/>
          <w:lang w:val="en-GB"/>
        </w:rPr>
        <w:t>Shendam's</w:t>
      </w:r>
      <w:proofErr w:type="spellEnd"/>
      <w:r w:rsidRPr="00362E96">
        <w:rPr>
          <w:rFonts w:ascii="Times New Roman" w:eastAsia="Times New Roman" w:hAnsi="Times New Roman" w:cs="Times New Roman"/>
          <w:sz w:val="24"/>
          <w:szCs w:val="24"/>
          <w:lang w:val="en-GB"/>
        </w:rPr>
        <w:t xml:space="preserve"> otherwise steady advancement in this area. Church administration, the spirit of '</w:t>
      </w:r>
      <w:proofErr w:type="spellStart"/>
      <w:r w:rsidRPr="00362E96">
        <w:rPr>
          <w:rFonts w:ascii="Times New Roman" w:eastAsia="Times New Roman" w:hAnsi="Times New Roman" w:cs="Times New Roman"/>
          <w:sz w:val="24"/>
          <w:szCs w:val="24"/>
          <w:lang w:val="en-GB"/>
        </w:rPr>
        <w:t>ruhu</w:t>
      </w:r>
      <w:proofErr w:type="spellEnd"/>
      <w:r w:rsidRPr="00362E96">
        <w:rPr>
          <w:rFonts w:ascii="Times New Roman" w:eastAsia="Times New Roman" w:hAnsi="Times New Roman" w:cs="Times New Roman"/>
          <w:sz w:val="24"/>
          <w:szCs w:val="24"/>
          <w:lang w:val="en-GB"/>
        </w:rPr>
        <w:t xml:space="preserve">' movement, and tribal strife were all the subject of controversy. To resolve the crises, </w:t>
      </w:r>
      <w:r w:rsidR="00F76EC0">
        <w:rPr>
          <w:rFonts w:ascii="Times New Roman" w:eastAsia="Times New Roman" w:hAnsi="Times New Roman" w:cs="Times New Roman"/>
          <w:sz w:val="24"/>
          <w:szCs w:val="24"/>
          <w:lang w:val="en-GB"/>
        </w:rPr>
        <w:t>C</w:t>
      </w:r>
      <w:r w:rsidRPr="00617454">
        <w:rPr>
          <w:rFonts w:ascii="Times New Roman" w:eastAsia="Times New Roman" w:hAnsi="Times New Roman" w:cs="Times New Roman"/>
          <w:sz w:val="24"/>
          <w:szCs w:val="24"/>
          <w:lang w:val="en-GB"/>
        </w:rPr>
        <w:t xml:space="preserve">onvention officials travelled there. Later occurrences revealed that the problem had only been partially resolved. Without incident, the year came to a conclusion. </w:t>
      </w:r>
      <w:proofErr w:type="spellStart"/>
      <w:r w:rsidRPr="00617454">
        <w:rPr>
          <w:rFonts w:ascii="Times New Roman" w:eastAsia="Times New Roman" w:hAnsi="Times New Roman" w:cs="Times New Roman"/>
          <w:sz w:val="24"/>
          <w:szCs w:val="24"/>
          <w:lang w:val="en-GB"/>
        </w:rPr>
        <w:t>Udoh</w:t>
      </w:r>
      <w:proofErr w:type="spellEnd"/>
      <w:r w:rsidRPr="00617454">
        <w:rPr>
          <w:rFonts w:ascii="Times New Roman" w:eastAsia="Times New Roman" w:hAnsi="Times New Roman" w:cs="Times New Roman"/>
          <w:sz w:val="24"/>
          <w:szCs w:val="24"/>
          <w:lang w:val="en-GB"/>
        </w:rPr>
        <w:t xml:space="preserve"> </w:t>
      </w:r>
      <w:r w:rsidRPr="00617454">
        <w:rPr>
          <w:rFonts w:ascii="Times New Roman" w:eastAsia="Times New Roman" w:hAnsi="Times New Roman" w:cs="Times New Roman"/>
          <w:sz w:val="24"/>
          <w:szCs w:val="24"/>
          <w:lang w:val="en-GB"/>
        </w:rPr>
        <w:lastRenderedPageBreak/>
        <w:t xml:space="preserve">and </w:t>
      </w:r>
      <w:proofErr w:type="spellStart"/>
      <w:r w:rsidRPr="00617454">
        <w:rPr>
          <w:rFonts w:ascii="Times New Roman" w:eastAsia="Times New Roman" w:hAnsi="Times New Roman" w:cs="Times New Roman"/>
          <w:sz w:val="24"/>
          <w:szCs w:val="24"/>
          <w:lang w:val="en-GB"/>
        </w:rPr>
        <w:t>Odebunmi's</w:t>
      </w:r>
      <w:proofErr w:type="spellEnd"/>
      <w:r w:rsidRPr="00617454">
        <w:rPr>
          <w:rFonts w:ascii="Times New Roman" w:eastAsia="Times New Roman" w:hAnsi="Times New Roman" w:cs="Times New Roman"/>
          <w:sz w:val="24"/>
          <w:szCs w:val="24"/>
          <w:lang w:val="en-GB"/>
        </w:rPr>
        <w:t xml:space="preserve"> arrival in Sierra Leone helped the fieldwork there advance. The </w:t>
      </w:r>
      <w:proofErr w:type="spellStart"/>
      <w:r w:rsidRPr="00617454">
        <w:rPr>
          <w:rFonts w:ascii="Times New Roman" w:eastAsia="Times New Roman" w:hAnsi="Times New Roman" w:cs="Times New Roman"/>
          <w:sz w:val="24"/>
          <w:szCs w:val="24"/>
          <w:lang w:val="en-GB"/>
        </w:rPr>
        <w:t>Udohs</w:t>
      </w:r>
      <w:proofErr w:type="spellEnd"/>
      <w:r w:rsidRPr="00617454">
        <w:rPr>
          <w:rFonts w:ascii="Times New Roman" w:eastAsia="Times New Roman" w:hAnsi="Times New Roman" w:cs="Times New Roman"/>
          <w:sz w:val="24"/>
          <w:szCs w:val="24"/>
          <w:lang w:val="en-GB"/>
        </w:rPr>
        <w:t xml:space="preserve"> inspired hope in the hearts of the </w:t>
      </w:r>
      <w:proofErr w:type="spellStart"/>
      <w:r w:rsidRPr="00617454">
        <w:rPr>
          <w:rFonts w:ascii="Times New Roman" w:eastAsia="Times New Roman" w:hAnsi="Times New Roman" w:cs="Times New Roman"/>
          <w:sz w:val="24"/>
          <w:szCs w:val="24"/>
          <w:lang w:val="en-GB"/>
        </w:rPr>
        <w:t>Magburaka</w:t>
      </w:r>
      <w:proofErr w:type="spellEnd"/>
      <w:r w:rsidRPr="00617454">
        <w:rPr>
          <w:rFonts w:ascii="Times New Roman" w:eastAsia="Times New Roman" w:hAnsi="Times New Roman" w:cs="Times New Roman"/>
          <w:sz w:val="24"/>
          <w:szCs w:val="24"/>
          <w:lang w:val="en-GB"/>
        </w:rPr>
        <w:t xml:space="preserve"> residents. However, the Board experienced a financial reversal when spending exceeded revenue</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w:t>
      </w:r>
    </w:p>
    <w:p w14:paraId="22B65837" w14:textId="01C591AC" w:rsidR="00C564E9" w:rsidRPr="00617454" w:rsidRDefault="00C564E9" w:rsidP="00C564E9">
      <w:pPr>
        <w:shd w:val="clear" w:color="auto" w:fill="FFFFFF"/>
        <w:spacing w:after="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In various Nigerian cities, the Board ran evangelism programs. During the campaign from roughly February till December 1973, laypeople and American friends provided excellent and unselfish efforts. The Board approved a budget of N40,000 for 1974, which paid for eight home missions and one overseas mission, according to the 1974 report</w:t>
      </w:r>
      <w:r w:rsidRPr="00617454">
        <w:rPr>
          <w:rFonts w:ascii="Times New Roman" w:eastAsia="Times New Roman" w:hAnsi="Times New Roman" w:cs="Times New Roman"/>
          <w:sz w:val="24"/>
          <w:szCs w:val="24"/>
          <w:vertAlign w:val="superscript"/>
          <w:lang w:val="en-GB"/>
        </w:rPr>
        <w:t>73</w:t>
      </w:r>
      <w:r w:rsidR="006C27F9">
        <w:rPr>
          <w:rFonts w:ascii="Times New Roman" w:eastAsia="Times New Roman" w:hAnsi="Times New Roman" w:cs="Times New Roman"/>
          <w:sz w:val="24"/>
          <w:szCs w:val="24"/>
          <w:lang w:val="en-GB"/>
        </w:rPr>
        <w:t>. </w:t>
      </w:r>
      <w:r w:rsidRPr="00617454">
        <w:rPr>
          <w:rFonts w:ascii="Times New Roman" w:eastAsia="Times New Roman" w:hAnsi="Times New Roman" w:cs="Times New Roman"/>
          <w:sz w:val="24"/>
          <w:szCs w:val="24"/>
          <w:lang w:val="en-GB"/>
        </w:rPr>
        <w:t xml:space="preserve">Ijaw </w:t>
      </w:r>
      <w:proofErr w:type="spellStart"/>
      <w:r w:rsidRPr="00617454">
        <w:rPr>
          <w:rFonts w:ascii="Times New Roman" w:eastAsia="Times New Roman" w:hAnsi="Times New Roman" w:cs="Times New Roman"/>
          <w:sz w:val="24"/>
          <w:szCs w:val="24"/>
          <w:lang w:val="en-GB"/>
        </w:rPr>
        <w:t>Arogbo</w:t>
      </w:r>
      <w:proofErr w:type="spellEnd"/>
      <w:r w:rsidRPr="00617454">
        <w:rPr>
          <w:rFonts w:ascii="Times New Roman" w:eastAsia="Times New Roman" w:hAnsi="Times New Roman" w:cs="Times New Roman"/>
          <w:sz w:val="24"/>
          <w:szCs w:val="24"/>
          <w:lang w:val="en-GB"/>
        </w:rPr>
        <w:t xml:space="preserve"> was removed from the convention's list of Home Mission fields by the Board on the grounds that such a word would limit the associational consultant's options. The Board had been given more authority by the field than she had actually consented to accept</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Although it was eliminated for administrative reasons, the Board still paid his salary until September 1975, when he resigned.   </w:t>
      </w:r>
    </w:p>
    <w:p w14:paraId="4862FDB0" w14:textId="77777777" w:rsidR="00C564E9" w:rsidRPr="00617454" w:rsidRDefault="00C564E9" w:rsidP="00C564E9">
      <w:pPr>
        <w:shd w:val="clear" w:color="auto" w:fill="FFFFFF"/>
        <w:spacing w:after="0" w:line="240" w:lineRule="auto"/>
        <w:ind w:left="567" w:hanging="567"/>
        <w:jc w:val="both"/>
        <w:textAlignment w:val="baseline"/>
        <w:rPr>
          <w:rFonts w:ascii="Times New Roman" w:eastAsia="Times New Roman" w:hAnsi="Times New Roman" w:cs="Times New Roman"/>
          <w:sz w:val="24"/>
          <w:szCs w:val="24"/>
          <w:lang w:val="en-GB"/>
        </w:rPr>
      </w:pPr>
    </w:p>
    <w:p w14:paraId="18AB1C43" w14:textId="1DFB01BB" w:rsidR="00C564E9" w:rsidRPr="00617454" w:rsidRDefault="00C564E9" w:rsidP="00C564E9">
      <w:pPr>
        <w:shd w:val="clear" w:color="auto" w:fill="FFFFFF"/>
        <w:spacing w:after="0" w:line="480" w:lineRule="auto"/>
        <w:ind w:left="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 xml:space="preserve">The Board also gave the go-ahead for a short-term program for carrying out limited Mission activity in brand-new areas that have long held promise for adoption. Ishan and Sierra Leone crises marked the beginning of 1975. Misunderstandings over the process for pastor discipline led to the Ishan crisis. Two opposing perspectives on how our Sierra Leone mission and the Sierra Leone Baptist Convention should be connected gave rise to the issue there. Two missionary couples were in </w:t>
      </w:r>
      <w:r w:rsidR="00F76EC0" w:rsidRPr="00F76EC0">
        <w:rPr>
          <w:rFonts w:ascii="Times New Roman" w:eastAsia="Times New Roman" w:hAnsi="Times New Roman" w:cs="Times New Roman"/>
          <w:sz w:val="24"/>
          <w:szCs w:val="24"/>
          <w:lang w:val="en-GB"/>
        </w:rPr>
        <w:t>favour</w:t>
      </w:r>
      <w:r w:rsidRPr="00617454">
        <w:rPr>
          <w:rFonts w:ascii="Times New Roman" w:eastAsia="Times New Roman" w:hAnsi="Times New Roman" w:cs="Times New Roman"/>
          <w:sz w:val="24"/>
          <w:szCs w:val="24"/>
          <w:lang w:val="en-GB"/>
        </w:rPr>
        <w:t xml:space="preserve"> of joining the convention, but one couple was adamantly against and tried to leave; the Board got involved and resolved the conflict. The Board agreed to appoint Rev. J. A. </w:t>
      </w:r>
      <w:proofErr w:type="spellStart"/>
      <w:r w:rsidRPr="00617454">
        <w:rPr>
          <w:rFonts w:ascii="Times New Roman" w:eastAsia="Times New Roman" w:hAnsi="Times New Roman" w:cs="Times New Roman"/>
          <w:sz w:val="24"/>
          <w:szCs w:val="24"/>
          <w:lang w:val="en-GB"/>
        </w:rPr>
        <w:t>Pajiah</w:t>
      </w:r>
      <w:proofErr w:type="spellEnd"/>
      <w:r w:rsidRPr="00617454">
        <w:rPr>
          <w:rFonts w:ascii="Times New Roman" w:eastAsia="Times New Roman" w:hAnsi="Times New Roman" w:cs="Times New Roman"/>
          <w:sz w:val="24"/>
          <w:szCs w:val="24"/>
          <w:lang w:val="en-GB"/>
        </w:rPr>
        <w:t xml:space="preserve"> as a missionary for the </w:t>
      </w:r>
      <w:proofErr w:type="spellStart"/>
      <w:r w:rsidRPr="00617454">
        <w:rPr>
          <w:rFonts w:ascii="Times New Roman" w:eastAsia="Times New Roman" w:hAnsi="Times New Roman" w:cs="Times New Roman"/>
          <w:sz w:val="24"/>
          <w:szCs w:val="24"/>
          <w:lang w:val="en-GB"/>
        </w:rPr>
        <w:t>Afenmai</w:t>
      </w:r>
      <w:proofErr w:type="spellEnd"/>
      <w:r w:rsidRPr="00617454">
        <w:rPr>
          <w:rFonts w:ascii="Times New Roman" w:eastAsia="Times New Roman" w:hAnsi="Times New Roman" w:cs="Times New Roman"/>
          <w:sz w:val="24"/>
          <w:szCs w:val="24"/>
          <w:lang w:val="en-GB"/>
        </w:rPr>
        <w:t xml:space="preserve"> field beginning in January 1976. As of 197573, there were just 7 Home Mission fields left. Under the direction of Pastor Gabriel </w:t>
      </w:r>
      <w:proofErr w:type="spellStart"/>
      <w:r w:rsidRPr="00617454">
        <w:rPr>
          <w:rFonts w:ascii="Times New Roman" w:eastAsia="Times New Roman" w:hAnsi="Times New Roman" w:cs="Times New Roman"/>
          <w:sz w:val="24"/>
          <w:szCs w:val="24"/>
          <w:lang w:val="en-GB"/>
        </w:rPr>
        <w:t>Ojebun</w:t>
      </w:r>
      <w:proofErr w:type="spellEnd"/>
      <w:r w:rsidRPr="00617454">
        <w:rPr>
          <w:rFonts w:ascii="Times New Roman" w:eastAsia="Times New Roman" w:hAnsi="Times New Roman" w:cs="Times New Roman"/>
          <w:sz w:val="24"/>
          <w:szCs w:val="24"/>
          <w:lang w:val="en-GB"/>
        </w:rPr>
        <w:t xml:space="preserve">, the </w:t>
      </w:r>
      <w:proofErr w:type="spellStart"/>
      <w:r w:rsidRPr="00617454">
        <w:rPr>
          <w:rFonts w:ascii="Times New Roman" w:eastAsia="Times New Roman" w:hAnsi="Times New Roman" w:cs="Times New Roman"/>
          <w:sz w:val="24"/>
          <w:szCs w:val="24"/>
          <w:lang w:val="en-GB"/>
        </w:rPr>
        <w:t>Ukpilla</w:t>
      </w:r>
      <w:proofErr w:type="spellEnd"/>
      <w:r w:rsidRPr="00617454">
        <w:rPr>
          <w:rFonts w:ascii="Times New Roman" w:eastAsia="Times New Roman" w:hAnsi="Times New Roman" w:cs="Times New Roman"/>
          <w:sz w:val="24"/>
          <w:szCs w:val="24"/>
          <w:lang w:val="en-GB"/>
        </w:rPr>
        <w:t xml:space="preserve"> Baptist Church constructed </w:t>
      </w:r>
      <w:r w:rsidRPr="00617454">
        <w:rPr>
          <w:rFonts w:ascii="Times New Roman" w:eastAsia="Times New Roman" w:hAnsi="Times New Roman" w:cs="Times New Roman"/>
          <w:sz w:val="24"/>
          <w:szCs w:val="24"/>
          <w:lang w:val="en-GB"/>
        </w:rPr>
        <w:lastRenderedPageBreak/>
        <w:t xml:space="preserve">the Church auditorium in the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xml:space="preserve"> and Ishan fields. 53 paid missionaries and pastors were serving abroad as of 1976, according to the Board.</w:t>
      </w:r>
    </w:p>
    <w:p w14:paraId="7767E937" w14:textId="77777777" w:rsidR="00C564E9" w:rsidRPr="00617454" w:rsidRDefault="00C564E9" w:rsidP="00C564E9">
      <w:pPr>
        <w:shd w:val="clear" w:color="auto" w:fill="FFFFFF"/>
        <w:spacing w:after="0" w:line="240" w:lineRule="auto"/>
        <w:ind w:left="567"/>
        <w:jc w:val="both"/>
        <w:textAlignment w:val="baseline"/>
        <w:rPr>
          <w:rFonts w:ascii="Times New Roman" w:eastAsia="Times New Roman" w:hAnsi="Times New Roman" w:cs="Times New Roman"/>
          <w:sz w:val="24"/>
          <w:szCs w:val="24"/>
          <w:lang w:val="en-GB"/>
        </w:rPr>
      </w:pPr>
    </w:p>
    <w:p w14:paraId="686AC9A1" w14:textId="2116DED0" w:rsidR="00C564E9" w:rsidRPr="00617454" w:rsidRDefault="00C564E9" w:rsidP="00C564E9">
      <w:pPr>
        <w:shd w:val="clear" w:color="auto" w:fill="FFFFFF"/>
        <w:spacing w:after="390" w:line="480" w:lineRule="auto"/>
        <w:ind w:left="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 xml:space="preserve">A Home and Foreign Mission Board was established by the Nigeria Baptist Convention in 1955, and she just celebrated her silver jubilee, marking 25 years of missionary work. After serving as the department's secretary for 12 years and serving as a missionary for many more years under the Board, Rev. P. O. </w:t>
      </w:r>
      <w:proofErr w:type="spellStart"/>
      <w:r w:rsidRPr="00617454">
        <w:rPr>
          <w:rFonts w:ascii="Times New Roman" w:eastAsia="Times New Roman" w:hAnsi="Times New Roman" w:cs="Times New Roman"/>
          <w:sz w:val="24"/>
          <w:szCs w:val="24"/>
          <w:lang w:val="en-GB"/>
        </w:rPr>
        <w:t>Ebhomielen</w:t>
      </w:r>
      <w:proofErr w:type="spellEnd"/>
      <w:r w:rsidRPr="00617454">
        <w:rPr>
          <w:rFonts w:ascii="Times New Roman" w:eastAsia="Times New Roman" w:hAnsi="Times New Roman" w:cs="Times New Roman"/>
          <w:sz w:val="24"/>
          <w:szCs w:val="24"/>
          <w:lang w:val="en-GB"/>
        </w:rPr>
        <w:t xml:space="preserve"> left for further education in September 1977. This created a position that would be very challenging to fill</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.Letters of gratitude were sent to each of the pioneers, Rev. </w:t>
      </w:r>
      <w:proofErr w:type="spellStart"/>
      <w:r w:rsidRPr="00617454">
        <w:rPr>
          <w:rFonts w:ascii="Times New Roman" w:eastAsia="Times New Roman" w:hAnsi="Times New Roman" w:cs="Times New Roman"/>
          <w:sz w:val="24"/>
          <w:szCs w:val="24"/>
          <w:lang w:val="en-GB"/>
        </w:rPr>
        <w:t>Dr.</w:t>
      </w:r>
      <w:proofErr w:type="spellEnd"/>
      <w:r w:rsidRPr="00617454">
        <w:rPr>
          <w:rFonts w:ascii="Times New Roman" w:eastAsia="Times New Roman" w:hAnsi="Times New Roman" w:cs="Times New Roman"/>
          <w:sz w:val="24"/>
          <w:szCs w:val="24"/>
          <w:lang w:val="en-GB"/>
        </w:rPr>
        <w:t xml:space="preserve"> V. L. Seats, Rev. John E. Mills, Rev. Neville Claxon, and Rev. P. O. </w:t>
      </w:r>
      <w:proofErr w:type="spellStart"/>
      <w:r w:rsidRPr="00617454">
        <w:rPr>
          <w:rFonts w:ascii="Times New Roman" w:eastAsia="Times New Roman" w:hAnsi="Times New Roman" w:cs="Times New Roman"/>
          <w:sz w:val="24"/>
          <w:szCs w:val="24"/>
          <w:lang w:val="en-GB"/>
        </w:rPr>
        <w:t>Ebhomielen</w:t>
      </w:r>
      <w:proofErr w:type="spellEnd"/>
      <w:r w:rsidRPr="00617454">
        <w:rPr>
          <w:rFonts w:ascii="Times New Roman" w:eastAsia="Times New Roman" w:hAnsi="Times New Roman" w:cs="Times New Roman"/>
          <w:sz w:val="24"/>
          <w:szCs w:val="24"/>
          <w:lang w:val="en-GB"/>
        </w:rPr>
        <w:t xml:space="preserve">. </w:t>
      </w:r>
      <w:proofErr w:type="spellStart"/>
      <w:r w:rsidRPr="00617454">
        <w:rPr>
          <w:rFonts w:ascii="Times New Roman" w:eastAsia="Times New Roman" w:hAnsi="Times New Roman" w:cs="Times New Roman"/>
          <w:sz w:val="24"/>
          <w:szCs w:val="24"/>
          <w:lang w:val="en-GB"/>
        </w:rPr>
        <w:t>Boriya</w:t>
      </w:r>
      <w:proofErr w:type="spellEnd"/>
      <w:r w:rsidRPr="00617454">
        <w:rPr>
          <w:rFonts w:ascii="Times New Roman" w:eastAsia="Times New Roman" w:hAnsi="Times New Roman" w:cs="Times New Roman"/>
          <w:sz w:val="24"/>
          <w:szCs w:val="24"/>
          <w:lang w:val="en-GB"/>
        </w:rPr>
        <w:t xml:space="preserve"> Mission Field was </w:t>
      </w:r>
      <w:r w:rsidR="00F76EC0" w:rsidRPr="00F76EC0">
        <w:rPr>
          <w:rFonts w:ascii="Times New Roman" w:eastAsia="Times New Roman" w:hAnsi="Times New Roman" w:cs="Times New Roman"/>
          <w:sz w:val="24"/>
          <w:szCs w:val="24"/>
          <w:lang w:val="en-GB"/>
        </w:rPr>
        <w:t>annexed</w:t>
      </w:r>
      <w:r w:rsidRPr="00617454">
        <w:rPr>
          <w:rFonts w:ascii="Times New Roman" w:eastAsia="Times New Roman" w:hAnsi="Times New Roman" w:cs="Times New Roman"/>
          <w:sz w:val="24"/>
          <w:szCs w:val="24"/>
          <w:lang w:val="en-GB"/>
        </w:rPr>
        <w:t xml:space="preserve"> by </w:t>
      </w:r>
      <w:proofErr w:type="spellStart"/>
      <w:r w:rsidRPr="00617454">
        <w:rPr>
          <w:rFonts w:ascii="Times New Roman" w:eastAsia="Times New Roman" w:hAnsi="Times New Roman" w:cs="Times New Roman"/>
          <w:sz w:val="24"/>
          <w:szCs w:val="24"/>
          <w:lang w:val="en-GB"/>
        </w:rPr>
        <w:t>Batonu</w:t>
      </w:r>
      <w:proofErr w:type="spellEnd"/>
      <w:r w:rsidRPr="00617454">
        <w:rPr>
          <w:rFonts w:ascii="Times New Roman" w:eastAsia="Times New Roman" w:hAnsi="Times New Roman" w:cs="Times New Roman"/>
          <w:sz w:val="24"/>
          <w:szCs w:val="24"/>
          <w:lang w:val="en-GB"/>
        </w:rPr>
        <w:t xml:space="preserve"> Field. In </w:t>
      </w:r>
      <w:proofErr w:type="spellStart"/>
      <w:r w:rsidRPr="00617454">
        <w:rPr>
          <w:rFonts w:ascii="Times New Roman" w:eastAsia="Times New Roman" w:hAnsi="Times New Roman" w:cs="Times New Roman"/>
          <w:sz w:val="24"/>
          <w:szCs w:val="24"/>
          <w:lang w:val="en-GB"/>
        </w:rPr>
        <w:t>Arogbo</w:t>
      </w:r>
      <w:proofErr w:type="spellEnd"/>
      <w:r w:rsidRPr="00617454">
        <w:rPr>
          <w:rFonts w:ascii="Times New Roman" w:eastAsia="Times New Roman" w:hAnsi="Times New Roman" w:cs="Times New Roman"/>
          <w:sz w:val="24"/>
          <w:szCs w:val="24"/>
          <w:lang w:val="en-GB"/>
        </w:rPr>
        <w:t xml:space="preserve">, among the Ijaw in the </w:t>
      </w:r>
      <w:proofErr w:type="spellStart"/>
      <w:r w:rsidRPr="00617454">
        <w:rPr>
          <w:rFonts w:ascii="Times New Roman" w:eastAsia="Times New Roman" w:hAnsi="Times New Roman" w:cs="Times New Roman"/>
          <w:sz w:val="24"/>
          <w:szCs w:val="24"/>
          <w:lang w:val="en-GB"/>
        </w:rPr>
        <w:t>Okitipupa</w:t>
      </w:r>
      <w:proofErr w:type="spellEnd"/>
      <w:r w:rsidRPr="00617454">
        <w:rPr>
          <w:rFonts w:ascii="Times New Roman" w:eastAsia="Times New Roman" w:hAnsi="Times New Roman" w:cs="Times New Roman"/>
          <w:sz w:val="24"/>
          <w:szCs w:val="24"/>
          <w:lang w:val="en-GB"/>
        </w:rPr>
        <w:t xml:space="preserve"> region, and in </w:t>
      </w:r>
      <w:proofErr w:type="spellStart"/>
      <w:r w:rsidRPr="00617454">
        <w:rPr>
          <w:rFonts w:ascii="Times New Roman" w:eastAsia="Times New Roman" w:hAnsi="Times New Roman" w:cs="Times New Roman"/>
          <w:sz w:val="24"/>
          <w:szCs w:val="24"/>
          <w:lang w:val="en-GB"/>
        </w:rPr>
        <w:t>Funtua</w:t>
      </w:r>
      <w:proofErr w:type="spellEnd"/>
      <w:r w:rsidRPr="00617454">
        <w:rPr>
          <w:rFonts w:ascii="Times New Roman" w:eastAsia="Times New Roman" w:hAnsi="Times New Roman" w:cs="Times New Roman"/>
          <w:sz w:val="24"/>
          <w:szCs w:val="24"/>
          <w:lang w:val="en-GB"/>
        </w:rPr>
        <w:t>/</w:t>
      </w:r>
      <w:proofErr w:type="spellStart"/>
      <w:r w:rsidRPr="00617454">
        <w:rPr>
          <w:rFonts w:ascii="Times New Roman" w:eastAsia="Times New Roman" w:hAnsi="Times New Roman" w:cs="Times New Roman"/>
          <w:sz w:val="24"/>
          <w:szCs w:val="24"/>
          <w:lang w:val="en-GB"/>
        </w:rPr>
        <w:t>Kastina</w:t>
      </w:r>
      <w:proofErr w:type="spellEnd"/>
      <w:r w:rsidRPr="00617454">
        <w:rPr>
          <w:rFonts w:ascii="Times New Roman" w:eastAsia="Times New Roman" w:hAnsi="Times New Roman" w:cs="Times New Roman"/>
          <w:sz w:val="24"/>
          <w:szCs w:val="24"/>
          <w:lang w:val="en-GB"/>
        </w:rPr>
        <w:t xml:space="preserve">, among the Hausa natives, fresh fields were to open up for new employment. </w:t>
      </w:r>
    </w:p>
    <w:p w14:paraId="63C61FFF" w14:textId="77777777" w:rsidR="00C564E9" w:rsidRPr="00617454" w:rsidRDefault="00C564E9" w:rsidP="00C564E9">
      <w:pPr>
        <w:shd w:val="clear" w:color="auto" w:fill="FFFFFF"/>
        <w:spacing w:after="390" w:line="480" w:lineRule="auto"/>
        <w:ind w:left="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 xml:space="preserve">The Board increased the allowances for missionaries' wives from N30.00 to N60.00 as of April 1st 1978, N6.67 for motorcycle allowances, and increased the annual office allowance from N12.00 to N24.00, despite requests from home missionaries for better working conditions, a reduction in the rate of pastoral aid deduction, and increases in office </w:t>
      </w:r>
      <w:r w:rsidRPr="00617454">
        <w:rPr>
          <w:rFonts w:ascii="Times New Roman" w:eastAsia="Times New Roman" w:hAnsi="Times New Roman" w:cs="Times New Roman"/>
          <w:sz w:val="24"/>
          <w:szCs w:val="24"/>
          <w:lang w:val="en-GB"/>
        </w:rPr>
        <w:tab/>
        <w:t xml:space="preserve">and motorcycle allowances. The departure of Rev. &amp; Mrs. </w:t>
      </w:r>
      <w:proofErr w:type="spellStart"/>
      <w:r w:rsidRPr="00617454">
        <w:rPr>
          <w:rFonts w:ascii="Times New Roman" w:eastAsia="Times New Roman" w:hAnsi="Times New Roman" w:cs="Times New Roman"/>
          <w:sz w:val="24"/>
          <w:szCs w:val="24"/>
          <w:lang w:val="en-GB"/>
        </w:rPr>
        <w:t>Udoh</w:t>
      </w:r>
      <w:proofErr w:type="spellEnd"/>
      <w:r w:rsidRPr="00617454">
        <w:rPr>
          <w:rFonts w:ascii="Times New Roman" w:eastAsia="Times New Roman" w:hAnsi="Times New Roman" w:cs="Times New Roman"/>
          <w:sz w:val="24"/>
          <w:szCs w:val="24"/>
          <w:lang w:val="en-GB"/>
        </w:rPr>
        <w:t xml:space="preserve"> from Sierra Leone left a significant void and left the field without an ordained missionary preacher. Every request </w:t>
      </w:r>
      <w:r w:rsidRPr="00617454">
        <w:rPr>
          <w:rFonts w:ascii="Times New Roman" w:eastAsia="Times New Roman" w:hAnsi="Times New Roman" w:cs="Times New Roman"/>
          <w:sz w:val="24"/>
          <w:szCs w:val="24"/>
          <w:lang w:val="en-GB"/>
        </w:rPr>
        <w:tab/>
        <w:t xml:space="preserve">for missionary volunteers was unsuccessful. Later, Pastor and Mrs. Justina </w:t>
      </w:r>
      <w:proofErr w:type="spellStart"/>
      <w:r w:rsidRPr="00617454">
        <w:rPr>
          <w:rFonts w:ascii="Times New Roman" w:eastAsia="Times New Roman" w:hAnsi="Times New Roman" w:cs="Times New Roman"/>
          <w:sz w:val="24"/>
          <w:szCs w:val="24"/>
          <w:lang w:val="en-GB"/>
        </w:rPr>
        <w:t>Ozurumba</w:t>
      </w:r>
      <w:proofErr w:type="spellEnd"/>
      <w:r w:rsidRPr="00617454">
        <w:rPr>
          <w:rFonts w:ascii="Times New Roman" w:eastAsia="Times New Roman" w:hAnsi="Times New Roman" w:cs="Times New Roman"/>
          <w:sz w:val="24"/>
          <w:szCs w:val="24"/>
          <w:lang w:val="en-GB"/>
        </w:rPr>
        <w:t xml:space="preserve"> submitted an application for the position, and it was accepted</w:t>
      </w:r>
      <w:r w:rsidRPr="00617454">
        <w:rPr>
          <w:rFonts w:ascii="Times New Roman" w:eastAsia="Times New Roman" w:hAnsi="Times New Roman" w:cs="Times New Roman"/>
          <w:sz w:val="24"/>
          <w:szCs w:val="24"/>
          <w:vertAlign w:val="superscript"/>
          <w:lang w:val="en-GB"/>
        </w:rPr>
        <w:t>72</w:t>
      </w:r>
      <w:r w:rsidRPr="00617454">
        <w:rPr>
          <w:rFonts w:ascii="Times New Roman" w:eastAsia="Times New Roman" w:hAnsi="Times New Roman" w:cs="Times New Roman"/>
          <w:sz w:val="24"/>
          <w:szCs w:val="24"/>
          <w:lang w:val="en-GB"/>
        </w:rPr>
        <w:t>.</w:t>
      </w:r>
    </w:p>
    <w:p w14:paraId="42C652CD"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r>
    </w:p>
    <w:p w14:paraId="4D636228"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lastRenderedPageBreak/>
        <w:tab/>
        <w:t xml:space="preserve">Some were subsequently changed by the board. Pastor M. A. </w:t>
      </w:r>
      <w:proofErr w:type="spellStart"/>
      <w:r w:rsidRPr="00617454">
        <w:rPr>
          <w:rFonts w:ascii="Times New Roman" w:eastAsia="Times New Roman" w:hAnsi="Times New Roman" w:cs="Times New Roman"/>
          <w:sz w:val="24"/>
          <w:szCs w:val="24"/>
          <w:lang w:val="en-GB"/>
        </w:rPr>
        <w:t>Ogulaza</w:t>
      </w:r>
      <w:proofErr w:type="spellEnd"/>
      <w:r w:rsidRPr="00617454">
        <w:rPr>
          <w:rFonts w:ascii="Times New Roman" w:eastAsia="Times New Roman" w:hAnsi="Times New Roman" w:cs="Times New Roman"/>
          <w:sz w:val="24"/>
          <w:szCs w:val="24"/>
          <w:lang w:val="en-GB"/>
        </w:rPr>
        <w:t xml:space="preserve">, a missionary student, requested a loan of N100.00 for seminary instruction, but the Board policy prohibited loans to anybody other than those needed for transportation, which would help missionaries' field mobility. This is a typical example of a policy restriction. Later, the request was approved as a grant rather than a loan or scholarship on the condition that the applicant would voluntarily return to the field after graduation. </w:t>
      </w:r>
    </w:p>
    <w:p w14:paraId="78B970A5"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In response to inquiries from mission students, the Board stated that it was against policy to appoint single missionaries, but those young single men who intended to get married should first seek employment in a church or school until their engagement was consummated. Regarding special qualification, the Board came to the conclusion that any missionary's wife was entitled to the standard monthly allowance without special qualification, but with qualification, she should be permitted to work either inside or outside the mission field. She would not be eligible for any compensation from the Board if she worked outside the field.</w:t>
      </w:r>
    </w:p>
    <w:p w14:paraId="7D235B28"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She faced a serious threat to her existence in Sierra Leone due to the issue with the flow of finances for evangelistic activity there. The Convention's action and that of the Ministry of Finance saved the project from failure by making finances readily available once more. </w:t>
      </w:r>
      <w:proofErr w:type="spellStart"/>
      <w:r w:rsidRPr="00617454">
        <w:rPr>
          <w:rFonts w:ascii="Times New Roman" w:eastAsia="Times New Roman" w:hAnsi="Times New Roman" w:cs="Times New Roman"/>
          <w:sz w:val="24"/>
          <w:szCs w:val="24"/>
          <w:lang w:val="en-GB"/>
        </w:rPr>
        <w:t>Idoma</w:t>
      </w:r>
      <w:proofErr w:type="spellEnd"/>
      <w:r w:rsidRPr="00617454">
        <w:rPr>
          <w:rFonts w:ascii="Times New Roman" w:eastAsia="Times New Roman" w:hAnsi="Times New Roman" w:cs="Times New Roman"/>
          <w:sz w:val="24"/>
          <w:szCs w:val="24"/>
          <w:lang w:val="en-GB"/>
        </w:rPr>
        <w:t xml:space="preserve"> and </w:t>
      </w:r>
      <w:proofErr w:type="spellStart"/>
      <w:r w:rsidRPr="00617454">
        <w:rPr>
          <w:rFonts w:ascii="Times New Roman" w:eastAsia="Times New Roman" w:hAnsi="Times New Roman" w:cs="Times New Roman"/>
          <w:sz w:val="24"/>
          <w:szCs w:val="24"/>
          <w:lang w:val="en-GB"/>
        </w:rPr>
        <w:t>Funtua</w:t>
      </w:r>
      <w:proofErr w:type="spellEnd"/>
      <w:r w:rsidRPr="00617454">
        <w:rPr>
          <w:rFonts w:ascii="Times New Roman" w:eastAsia="Times New Roman" w:hAnsi="Times New Roman" w:cs="Times New Roman"/>
          <w:sz w:val="24"/>
          <w:szCs w:val="24"/>
          <w:lang w:val="en-GB"/>
        </w:rPr>
        <w:t xml:space="preserve"> mission work was started by the First Baptist Church of Kaduna, which wished to transfer ownership to the Board. However, the Board repeatedly delegated control to the relevant conferences</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In the domestic mission sectors, the Board was overseeing 158 churches and preaching stations as of 1980. Pastor and Mrs. </w:t>
      </w:r>
      <w:proofErr w:type="spellStart"/>
      <w:r w:rsidRPr="00617454">
        <w:rPr>
          <w:rFonts w:ascii="Times New Roman" w:eastAsia="Times New Roman" w:hAnsi="Times New Roman" w:cs="Times New Roman"/>
          <w:sz w:val="24"/>
          <w:szCs w:val="24"/>
          <w:lang w:val="en-GB"/>
        </w:rPr>
        <w:t>Akolah</w:t>
      </w:r>
      <w:proofErr w:type="spellEnd"/>
      <w:r w:rsidRPr="00617454">
        <w:rPr>
          <w:rFonts w:ascii="Times New Roman" w:eastAsia="Times New Roman" w:hAnsi="Times New Roman" w:cs="Times New Roman"/>
          <w:sz w:val="24"/>
          <w:szCs w:val="24"/>
          <w:lang w:val="en-GB"/>
        </w:rPr>
        <w:t xml:space="preserve"> </w:t>
      </w:r>
      <w:proofErr w:type="spellStart"/>
      <w:r w:rsidRPr="00617454">
        <w:rPr>
          <w:rFonts w:ascii="Times New Roman" w:eastAsia="Times New Roman" w:hAnsi="Times New Roman" w:cs="Times New Roman"/>
          <w:sz w:val="24"/>
          <w:szCs w:val="24"/>
          <w:lang w:val="en-GB"/>
        </w:rPr>
        <w:t>Ogulaza</w:t>
      </w:r>
      <w:proofErr w:type="spellEnd"/>
      <w:r w:rsidRPr="00617454">
        <w:rPr>
          <w:rFonts w:ascii="Times New Roman" w:eastAsia="Times New Roman" w:hAnsi="Times New Roman" w:cs="Times New Roman"/>
          <w:sz w:val="24"/>
          <w:szCs w:val="24"/>
          <w:lang w:val="en-GB"/>
        </w:rPr>
        <w:t xml:space="preserve"> were selected by the Board to serve in the southern Ijaw Home Mission field in </w:t>
      </w:r>
      <w:r w:rsidRPr="00617454">
        <w:rPr>
          <w:rFonts w:ascii="Times New Roman" w:eastAsia="Times New Roman" w:hAnsi="Times New Roman" w:cs="Times New Roman"/>
          <w:sz w:val="24"/>
          <w:szCs w:val="24"/>
          <w:lang w:val="en-GB"/>
        </w:rPr>
        <w:lastRenderedPageBreak/>
        <w:t xml:space="preserve">the month of June 1980. Pastor E. M. </w:t>
      </w:r>
      <w:proofErr w:type="spellStart"/>
      <w:r w:rsidRPr="00617454">
        <w:rPr>
          <w:rFonts w:ascii="Times New Roman" w:eastAsia="Times New Roman" w:hAnsi="Times New Roman" w:cs="Times New Roman"/>
          <w:sz w:val="24"/>
          <w:szCs w:val="24"/>
          <w:lang w:val="en-GB"/>
        </w:rPr>
        <w:t>Foloki</w:t>
      </w:r>
      <w:proofErr w:type="spellEnd"/>
      <w:r w:rsidRPr="00617454">
        <w:rPr>
          <w:rFonts w:ascii="Times New Roman" w:eastAsia="Times New Roman" w:hAnsi="Times New Roman" w:cs="Times New Roman"/>
          <w:sz w:val="24"/>
          <w:szCs w:val="24"/>
          <w:lang w:val="en-GB"/>
        </w:rPr>
        <w:t xml:space="preserve"> received a similar appointment to serve in the Ijaw </w:t>
      </w:r>
      <w:proofErr w:type="spellStart"/>
      <w:r w:rsidRPr="00617454">
        <w:rPr>
          <w:rFonts w:ascii="Times New Roman" w:eastAsia="Times New Roman" w:hAnsi="Times New Roman" w:cs="Times New Roman"/>
          <w:sz w:val="24"/>
          <w:szCs w:val="24"/>
          <w:lang w:val="en-GB"/>
        </w:rPr>
        <w:t>Arogbo</w:t>
      </w:r>
      <w:proofErr w:type="spellEnd"/>
      <w:r w:rsidRPr="00617454">
        <w:rPr>
          <w:rFonts w:ascii="Times New Roman" w:eastAsia="Times New Roman" w:hAnsi="Times New Roman" w:cs="Times New Roman"/>
          <w:sz w:val="24"/>
          <w:szCs w:val="24"/>
          <w:lang w:val="en-GB"/>
        </w:rPr>
        <w:t xml:space="preserve"> Home Mission field in the month of July 1980. The Board offered missionaries the chance to obtain motorbike and automobile loans. </w:t>
      </w:r>
      <w:proofErr w:type="spellStart"/>
      <w:r w:rsidRPr="00617454">
        <w:rPr>
          <w:rFonts w:ascii="Times New Roman" w:eastAsia="Times New Roman" w:hAnsi="Times New Roman" w:cs="Times New Roman"/>
          <w:sz w:val="24"/>
          <w:szCs w:val="24"/>
          <w:lang w:val="en-GB"/>
        </w:rPr>
        <w:t>Ozurumbas</w:t>
      </w:r>
      <w:proofErr w:type="spellEnd"/>
      <w:r w:rsidRPr="00617454">
        <w:rPr>
          <w:rFonts w:ascii="Times New Roman" w:eastAsia="Times New Roman" w:hAnsi="Times New Roman" w:cs="Times New Roman"/>
          <w:sz w:val="24"/>
          <w:szCs w:val="24"/>
          <w:lang w:val="en-GB"/>
        </w:rPr>
        <w:t xml:space="preserve"> took a leave of absence, thus Rev. A. </w:t>
      </w:r>
      <w:proofErr w:type="spellStart"/>
      <w:r w:rsidRPr="00617454">
        <w:rPr>
          <w:rFonts w:ascii="Times New Roman" w:eastAsia="Times New Roman" w:hAnsi="Times New Roman" w:cs="Times New Roman"/>
          <w:sz w:val="24"/>
          <w:szCs w:val="24"/>
          <w:lang w:val="en-GB"/>
        </w:rPr>
        <w:t>Adegoke</w:t>
      </w:r>
      <w:proofErr w:type="spellEnd"/>
      <w:r w:rsidRPr="00617454">
        <w:rPr>
          <w:rFonts w:ascii="Times New Roman" w:eastAsia="Times New Roman" w:hAnsi="Times New Roman" w:cs="Times New Roman"/>
          <w:sz w:val="24"/>
          <w:szCs w:val="24"/>
          <w:lang w:val="en-GB"/>
        </w:rPr>
        <w:t xml:space="preserve"> was sent from </w:t>
      </w:r>
      <w:proofErr w:type="spellStart"/>
      <w:r w:rsidRPr="00617454">
        <w:rPr>
          <w:rFonts w:ascii="Times New Roman" w:eastAsia="Times New Roman" w:hAnsi="Times New Roman" w:cs="Times New Roman"/>
          <w:sz w:val="24"/>
          <w:szCs w:val="24"/>
          <w:lang w:val="en-GB"/>
        </w:rPr>
        <w:t>Funtua</w:t>
      </w:r>
      <w:proofErr w:type="spellEnd"/>
      <w:r w:rsidRPr="00617454">
        <w:rPr>
          <w:rFonts w:ascii="Times New Roman" w:eastAsia="Times New Roman" w:hAnsi="Times New Roman" w:cs="Times New Roman"/>
          <w:sz w:val="24"/>
          <w:szCs w:val="24"/>
          <w:lang w:val="en-GB"/>
        </w:rPr>
        <w:t xml:space="preserve"> to Sierra Leone to serve as an interim missionary</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w:t>
      </w:r>
    </w:p>
    <w:p w14:paraId="506CF90D"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The board was not depressed despite a crisis involving resignations, fund transfers, and other issues that started in 1980 and continued into 1981. First Baptist Church Kaduna continued to cooperate with the Board on a 50% basis from 1983 till final takeover by the Board, but </w:t>
      </w:r>
      <w:proofErr w:type="spellStart"/>
      <w:r w:rsidRPr="00617454">
        <w:rPr>
          <w:rFonts w:ascii="Times New Roman" w:eastAsia="Times New Roman" w:hAnsi="Times New Roman" w:cs="Times New Roman"/>
          <w:sz w:val="24"/>
          <w:szCs w:val="24"/>
          <w:lang w:val="en-GB"/>
        </w:rPr>
        <w:t>Igala</w:t>
      </w:r>
      <w:proofErr w:type="spellEnd"/>
      <w:r w:rsidRPr="00617454">
        <w:rPr>
          <w:rFonts w:ascii="Times New Roman" w:eastAsia="Times New Roman" w:hAnsi="Times New Roman" w:cs="Times New Roman"/>
          <w:sz w:val="24"/>
          <w:szCs w:val="24"/>
          <w:lang w:val="en-GB"/>
        </w:rPr>
        <w:t xml:space="preserve"> case was still pending until sufficient funding was realized. </w:t>
      </w:r>
      <w:proofErr w:type="spellStart"/>
      <w:r w:rsidRPr="00617454">
        <w:rPr>
          <w:rFonts w:ascii="Times New Roman" w:eastAsia="Times New Roman" w:hAnsi="Times New Roman" w:cs="Times New Roman"/>
          <w:sz w:val="24"/>
          <w:szCs w:val="24"/>
          <w:lang w:val="en-GB"/>
        </w:rPr>
        <w:t>Idoma</w:t>
      </w:r>
      <w:proofErr w:type="spellEnd"/>
      <w:r w:rsidRPr="00617454">
        <w:rPr>
          <w:rFonts w:ascii="Times New Roman" w:eastAsia="Times New Roman" w:hAnsi="Times New Roman" w:cs="Times New Roman"/>
          <w:sz w:val="24"/>
          <w:szCs w:val="24"/>
          <w:lang w:val="en-GB"/>
        </w:rPr>
        <w:t xml:space="preserve"> field was proposed to be included in the Home Mission field as of 1984. Board endorsed the committee's recommendation that the secretary of the Board appeal to powerful churches within the convention to adopt selected stations in the Home Mission fields as their own mission stations and to provide financial support as needed</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w:t>
      </w:r>
    </w:p>
    <w:p w14:paraId="7F9B5ABC"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Benue/Plateau Conference provided assistance with the installation of electricity at the missionary residence in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xml:space="preserve">. As soon as the Board reached a decision on the matter, </w:t>
      </w:r>
      <w:proofErr w:type="spellStart"/>
      <w:r w:rsidRPr="00617454">
        <w:rPr>
          <w:rFonts w:ascii="Times New Roman" w:eastAsia="Times New Roman" w:hAnsi="Times New Roman" w:cs="Times New Roman"/>
          <w:sz w:val="24"/>
          <w:szCs w:val="24"/>
          <w:lang w:val="en-GB"/>
        </w:rPr>
        <w:t>Ohori</w:t>
      </w:r>
      <w:proofErr w:type="spellEnd"/>
      <w:r w:rsidRPr="00617454">
        <w:rPr>
          <w:rFonts w:ascii="Times New Roman" w:eastAsia="Times New Roman" w:hAnsi="Times New Roman" w:cs="Times New Roman"/>
          <w:sz w:val="24"/>
          <w:szCs w:val="24"/>
          <w:lang w:val="en-GB"/>
        </w:rPr>
        <w:t xml:space="preserve"> field was to be designated as Foreign Mission field. Regrettably, Rev. </w:t>
      </w:r>
      <w:proofErr w:type="spellStart"/>
      <w:r w:rsidRPr="00617454">
        <w:rPr>
          <w:rFonts w:ascii="Times New Roman" w:eastAsia="Times New Roman" w:hAnsi="Times New Roman" w:cs="Times New Roman"/>
          <w:sz w:val="24"/>
          <w:szCs w:val="24"/>
          <w:lang w:val="en-GB"/>
        </w:rPr>
        <w:t>Adegoke</w:t>
      </w:r>
      <w:proofErr w:type="spellEnd"/>
      <w:r w:rsidRPr="00617454">
        <w:rPr>
          <w:rFonts w:ascii="Times New Roman" w:eastAsia="Times New Roman" w:hAnsi="Times New Roman" w:cs="Times New Roman"/>
          <w:sz w:val="24"/>
          <w:szCs w:val="24"/>
          <w:lang w:val="en-GB"/>
        </w:rPr>
        <w:t xml:space="preserve"> was unable to provide the Board with an accounting of his expenses from November 1980 to April 1981 while he was in Sierra Leone. There was no way to convince him to turn in the account. As a result, the case was given to NBC's E. C.</w:t>
      </w:r>
    </w:p>
    <w:p w14:paraId="05F4D789"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r>
    </w:p>
    <w:p w14:paraId="1CFD525A"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lastRenderedPageBreak/>
        <w:tab/>
        <w:t>From July 12 to July 21, 1983, Rev. E. Oku was permitted to attend the Itinerant Evangelism Conference in Amsterdam. Prior to this, he had not had the luxury of attending meetings overseas. A motion to collaborate with the Southern Baptist Convention on the missionary work in Sierra Leone was also approved by the Board. The Southern Baptist Mission for West Africa's Director General, Rev. John Mills, put the suggestions for the collaboration between the two organizations in writing</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In 1986, Rev. T. A. </w:t>
      </w:r>
      <w:proofErr w:type="spellStart"/>
      <w:r w:rsidRPr="00617454">
        <w:rPr>
          <w:rFonts w:ascii="Times New Roman" w:eastAsia="Times New Roman" w:hAnsi="Times New Roman" w:cs="Times New Roman"/>
          <w:sz w:val="24"/>
          <w:szCs w:val="24"/>
          <w:lang w:val="en-GB"/>
        </w:rPr>
        <w:t>Akano</w:t>
      </w:r>
      <w:proofErr w:type="spellEnd"/>
      <w:r w:rsidRPr="00617454">
        <w:rPr>
          <w:rFonts w:ascii="Times New Roman" w:eastAsia="Times New Roman" w:hAnsi="Times New Roman" w:cs="Times New Roman"/>
          <w:sz w:val="24"/>
          <w:szCs w:val="24"/>
          <w:lang w:val="en-GB"/>
        </w:rPr>
        <w:t xml:space="preserve"> suggested he leave the ministry. A contract renewal for an additional year of agreement began with the expiration of foreign exchange permitted for Sierra Leone. </w:t>
      </w:r>
    </w:p>
    <w:p w14:paraId="3D4D0749"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Pastor C. </w:t>
      </w:r>
      <w:proofErr w:type="spellStart"/>
      <w:r w:rsidRPr="00617454">
        <w:rPr>
          <w:rFonts w:ascii="Times New Roman" w:eastAsia="Times New Roman" w:hAnsi="Times New Roman" w:cs="Times New Roman"/>
          <w:sz w:val="24"/>
          <w:szCs w:val="24"/>
          <w:lang w:val="en-GB"/>
        </w:rPr>
        <w:t>Obieje</w:t>
      </w:r>
      <w:proofErr w:type="spellEnd"/>
      <w:r w:rsidRPr="00617454">
        <w:rPr>
          <w:rFonts w:ascii="Times New Roman" w:eastAsia="Times New Roman" w:hAnsi="Times New Roman" w:cs="Times New Roman"/>
          <w:sz w:val="24"/>
          <w:szCs w:val="24"/>
          <w:lang w:val="en-GB"/>
        </w:rPr>
        <w:t xml:space="preserve"> worked as a staff member in the department of missions and evangelism</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The General Secretary of NBC, the field's previous missionary, Rev.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xml:space="preserve">, and the present missionary, Rev.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xml:space="preserve">, alternately handed over the new Kombi Bus that was acquired for the mission work in Sierra Leone. Under the direction of Rev. I. D.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the Board at the time managed 11 Home Mission fields and a Foreign Mission in Sierra Leone with a total of 20 mission personnel.</w:t>
      </w:r>
    </w:p>
    <w:p w14:paraId="4F1D4506" w14:textId="056E9C45"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The Board was overseeing 181 churches at the time. The Board officially opened the Abuja </w:t>
      </w:r>
      <w:r w:rsidRPr="00617454">
        <w:rPr>
          <w:rFonts w:ascii="Times New Roman" w:eastAsia="Times New Roman" w:hAnsi="Times New Roman" w:cs="Times New Roman"/>
          <w:sz w:val="24"/>
          <w:szCs w:val="24"/>
          <w:lang w:val="en-GB"/>
        </w:rPr>
        <w:tab/>
        <w:t xml:space="preserve">City Mission and the </w:t>
      </w:r>
      <w:proofErr w:type="spellStart"/>
      <w:r w:rsidRPr="00617454">
        <w:rPr>
          <w:rFonts w:ascii="Times New Roman" w:eastAsia="Times New Roman" w:hAnsi="Times New Roman" w:cs="Times New Roman"/>
          <w:sz w:val="24"/>
          <w:szCs w:val="24"/>
          <w:lang w:val="en-GB"/>
        </w:rPr>
        <w:t>Ogoja</w:t>
      </w:r>
      <w:proofErr w:type="spellEnd"/>
      <w:r w:rsidRPr="00617454">
        <w:rPr>
          <w:rFonts w:ascii="Times New Roman" w:eastAsia="Times New Roman" w:hAnsi="Times New Roman" w:cs="Times New Roman"/>
          <w:sz w:val="24"/>
          <w:szCs w:val="24"/>
          <w:lang w:val="en-GB"/>
        </w:rPr>
        <w:t xml:space="preserve"> Home Mission fields during their meeting in October. Rev. and Mrs. John O. </w:t>
      </w:r>
      <w:proofErr w:type="spellStart"/>
      <w:r w:rsidRPr="00617454">
        <w:rPr>
          <w:rFonts w:ascii="Times New Roman" w:eastAsia="Times New Roman" w:hAnsi="Times New Roman" w:cs="Times New Roman"/>
          <w:sz w:val="24"/>
          <w:szCs w:val="24"/>
          <w:lang w:val="en-GB"/>
        </w:rPr>
        <w:t>Akah</w:t>
      </w:r>
      <w:proofErr w:type="spellEnd"/>
      <w:r w:rsidRPr="00617454">
        <w:rPr>
          <w:rFonts w:ascii="Times New Roman" w:eastAsia="Times New Roman" w:hAnsi="Times New Roman" w:cs="Times New Roman"/>
          <w:sz w:val="24"/>
          <w:szCs w:val="24"/>
          <w:lang w:val="en-GB"/>
        </w:rPr>
        <w:t xml:space="preserve"> were assigned to the </w:t>
      </w:r>
      <w:proofErr w:type="spellStart"/>
      <w:r w:rsidRPr="00617454">
        <w:rPr>
          <w:rFonts w:ascii="Times New Roman" w:eastAsia="Times New Roman" w:hAnsi="Times New Roman" w:cs="Times New Roman"/>
          <w:sz w:val="24"/>
          <w:szCs w:val="24"/>
          <w:lang w:val="en-GB"/>
        </w:rPr>
        <w:t>Ogoja</w:t>
      </w:r>
      <w:proofErr w:type="spellEnd"/>
      <w:r w:rsidRPr="00617454">
        <w:rPr>
          <w:rFonts w:ascii="Times New Roman" w:eastAsia="Times New Roman" w:hAnsi="Times New Roman" w:cs="Times New Roman"/>
          <w:sz w:val="24"/>
          <w:szCs w:val="24"/>
          <w:lang w:val="en-GB"/>
        </w:rPr>
        <w:t xml:space="preserve"> Mission Field, while Rev. and Mrs. M. O. </w:t>
      </w:r>
      <w:proofErr w:type="spellStart"/>
      <w:r w:rsidRPr="00617454">
        <w:rPr>
          <w:rFonts w:ascii="Times New Roman" w:eastAsia="Times New Roman" w:hAnsi="Times New Roman" w:cs="Times New Roman"/>
          <w:sz w:val="24"/>
          <w:szCs w:val="24"/>
          <w:lang w:val="en-GB"/>
        </w:rPr>
        <w:t>Akpobome</w:t>
      </w:r>
      <w:proofErr w:type="spellEnd"/>
      <w:r w:rsidRPr="00617454">
        <w:rPr>
          <w:rFonts w:ascii="Times New Roman" w:eastAsia="Times New Roman" w:hAnsi="Times New Roman" w:cs="Times New Roman"/>
          <w:sz w:val="24"/>
          <w:szCs w:val="24"/>
          <w:lang w:val="en-GB"/>
        </w:rPr>
        <w:t xml:space="preserve"> were given the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xml:space="preserve"> Mission Field. Pastor and Mrs. S. O. </w:t>
      </w:r>
      <w:proofErr w:type="spellStart"/>
      <w:r w:rsidRPr="00617454">
        <w:rPr>
          <w:rFonts w:ascii="Times New Roman" w:eastAsia="Times New Roman" w:hAnsi="Times New Roman" w:cs="Times New Roman"/>
          <w:sz w:val="24"/>
          <w:szCs w:val="24"/>
          <w:lang w:val="en-GB"/>
        </w:rPr>
        <w:t>Anaile</w:t>
      </w:r>
      <w:proofErr w:type="spellEnd"/>
      <w:r w:rsidRPr="00617454">
        <w:rPr>
          <w:rFonts w:ascii="Times New Roman" w:eastAsia="Times New Roman" w:hAnsi="Times New Roman" w:cs="Times New Roman"/>
          <w:sz w:val="24"/>
          <w:szCs w:val="24"/>
          <w:lang w:val="en-GB"/>
        </w:rPr>
        <w:t xml:space="preserve"> were appointed to the </w:t>
      </w:r>
      <w:proofErr w:type="spellStart"/>
      <w:r w:rsidRPr="00617454">
        <w:rPr>
          <w:rFonts w:ascii="Times New Roman" w:eastAsia="Times New Roman" w:hAnsi="Times New Roman" w:cs="Times New Roman"/>
          <w:sz w:val="24"/>
          <w:szCs w:val="24"/>
          <w:lang w:val="en-GB"/>
        </w:rPr>
        <w:t>Afenmai</w:t>
      </w:r>
      <w:proofErr w:type="spellEnd"/>
      <w:r w:rsidRPr="00617454">
        <w:rPr>
          <w:rFonts w:ascii="Times New Roman" w:eastAsia="Times New Roman" w:hAnsi="Times New Roman" w:cs="Times New Roman"/>
          <w:sz w:val="24"/>
          <w:szCs w:val="24"/>
          <w:lang w:val="en-GB"/>
        </w:rPr>
        <w:t xml:space="preserve"> Mission field, while Rev. and Mrs. K. T. </w:t>
      </w:r>
      <w:proofErr w:type="spellStart"/>
      <w:r w:rsidRPr="00617454">
        <w:rPr>
          <w:rFonts w:ascii="Times New Roman" w:eastAsia="Times New Roman" w:hAnsi="Times New Roman" w:cs="Times New Roman"/>
          <w:sz w:val="24"/>
          <w:szCs w:val="24"/>
          <w:lang w:val="en-GB"/>
        </w:rPr>
        <w:t>Zamani</w:t>
      </w:r>
      <w:proofErr w:type="spellEnd"/>
      <w:r w:rsidRPr="00617454">
        <w:rPr>
          <w:rFonts w:ascii="Times New Roman" w:eastAsia="Times New Roman" w:hAnsi="Times New Roman" w:cs="Times New Roman"/>
          <w:sz w:val="24"/>
          <w:szCs w:val="24"/>
          <w:lang w:val="en-GB"/>
        </w:rPr>
        <w:t xml:space="preserve"> relocated to the</w:t>
      </w:r>
      <w:r w:rsidRPr="00617454">
        <w:rPr>
          <w:rFonts w:ascii="Times New Roman" w:eastAsia="Times New Roman" w:hAnsi="Times New Roman" w:cs="Times New Roman"/>
          <w:sz w:val="24"/>
          <w:szCs w:val="24"/>
          <w:lang w:val="en-GB"/>
        </w:rPr>
        <w:tab/>
        <w:t xml:space="preserve">Abuja City Mission and Rev. and Mrs. J. B. </w:t>
      </w:r>
      <w:proofErr w:type="spellStart"/>
      <w:r w:rsidRPr="00617454">
        <w:rPr>
          <w:rFonts w:ascii="Times New Roman" w:eastAsia="Times New Roman" w:hAnsi="Times New Roman" w:cs="Times New Roman"/>
          <w:sz w:val="24"/>
          <w:szCs w:val="24"/>
          <w:lang w:val="en-GB"/>
        </w:rPr>
        <w:t>Temako</w:t>
      </w:r>
      <w:proofErr w:type="spellEnd"/>
      <w:r w:rsidRPr="00617454">
        <w:rPr>
          <w:rFonts w:ascii="Times New Roman" w:eastAsia="Times New Roman" w:hAnsi="Times New Roman" w:cs="Times New Roman"/>
          <w:sz w:val="24"/>
          <w:szCs w:val="24"/>
          <w:lang w:val="en-GB"/>
        </w:rPr>
        <w:t xml:space="preserve"> were given the responsibility of serving as the </w:t>
      </w:r>
      <w:proofErr w:type="spellStart"/>
      <w:r w:rsidRPr="00617454">
        <w:rPr>
          <w:rFonts w:ascii="Times New Roman" w:eastAsia="Times New Roman" w:hAnsi="Times New Roman" w:cs="Times New Roman"/>
          <w:sz w:val="24"/>
          <w:szCs w:val="24"/>
          <w:lang w:val="en-GB"/>
        </w:rPr>
        <w:t>Batonu</w:t>
      </w:r>
      <w:proofErr w:type="spellEnd"/>
      <w:r w:rsidRPr="00617454">
        <w:rPr>
          <w:rFonts w:ascii="Times New Roman" w:eastAsia="Times New Roman" w:hAnsi="Times New Roman" w:cs="Times New Roman"/>
          <w:sz w:val="24"/>
          <w:szCs w:val="24"/>
          <w:lang w:val="en-GB"/>
        </w:rPr>
        <w:t xml:space="preserve"> Mission field's coordinator. It was unanimously </w:t>
      </w:r>
      <w:r w:rsidRPr="00617454">
        <w:rPr>
          <w:rFonts w:ascii="Times New Roman" w:eastAsia="Times New Roman" w:hAnsi="Times New Roman" w:cs="Times New Roman"/>
          <w:sz w:val="24"/>
          <w:szCs w:val="24"/>
          <w:lang w:val="en-GB"/>
        </w:rPr>
        <w:lastRenderedPageBreak/>
        <w:t xml:space="preserve">decided to create a magnificent church auditorium at the Lungi, the international entry into Sierra Leone, and </w:t>
      </w:r>
      <w:r w:rsidRPr="00617454">
        <w:rPr>
          <w:rFonts w:ascii="Times New Roman" w:eastAsia="Times New Roman" w:hAnsi="Times New Roman" w:cs="Times New Roman"/>
          <w:sz w:val="24"/>
          <w:szCs w:val="24"/>
          <w:lang w:val="en-GB"/>
        </w:rPr>
        <w:tab/>
        <w:t xml:space="preserve">to call it the Silver Jubilee Baptist Church to commemorate the 25 years of missionary </w:t>
      </w:r>
      <w:r w:rsidRPr="00617454">
        <w:rPr>
          <w:rFonts w:ascii="Times New Roman" w:eastAsia="Times New Roman" w:hAnsi="Times New Roman" w:cs="Times New Roman"/>
          <w:sz w:val="24"/>
          <w:szCs w:val="24"/>
          <w:lang w:val="en-GB"/>
        </w:rPr>
        <w:tab/>
        <w:t xml:space="preserve">activity in that country. </w:t>
      </w:r>
    </w:p>
    <w:p w14:paraId="30EDD84A"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In order to allow the Board to go out to other geographic parts of the country where there were needs and make the old mission stations self-supporting, it was also revealed that criteria for withdrawing Convention financial support from the Home Mission fields would be implemented that mission stations that had been in operation for 15 years after being designated as home mission fields had to relinquish 50% of Convention funding. This was done to help them mature into self-sustaining, self-replicating organisms. A 16-year-old </w:t>
      </w:r>
      <w:r w:rsidRPr="00617454">
        <w:rPr>
          <w:rFonts w:ascii="Times New Roman" w:eastAsia="Times New Roman" w:hAnsi="Times New Roman" w:cs="Times New Roman"/>
          <w:sz w:val="24"/>
          <w:szCs w:val="24"/>
          <w:lang w:val="en-GB"/>
        </w:rPr>
        <w:tab/>
        <w:t>mission field would lose 60% of its financial aid from the convention. 70% of the financial aid would be taken away from a 17-year-old mission field. The mission field would lose 80% of its funding support. Mission field would have 90% of its aid removed at 19 years old. 20-year-old Mission field will no longer receive any financial support at all. This became effective after December 1986, but the Board ratified and approved the idea in January 1987, thus three years' notice of financial assistance removal would be given starting in January of that year</w:t>
      </w:r>
      <w:r w:rsidRPr="00617454">
        <w:rPr>
          <w:rFonts w:ascii="Times New Roman" w:eastAsia="Times New Roman" w:hAnsi="Times New Roman" w:cs="Times New Roman"/>
          <w:sz w:val="24"/>
          <w:szCs w:val="24"/>
          <w:vertAlign w:val="superscript"/>
          <w:lang w:val="en-GB"/>
        </w:rPr>
        <w:t>76</w:t>
      </w:r>
      <w:r w:rsidRPr="00617454">
        <w:rPr>
          <w:rFonts w:ascii="Times New Roman" w:eastAsia="Times New Roman" w:hAnsi="Times New Roman" w:cs="Times New Roman"/>
          <w:sz w:val="24"/>
          <w:szCs w:val="24"/>
          <w:lang w:val="en-GB"/>
        </w:rPr>
        <w:t>.</w:t>
      </w:r>
    </w:p>
    <w:p w14:paraId="2F8F51F2"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The Board meeting's minutes also indicated a withdrawal policy that began with mission stations that were older than 11 years, with removals ranging from 10% to 50% depending on how long they had been operational, from 11 to 15 years, respectively. This would go on for another 20 years. The Board's subcommittee resolved a dispute in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xml:space="preserve"> between </w:t>
      </w:r>
      <w:r w:rsidRPr="00617454">
        <w:rPr>
          <w:rFonts w:ascii="Times New Roman" w:eastAsia="Times New Roman" w:hAnsi="Times New Roman" w:cs="Times New Roman"/>
          <w:sz w:val="24"/>
          <w:szCs w:val="24"/>
          <w:lang w:val="en-GB"/>
        </w:rPr>
        <w:tab/>
        <w:t xml:space="preserve">the Yoruba Baptist community of </w:t>
      </w:r>
      <w:proofErr w:type="spellStart"/>
      <w:r w:rsidRPr="00617454">
        <w:rPr>
          <w:rFonts w:ascii="Times New Roman" w:eastAsia="Times New Roman" w:hAnsi="Times New Roman" w:cs="Times New Roman"/>
          <w:sz w:val="24"/>
          <w:szCs w:val="24"/>
          <w:lang w:val="en-GB"/>
        </w:rPr>
        <w:t>Yelwa</w:t>
      </w:r>
      <w:proofErr w:type="spellEnd"/>
      <w:r w:rsidRPr="00617454">
        <w:rPr>
          <w:rFonts w:ascii="Times New Roman" w:eastAsia="Times New Roman" w:hAnsi="Times New Roman" w:cs="Times New Roman"/>
          <w:sz w:val="24"/>
          <w:szCs w:val="24"/>
          <w:lang w:val="en-GB"/>
        </w:rPr>
        <w:t xml:space="preserve"> and the native Baptist group of </w:t>
      </w:r>
      <w:proofErr w:type="spellStart"/>
      <w:r w:rsidRPr="00617454">
        <w:rPr>
          <w:rFonts w:ascii="Times New Roman" w:eastAsia="Times New Roman" w:hAnsi="Times New Roman" w:cs="Times New Roman"/>
          <w:sz w:val="24"/>
          <w:szCs w:val="24"/>
          <w:lang w:val="en-GB"/>
        </w:rPr>
        <w:t>Yelwa</w:t>
      </w:r>
      <w:proofErr w:type="spellEnd"/>
      <w:r w:rsidRPr="00617454">
        <w:rPr>
          <w:rFonts w:ascii="Times New Roman" w:eastAsia="Times New Roman" w:hAnsi="Times New Roman" w:cs="Times New Roman"/>
          <w:sz w:val="24"/>
          <w:szCs w:val="24"/>
          <w:lang w:val="en-GB"/>
        </w:rPr>
        <w:t xml:space="preserve">. Additionally, a misunderstanding in Sierra Leone between two natives, Rev. A. A. </w:t>
      </w:r>
      <w:proofErr w:type="spellStart"/>
      <w:r w:rsidRPr="00617454">
        <w:rPr>
          <w:rFonts w:ascii="Times New Roman" w:eastAsia="Times New Roman" w:hAnsi="Times New Roman" w:cs="Times New Roman"/>
          <w:sz w:val="24"/>
          <w:szCs w:val="24"/>
          <w:lang w:val="en-GB"/>
        </w:rPr>
        <w:lastRenderedPageBreak/>
        <w:t>Bangwa</w:t>
      </w:r>
      <w:proofErr w:type="spellEnd"/>
      <w:r w:rsidRPr="00617454">
        <w:rPr>
          <w:rFonts w:ascii="Times New Roman" w:eastAsia="Times New Roman" w:hAnsi="Times New Roman" w:cs="Times New Roman"/>
          <w:sz w:val="24"/>
          <w:szCs w:val="24"/>
          <w:lang w:val="en-GB"/>
        </w:rPr>
        <w:t xml:space="preserve"> </w:t>
      </w:r>
      <w:r w:rsidRPr="00617454">
        <w:rPr>
          <w:rFonts w:ascii="Times New Roman" w:eastAsia="Times New Roman" w:hAnsi="Times New Roman" w:cs="Times New Roman"/>
          <w:sz w:val="24"/>
          <w:szCs w:val="24"/>
          <w:lang w:val="en-GB"/>
        </w:rPr>
        <w:tab/>
        <w:t xml:space="preserve">and Rev. I. D.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xml:space="preserve">, was cleared up. The Government of the Republic of Benin finalized and authorized the case, and </w:t>
      </w:r>
      <w:proofErr w:type="spellStart"/>
      <w:r w:rsidRPr="00617454">
        <w:rPr>
          <w:rFonts w:ascii="Times New Roman" w:eastAsia="Times New Roman" w:hAnsi="Times New Roman" w:cs="Times New Roman"/>
          <w:sz w:val="24"/>
          <w:szCs w:val="24"/>
          <w:lang w:val="en-GB"/>
        </w:rPr>
        <w:t>Ohori</w:t>
      </w:r>
      <w:proofErr w:type="spellEnd"/>
      <w:r w:rsidRPr="00617454">
        <w:rPr>
          <w:rFonts w:ascii="Times New Roman" w:eastAsia="Times New Roman" w:hAnsi="Times New Roman" w:cs="Times New Roman"/>
          <w:sz w:val="24"/>
          <w:szCs w:val="24"/>
          <w:lang w:val="en-GB"/>
        </w:rPr>
        <w:t xml:space="preserve"> Mission field was treated as a foreign field. </w:t>
      </w:r>
      <w:proofErr w:type="spellStart"/>
      <w:r w:rsidRPr="00617454">
        <w:rPr>
          <w:rFonts w:ascii="Times New Roman" w:eastAsia="Times New Roman" w:hAnsi="Times New Roman" w:cs="Times New Roman"/>
          <w:sz w:val="24"/>
          <w:szCs w:val="24"/>
          <w:lang w:val="en-GB"/>
        </w:rPr>
        <w:t>Akwa</w:t>
      </w:r>
      <w:proofErr w:type="spellEnd"/>
      <w:r w:rsidRPr="00617454">
        <w:rPr>
          <w:rFonts w:ascii="Times New Roman" w:eastAsia="Times New Roman" w:hAnsi="Times New Roman" w:cs="Times New Roman"/>
          <w:sz w:val="24"/>
          <w:szCs w:val="24"/>
          <w:lang w:val="en-GB"/>
        </w:rPr>
        <w:t xml:space="preserve"> </w:t>
      </w:r>
      <w:proofErr w:type="spellStart"/>
      <w:r w:rsidRPr="00617454">
        <w:rPr>
          <w:rFonts w:ascii="Times New Roman" w:eastAsia="Times New Roman" w:hAnsi="Times New Roman" w:cs="Times New Roman"/>
          <w:sz w:val="24"/>
          <w:szCs w:val="24"/>
          <w:lang w:val="en-GB"/>
        </w:rPr>
        <w:t>Ibom</w:t>
      </w:r>
      <w:proofErr w:type="spellEnd"/>
      <w:r w:rsidRPr="00617454">
        <w:rPr>
          <w:rFonts w:ascii="Times New Roman" w:eastAsia="Times New Roman" w:hAnsi="Times New Roman" w:cs="Times New Roman"/>
          <w:sz w:val="24"/>
          <w:szCs w:val="24"/>
          <w:lang w:val="en-GB"/>
        </w:rPr>
        <w:t xml:space="preserve">, a recently established state, was considered a location for demanding mission </w:t>
      </w:r>
      <w:r w:rsidRPr="00617454">
        <w:rPr>
          <w:rFonts w:ascii="Times New Roman" w:eastAsia="Times New Roman" w:hAnsi="Times New Roman" w:cs="Times New Roman"/>
          <w:sz w:val="24"/>
          <w:szCs w:val="24"/>
          <w:lang w:val="en-GB"/>
        </w:rPr>
        <w:tab/>
        <w:t>work</w:t>
      </w:r>
      <w:r w:rsidRPr="00617454">
        <w:rPr>
          <w:rFonts w:ascii="Times New Roman" w:eastAsia="Times New Roman" w:hAnsi="Times New Roman" w:cs="Times New Roman"/>
          <w:sz w:val="24"/>
          <w:szCs w:val="24"/>
          <w:vertAlign w:val="superscript"/>
          <w:lang w:val="en-GB"/>
        </w:rPr>
        <w:t>138</w:t>
      </w:r>
      <w:r w:rsidRPr="00617454">
        <w:rPr>
          <w:rFonts w:ascii="Times New Roman" w:eastAsia="Times New Roman" w:hAnsi="Times New Roman" w:cs="Times New Roman"/>
          <w:sz w:val="24"/>
          <w:szCs w:val="24"/>
          <w:lang w:val="en-GB"/>
        </w:rPr>
        <w:t xml:space="preserve">. </w:t>
      </w:r>
      <w:r w:rsidRPr="00617454">
        <w:rPr>
          <w:rFonts w:ascii="Times New Roman" w:eastAsia="Times New Roman" w:hAnsi="Times New Roman" w:cs="Times New Roman"/>
          <w:sz w:val="24"/>
          <w:szCs w:val="24"/>
          <w:vertAlign w:val="superscript"/>
          <w:lang w:val="en-GB"/>
        </w:rPr>
        <w:t xml:space="preserve"> </w:t>
      </w:r>
      <w:r w:rsidRPr="00617454">
        <w:rPr>
          <w:rFonts w:ascii="Times New Roman" w:eastAsia="Times New Roman" w:hAnsi="Times New Roman" w:cs="Times New Roman"/>
          <w:sz w:val="24"/>
          <w:szCs w:val="24"/>
          <w:lang w:val="en-GB"/>
        </w:rPr>
        <w:t xml:space="preserve">From the time of the Board's founding until the present, April 1989, it had been able to dispatch about 50 missionaries. The Board was urged by Rev. I. D.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xml:space="preserve"> to establish a medical mission in </w:t>
      </w:r>
      <w:proofErr w:type="spellStart"/>
      <w:r w:rsidRPr="00617454">
        <w:rPr>
          <w:rFonts w:ascii="Times New Roman" w:eastAsia="Times New Roman" w:hAnsi="Times New Roman" w:cs="Times New Roman"/>
          <w:sz w:val="24"/>
          <w:szCs w:val="24"/>
          <w:lang w:val="en-GB"/>
        </w:rPr>
        <w:t>Bumbuna</w:t>
      </w:r>
      <w:proofErr w:type="spellEnd"/>
      <w:r w:rsidRPr="00617454">
        <w:rPr>
          <w:rFonts w:ascii="Times New Roman" w:eastAsia="Times New Roman" w:hAnsi="Times New Roman" w:cs="Times New Roman"/>
          <w:sz w:val="24"/>
          <w:szCs w:val="24"/>
          <w:lang w:val="en-GB"/>
        </w:rPr>
        <w:t>, Sierra Leone</w:t>
      </w:r>
      <w:r w:rsidRPr="00617454">
        <w:rPr>
          <w:rFonts w:ascii="Times New Roman" w:eastAsia="Times New Roman" w:hAnsi="Times New Roman" w:cs="Times New Roman"/>
          <w:sz w:val="24"/>
          <w:szCs w:val="24"/>
          <w:vertAlign w:val="superscript"/>
          <w:lang w:val="en-GB"/>
        </w:rPr>
        <w:t>76</w:t>
      </w:r>
      <w:r w:rsidRPr="00617454">
        <w:rPr>
          <w:rFonts w:ascii="Times New Roman" w:eastAsia="Times New Roman" w:hAnsi="Times New Roman" w:cs="Times New Roman"/>
          <w:sz w:val="24"/>
          <w:szCs w:val="24"/>
          <w:lang w:val="en-GB"/>
        </w:rPr>
        <w:t>.</w:t>
      </w:r>
    </w:p>
    <w:p w14:paraId="28477A32"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The Board Chairman, Rev. J. A. </w:t>
      </w:r>
      <w:proofErr w:type="spellStart"/>
      <w:r w:rsidRPr="00617454">
        <w:rPr>
          <w:rFonts w:ascii="Times New Roman" w:eastAsia="Times New Roman" w:hAnsi="Times New Roman" w:cs="Times New Roman"/>
          <w:sz w:val="24"/>
          <w:szCs w:val="24"/>
          <w:lang w:val="en-GB"/>
        </w:rPr>
        <w:t>Olaniyan</w:t>
      </w:r>
      <w:proofErr w:type="spellEnd"/>
      <w:r w:rsidRPr="00617454">
        <w:rPr>
          <w:rFonts w:ascii="Times New Roman" w:eastAsia="Times New Roman" w:hAnsi="Times New Roman" w:cs="Times New Roman"/>
          <w:sz w:val="24"/>
          <w:szCs w:val="24"/>
          <w:lang w:val="en-GB"/>
        </w:rPr>
        <w:t xml:space="preserve">, thanked the retiring secretary on behalf of the Board. The Rev. Reuben E. Oku had served the Board for 10 years and seven months, from October 1976 to April 1989. On April 29, 1989, there was an appreciation event. As his immediate replacement, the Rev. </w:t>
      </w:r>
      <w:proofErr w:type="spellStart"/>
      <w:r w:rsidRPr="00617454">
        <w:rPr>
          <w:rFonts w:ascii="Times New Roman" w:eastAsia="Times New Roman" w:hAnsi="Times New Roman" w:cs="Times New Roman"/>
          <w:sz w:val="24"/>
          <w:szCs w:val="24"/>
          <w:lang w:val="en-GB"/>
        </w:rPr>
        <w:t>Etim</w:t>
      </w:r>
      <w:proofErr w:type="spellEnd"/>
      <w:r w:rsidRPr="00617454">
        <w:rPr>
          <w:rFonts w:ascii="Times New Roman" w:eastAsia="Times New Roman" w:hAnsi="Times New Roman" w:cs="Times New Roman"/>
          <w:sz w:val="24"/>
          <w:szCs w:val="24"/>
          <w:lang w:val="en-GB"/>
        </w:rPr>
        <w:t xml:space="preserve"> A. </w:t>
      </w:r>
      <w:proofErr w:type="spellStart"/>
      <w:r w:rsidRPr="00617454">
        <w:rPr>
          <w:rFonts w:ascii="Times New Roman" w:eastAsia="Times New Roman" w:hAnsi="Times New Roman" w:cs="Times New Roman"/>
          <w:sz w:val="24"/>
          <w:szCs w:val="24"/>
          <w:lang w:val="en-GB"/>
        </w:rPr>
        <w:t>Udoh</w:t>
      </w:r>
      <w:proofErr w:type="spellEnd"/>
      <w:r w:rsidRPr="00617454">
        <w:rPr>
          <w:rFonts w:ascii="Times New Roman" w:eastAsia="Times New Roman" w:hAnsi="Times New Roman" w:cs="Times New Roman"/>
          <w:sz w:val="24"/>
          <w:szCs w:val="24"/>
          <w:lang w:val="en-GB"/>
        </w:rPr>
        <w:t xml:space="preserve"> was introduced to the Board by the departing secretary. He would take over as secretary to the Home and Foreign Mission Board on May 1, 1989. The Board asked for financial support to open the anticipated Baptist Bookstore in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She also asked for the opening of new mission fields in the unreached people group (</w:t>
      </w:r>
      <w:proofErr w:type="spellStart"/>
      <w:r w:rsidRPr="00617454">
        <w:rPr>
          <w:rFonts w:ascii="Times New Roman" w:eastAsia="Times New Roman" w:hAnsi="Times New Roman" w:cs="Times New Roman"/>
          <w:sz w:val="24"/>
          <w:szCs w:val="24"/>
          <w:lang w:val="en-GB"/>
        </w:rPr>
        <w:t>Kambari</w:t>
      </w:r>
      <w:proofErr w:type="spellEnd"/>
      <w:r w:rsidRPr="00617454">
        <w:rPr>
          <w:rFonts w:ascii="Times New Roman" w:eastAsia="Times New Roman" w:hAnsi="Times New Roman" w:cs="Times New Roman"/>
          <w:sz w:val="24"/>
          <w:szCs w:val="24"/>
          <w:lang w:val="en-GB"/>
        </w:rPr>
        <w:t xml:space="preserve">), </w:t>
      </w:r>
      <w:proofErr w:type="spellStart"/>
      <w:r w:rsidRPr="00617454">
        <w:rPr>
          <w:rFonts w:ascii="Times New Roman" w:eastAsia="Times New Roman" w:hAnsi="Times New Roman" w:cs="Times New Roman"/>
          <w:sz w:val="24"/>
          <w:szCs w:val="24"/>
          <w:lang w:val="en-GB"/>
        </w:rPr>
        <w:t>Etche</w:t>
      </w:r>
      <w:proofErr w:type="spellEnd"/>
      <w:r w:rsidRPr="00617454">
        <w:rPr>
          <w:rFonts w:ascii="Times New Roman" w:eastAsia="Times New Roman" w:hAnsi="Times New Roman" w:cs="Times New Roman"/>
          <w:sz w:val="24"/>
          <w:szCs w:val="24"/>
          <w:lang w:val="en-GB"/>
        </w:rPr>
        <w:t xml:space="preserve">, and </w:t>
      </w:r>
      <w:proofErr w:type="spellStart"/>
      <w:r w:rsidRPr="00617454">
        <w:rPr>
          <w:rFonts w:ascii="Times New Roman" w:eastAsia="Times New Roman" w:hAnsi="Times New Roman" w:cs="Times New Roman"/>
          <w:sz w:val="24"/>
          <w:szCs w:val="24"/>
          <w:lang w:val="en-GB"/>
        </w:rPr>
        <w:t>Kamuku</w:t>
      </w:r>
      <w:proofErr w:type="spellEnd"/>
      <w:r w:rsidRPr="00617454">
        <w:rPr>
          <w:rFonts w:ascii="Times New Roman" w:eastAsia="Times New Roman" w:hAnsi="Times New Roman" w:cs="Times New Roman"/>
          <w:sz w:val="24"/>
          <w:szCs w:val="24"/>
          <w:lang w:val="en-GB"/>
        </w:rPr>
        <w:t xml:space="preserve"> region. </w:t>
      </w:r>
    </w:p>
    <w:p w14:paraId="59279C5D"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A letter from four pastors in the </w:t>
      </w:r>
      <w:proofErr w:type="spellStart"/>
      <w:r w:rsidRPr="00617454">
        <w:rPr>
          <w:rFonts w:ascii="Times New Roman" w:eastAsia="Times New Roman" w:hAnsi="Times New Roman" w:cs="Times New Roman"/>
          <w:sz w:val="24"/>
          <w:szCs w:val="24"/>
          <w:lang w:val="en-GB"/>
        </w:rPr>
        <w:t>Ohori</w:t>
      </w:r>
      <w:proofErr w:type="spellEnd"/>
      <w:r w:rsidRPr="00617454">
        <w:rPr>
          <w:rFonts w:ascii="Times New Roman" w:eastAsia="Times New Roman" w:hAnsi="Times New Roman" w:cs="Times New Roman"/>
          <w:sz w:val="24"/>
          <w:szCs w:val="24"/>
          <w:lang w:val="en-GB"/>
        </w:rPr>
        <w:t xml:space="preserve"> Mission field accused Rev. S. M. A. </w:t>
      </w:r>
      <w:proofErr w:type="spellStart"/>
      <w:r w:rsidRPr="00617454">
        <w:rPr>
          <w:rFonts w:ascii="Times New Roman" w:eastAsia="Times New Roman" w:hAnsi="Times New Roman" w:cs="Times New Roman"/>
          <w:sz w:val="24"/>
          <w:szCs w:val="24"/>
          <w:lang w:val="en-GB"/>
        </w:rPr>
        <w:t>Fajinmi</w:t>
      </w:r>
      <w:proofErr w:type="spellEnd"/>
      <w:r w:rsidRPr="00617454">
        <w:rPr>
          <w:rFonts w:ascii="Times New Roman" w:eastAsia="Times New Roman" w:hAnsi="Times New Roman" w:cs="Times New Roman"/>
          <w:sz w:val="24"/>
          <w:szCs w:val="24"/>
          <w:lang w:val="en-GB"/>
        </w:rPr>
        <w:t xml:space="preserve"> of numerous things, including failing to pay their salaries for three months and failing to provide them with appropriate leadership. Numerous investigations revealed some of the charges to be valid, and the Board requested that </w:t>
      </w:r>
      <w:proofErr w:type="spellStart"/>
      <w:r w:rsidRPr="00617454">
        <w:rPr>
          <w:rFonts w:ascii="Times New Roman" w:eastAsia="Times New Roman" w:hAnsi="Times New Roman" w:cs="Times New Roman"/>
          <w:sz w:val="24"/>
          <w:szCs w:val="24"/>
          <w:lang w:val="en-GB"/>
        </w:rPr>
        <w:t>Fajinmi</w:t>
      </w:r>
      <w:proofErr w:type="spellEnd"/>
      <w:r w:rsidRPr="00617454">
        <w:rPr>
          <w:rFonts w:ascii="Times New Roman" w:eastAsia="Times New Roman" w:hAnsi="Times New Roman" w:cs="Times New Roman"/>
          <w:sz w:val="24"/>
          <w:szCs w:val="24"/>
          <w:lang w:val="en-GB"/>
        </w:rPr>
        <w:t xml:space="preserve"> leave so that no one would need him going forward</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 xml:space="preserve">. The Board dispatched delegations to survey </w:t>
      </w:r>
      <w:proofErr w:type="spellStart"/>
      <w:r w:rsidRPr="00617454">
        <w:rPr>
          <w:rFonts w:ascii="Times New Roman" w:eastAsia="Times New Roman" w:hAnsi="Times New Roman" w:cs="Times New Roman"/>
          <w:sz w:val="24"/>
          <w:szCs w:val="24"/>
          <w:lang w:val="en-GB"/>
        </w:rPr>
        <w:t>Akwa</w:t>
      </w:r>
      <w:proofErr w:type="spellEnd"/>
      <w:r w:rsidRPr="00617454">
        <w:rPr>
          <w:rFonts w:ascii="Times New Roman" w:eastAsia="Times New Roman" w:hAnsi="Times New Roman" w:cs="Times New Roman"/>
          <w:sz w:val="24"/>
          <w:szCs w:val="24"/>
          <w:lang w:val="en-GB"/>
        </w:rPr>
        <w:t xml:space="preserve"> </w:t>
      </w:r>
      <w:proofErr w:type="spellStart"/>
      <w:r w:rsidRPr="00617454">
        <w:rPr>
          <w:rFonts w:ascii="Times New Roman" w:eastAsia="Times New Roman" w:hAnsi="Times New Roman" w:cs="Times New Roman"/>
          <w:sz w:val="24"/>
          <w:szCs w:val="24"/>
          <w:lang w:val="en-GB"/>
        </w:rPr>
        <w:t>Ibom</w:t>
      </w:r>
      <w:proofErr w:type="spellEnd"/>
      <w:r w:rsidRPr="00617454">
        <w:rPr>
          <w:rFonts w:ascii="Times New Roman" w:eastAsia="Times New Roman" w:hAnsi="Times New Roman" w:cs="Times New Roman"/>
          <w:sz w:val="24"/>
          <w:szCs w:val="24"/>
          <w:lang w:val="en-GB"/>
        </w:rPr>
        <w:t xml:space="preserve"> to determine whether a home mission field may be possible. The report was approved, and as of April 1990, the new state was designated as a mission field. A Kombi Bus was presented by the Baptist Mission of Nigeria to the </w:t>
      </w:r>
      <w:proofErr w:type="spellStart"/>
      <w:r w:rsidRPr="00617454">
        <w:rPr>
          <w:rFonts w:ascii="Times New Roman" w:eastAsia="Times New Roman" w:hAnsi="Times New Roman" w:cs="Times New Roman"/>
          <w:sz w:val="24"/>
          <w:szCs w:val="24"/>
          <w:lang w:val="en-GB"/>
        </w:rPr>
        <w:t>Ogoja</w:t>
      </w:r>
      <w:proofErr w:type="spellEnd"/>
      <w:r w:rsidRPr="00617454">
        <w:rPr>
          <w:rFonts w:ascii="Times New Roman" w:eastAsia="Times New Roman" w:hAnsi="Times New Roman" w:cs="Times New Roman"/>
          <w:sz w:val="24"/>
          <w:szCs w:val="24"/>
          <w:lang w:val="en-GB"/>
        </w:rPr>
        <w:t xml:space="preserve"> Home Mission area. It was </w:t>
      </w:r>
      <w:r w:rsidRPr="00617454">
        <w:rPr>
          <w:rFonts w:ascii="Times New Roman" w:eastAsia="Times New Roman" w:hAnsi="Times New Roman" w:cs="Times New Roman"/>
          <w:sz w:val="24"/>
          <w:szCs w:val="24"/>
          <w:lang w:val="en-GB"/>
        </w:rPr>
        <w:lastRenderedPageBreak/>
        <w:t>recommended that guidelines be created for the program using the volunteers' workers policy</w:t>
      </w:r>
      <w:r w:rsidRPr="00617454">
        <w:rPr>
          <w:rFonts w:ascii="Times New Roman" w:eastAsia="Times New Roman" w:hAnsi="Times New Roman" w:cs="Times New Roman"/>
          <w:sz w:val="24"/>
          <w:szCs w:val="24"/>
          <w:vertAlign w:val="superscript"/>
          <w:lang w:val="en-GB"/>
        </w:rPr>
        <w:t>76</w:t>
      </w:r>
      <w:r w:rsidRPr="00617454">
        <w:rPr>
          <w:rFonts w:ascii="Times New Roman" w:eastAsia="Times New Roman" w:hAnsi="Times New Roman" w:cs="Times New Roman"/>
          <w:sz w:val="24"/>
          <w:szCs w:val="24"/>
          <w:lang w:val="en-GB"/>
        </w:rPr>
        <w:t>.</w:t>
      </w:r>
    </w:p>
    <w:p w14:paraId="5FA69192"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After a survey, it was suggested that </w:t>
      </w:r>
      <w:proofErr w:type="spellStart"/>
      <w:r w:rsidRPr="00617454">
        <w:rPr>
          <w:rFonts w:ascii="Times New Roman" w:eastAsia="Times New Roman" w:hAnsi="Times New Roman" w:cs="Times New Roman"/>
          <w:sz w:val="24"/>
          <w:szCs w:val="24"/>
          <w:lang w:val="en-GB"/>
        </w:rPr>
        <w:t>Etche</w:t>
      </w:r>
      <w:proofErr w:type="spellEnd"/>
      <w:r w:rsidRPr="00617454">
        <w:rPr>
          <w:rFonts w:ascii="Times New Roman" w:eastAsia="Times New Roman" w:hAnsi="Times New Roman" w:cs="Times New Roman"/>
          <w:sz w:val="24"/>
          <w:szCs w:val="24"/>
          <w:lang w:val="en-GB"/>
        </w:rPr>
        <w:t xml:space="preserve"> be designated as a Home Mission field beginning in January 1992. In the months of June and July 1991, vacation workers from the Kaduna Seminary were dispatched to </w:t>
      </w:r>
      <w:proofErr w:type="spellStart"/>
      <w:r w:rsidRPr="00617454">
        <w:rPr>
          <w:rFonts w:ascii="Times New Roman" w:eastAsia="Times New Roman" w:hAnsi="Times New Roman" w:cs="Times New Roman"/>
          <w:sz w:val="24"/>
          <w:szCs w:val="24"/>
          <w:lang w:val="en-GB"/>
        </w:rPr>
        <w:t>Kamuku</w:t>
      </w:r>
      <w:proofErr w:type="spellEnd"/>
      <w:r w:rsidRPr="00617454">
        <w:rPr>
          <w:rFonts w:ascii="Times New Roman" w:eastAsia="Times New Roman" w:hAnsi="Times New Roman" w:cs="Times New Roman"/>
          <w:sz w:val="24"/>
          <w:szCs w:val="24"/>
          <w:lang w:val="en-GB"/>
        </w:rPr>
        <w:t xml:space="preserve"> and paid N3,500 from the donations collected during the Home and Foreign Mission hour. Miss M. Van Lear expressed concern </w:t>
      </w:r>
      <w:r w:rsidRPr="00617454">
        <w:rPr>
          <w:rFonts w:ascii="Times New Roman" w:eastAsia="Times New Roman" w:hAnsi="Times New Roman" w:cs="Times New Roman"/>
          <w:sz w:val="24"/>
          <w:szCs w:val="24"/>
          <w:lang w:val="en-GB"/>
        </w:rPr>
        <w:tab/>
        <w:t xml:space="preserve">about the neglect of Fulani Muslims who converted to Christianity in the </w:t>
      </w:r>
      <w:proofErr w:type="spellStart"/>
      <w:r w:rsidRPr="00617454">
        <w:rPr>
          <w:rFonts w:ascii="Times New Roman" w:eastAsia="Times New Roman" w:hAnsi="Times New Roman" w:cs="Times New Roman"/>
          <w:sz w:val="24"/>
          <w:szCs w:val="24"/>
          <w:lang w:val="en-GB"/>
        </w:rPr>
        <w:t>Okuta</w:t>
      </w:r>
      <w:proofErr w:type="spellEnd"/>
      <w:r w:rsidRPr="00617454">
        <w:rPr>
          <w:rFonts w:ascii="Times New Roman" w:eastAsia="Times New Roman" w:hAnsi="Times New Roman" w:cs="Times New Roman"/>
          <w:sz w:val="24"/>
          <w:szCs w:val="24"/>
          <w:lang w:val="en-GB"/>
        </w:rPr>
        <w:t xml:space="preserve"> region, </w:t>
      </w:r>
      <w:r w:rsidRPr="00617454">
        <w:rPr>
          <w:rFonts w:ascii="Times New Roman" w:eastAsia="Times New Roman" w:hAnsi="Times New Roman" w:cs="Times New Roman"/>
          <w:sz w:val="24"/>
          <w:szCs w:val="24"/>
          <w:lang w:val="en-GB"/>
        </w:rPr>
        <w:tab/>
        <w:t xml:space="preserve">particularly the failure to pay their pastors' wages. She emphasized the desire of Baptist </w:t>
      </w:r>
      <w:r w:rsidRPr="00617454">
        <w:rPr>
          <w:rFonts w:ascii="Times New Roman" w:eastAsia="Times New Roman" w:hAnsi="Times New Roman" w:cs="Times New Roman"/>
          <w:sz w:val="24"/>
          <w:szCs w:val="24"/>
          <w:lang w:val="en-GB"/>
        </w:rPr>
        <w:tab/>
        <w:t xml:space="preserve">Mission of Nigeria to assist and enquired about the demand for and support for training </w:t>
      </w:r>
      <w:r w:rsidRPr="00617454">
        <w:rPr>
          <w:rFonts w:ascii="Times New Roman" w:eastAsia="Times New Roman" w:hAnsi="Times New Roman" w:cs="Times New Roman"/>
          <w:sz w:val="24"/>
          <w:szCs w:val="24"/>
          <w:lang w:val="en-GB"/>
        </w:rPr>
        <w:tab/>
        <w:t>pastors among them</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w:t>
      </w:r>
    </w:p>
    <w:p w14:paraId="142B7C90"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tab/>
        <w:t xml:space="preserve">In 1992, the Home and Foreign Mission Board turned 40. The Board released the first ten congregations that paid N4,000.00 or more to the Home and Foreign Mission contribution for the first time. In 1953, the Board was founded by just one missionary couple. Since it began, she had dispatched 56 missionaries as of the writing of this report. From 1953 until 1992, the Board had 12 Home Mission fields and 1 Foreign Mission field. With 190 educated pastors, there were more than 400 Baptist congregations in the mission fields, including preaching stations. Ishan and </w:t>
      </w:r>
      <w:proofErr w:type="spellStart"/>
      <w:r w:rsidRPr="00617454">
        <w:rPr>
          <w:rFonts w:ascii="Times New Roman" w:eastAsia="Times New Roman" w:hAnsi="Times New Roman" w:cs="Times New Roman"/>
          <w:sz w:val="24"/>
          <w:szCs w:val="24"/>
          <w:lang w:val="en-GB"/>
        </w:rPr>
        <w:t>Shendam</w:t>
      </w:r>
      <w:proofErr w:type="spellEnd"/>
      <w:r w:rsidRPr="00617454">
        <w:rPr>
          <w:rFonts w:ascii="Times New Roman" w:eastAsia="Times New Roman" w:hAnsi="Times New Roman" w:cs="Times New Roman"/>
          <w:sz w:val="24"/>
          <w:szCs w:val="24"/>
          <w:lang w:val="en-GB"/>
        </w:rPr>
        <w:t xml:space="preserve">, two Home Mission fields, were intended to be self-sufficient. </w:t>
      </w:r>
      <w:proofErr w:type="spellStart"/>
      <w:r w:rsidRPr="00617454">
        <w:rPr>
          <w:rFonts w:ascii="Times New Roman" w:eastAsia="Times New Roman" w:hAnsi="Times New Roman" w:cs="Times New Roman"/>
          <w:sz w:val="24"/>
          <w:szCs w:val="24"/>
          <w:lang w:val="en-GB"/>
        </w:rPr>
        <w:t>Etche</w:t>
      </w:r>
      <w:proofErr w:type="spellEnd"/>
      <w:r w:rsidRPr="00617454">
        <w:rPr>
          <w:rFonts w:ascii="Times New Roman" w:eastAsia="Times New Roman" w:hAnsi="Times New Roman" w:cs="Times New Roman"/>
          <w:sz w:val="24"/>
          <w:szCs w:val="24"/>
          <w:lang w:val="en-GB"/>
        </w:rPr>
        <w:t xml:space="preserve"> in the state of Rivers was supposed to house a new Home Mission field. Each of the following fields will receive financial support of N10,000.00: </w:t>
      </w:r>
      <w:proofErr w:type="spellStart"/>
      <w:r w:rsidRPr="00617454">
        <w:rPr>
          <w:rFonts w:ascii="Times New Roman" w:eastAsia="Times New Roman" w:hAnsi="Times New Roman" w:cs="Times New Roman"/>
          <w:sz w:val="24"/>
          <w:szCs w:val="24"/>
          <w:lang w:val="en-GB"/>
        </w:rPr>
        <w:t>Kamuku</w:t>
      </w:r>
      <w:proofErr w:type="spellEnd"/>
      <w:r w:rsidRPr="00617454">
        <w:rPr>
          <w:rFonts w:ascii="Times New Roman" w:eastAsia="Times New Roman" w:hAnsi="Times New Roman" w:cs="Times New Roman"/>
          <w:sz w:val="24"/>
          <w:szCs w:val="24"/>
          <w:lang w:val="en-GB"/>
        </w:rPr>
        <w:t xml:space="preserve"> land, Isoko, and </w:t>
      </w:r>
      <w:proofErr w:type="spellStart"/>
      <w:r w:rsidRPr="00617454">
        <w:rPr>
          <w:rFonts w:ascii="Times New Roman" w:eastAsia="Times New Roman" w:hAnsi="Times New Roman" w:cs="Times New Roman"/>
          <w:sz w:val="24"/>
          <w:szCs w:val="24"/>
          <w:lang w:val="en-GB"/>
        </w:rPr>
        <w:t>Ogba</w:t>
      </w:r>
      <w:proofErr w:type="spellEnd"/>
      <w:r w:rsidRPr="00617454">
        <w:rPr>
          <w:rFonts w:ascii="Times New Roman" w:eastAsia="Times New Roman" w:hAnsi="Times New Roman" w:cs="Times New Roman"/>
          <w:sz w:val="24"/>
          <w:szCs w:val="24"/>
          <w:lang w:val="en-GB"/>
        </w:rPr>
        <w:t>/</w:t>
      </w:r>
      <w:proofErr w:type="spellStart"/>
      <w:r w:rsidRPr="00617454">
        <w:rPr>
          <w:rFonts w:ascii="Times New Roman" w:eastAsia="Times New Roman" w:hAnsi="Times New Roman" w:cs="Times New Roman"/>
          <w:sz w:val="24"/>
          <w:szCs w:val="24"/>
          <w:lang w:val="en-GB"/>
        </w:rPr>
        <w:t>Egbema</w:t>
      </w:r>
      <w:proofErr w:type="spellEnd"/>
      <w:r w:rsidRPr="00617454">
        <w:rPr>
          <w:rFonts w:ascii="Times New Roman" w:eastAsia="Times New Roman" w:hAnsi="Times New Roman" w:cs="Times New Roman"/>
          <w:sz w:val="24"/>
          <w:szCs w:val="24"/>
          <w:lang w:val="en-GB"/>
        </w:rPr>
        <w:t>/</w:t>
      </w:r>
      <w:proofErr w:type="spellStart"/>
      <w:r w:rsidRPr="00617454">
        <w:rPr>
          <w:rFonts w:ascii="Times New Roman" w:eastAsia="Times New Roman" w:hAnsi="Times New Roman" w:cs="Times New Roman"/>
          <w:sz w:val="24"/>
          <w:szCs w:val="24"/>
          <w:lang w:val="en-GB"/>
        </w:rPr>
        <w:t>Ndori</w:t>
      </w:r>
      <w:proofErr w:type="spellEnd"/>
      <w:r w:rsidRPr="00617454">
        <w:rPr>
          <w:rFonts w:ascii="Times New Roman" w:eastAsia="Times New Roman" w:hAnsi="Times New Roman" w:cs="Times New Roman"/>
          <w:sz w:val="24"/>
          <w:szCs w:val="24"/>
          <w:lang w:val="en-GB"/>
        </w:rPr>
        <w:t xml:space="preserve"> fields. The plan was for Cote d'Ivoire to be the second foreign mission field.</w:t>
      </w:r>
    </w:p>
    <w:p w14:paraId="635650B7" w14:textId="77777777" w:rsidR="00C564E9" w:rsidRPr="00617454" w:rsidRDefault="00C564E9" w:rsidP="00C564E9">
      <w:pPr>
        <w:shd w:val="clear" w:color="auto" w:fill="FFFFFF"/>
        <w:spacing w:after="390" w:line="480" w:lineRule="auto"/>
        <w:ind w:left="567" w:hanging="567"/>
        <w:jc w:val="both"/>
        <w:textAlignment w:val="baseline"/>
        <w:rPr>
          <w:rFonts w:ascii="Times New Roman" w:eastAsia="Times New Roman" w:hAnsi="Times New Roman" w:cs="Times New Roman"/>
          <w:sz w:val="24"/>
          <w:szCs w:val="24"/>
          <w:lang w:val="en-GB"/>
        </w:rPr>
      </w:pPr>
      <w:r w:rsidRPr="00617454">
        <w:rPr>
          <w:rFonts w:ascii="Times New Roman" w:eastAsia="Times New Roman" w:hAnsi="Times New Roman" w:cs="Times New Roman"/>
          <w:sz w:val="24"/>
          <w:szCs w:val="24"/>
          <w:lang w:val="en-GB"/>
        </w:rPr>
        <w:lastRenderedPageBreak/>
        <w:tab/>
        <w:t xml:space="preserve">Rev. &amp; Mrs. M. B. </w:t>
      </w:r>
      <w:proofErr w:type="spellStart"/>
      <w:r w:rsidRPr="00617454">
        <w:rPr>
          <w:rFonts w:ascii="Times New Roman" w:eastAsia="Times New Roman" w:hAnsi="Times New Roman" w:cs="Times New Roman"/>
          <w:sz w:val="24"/>
          <w:szCs w:val="24"/>
          <w:lang w:val="en-GB"/>
        </w:rPr>
        <w:t>Ojo</w:t>
      </w:r>
      <w:proofErr w:type="spellEnd"/>
      <w:r w:rsidRPr="00617454">
        <w:rPr>
          <w:rFonts w:ascii="Times New Roman" w:eastAsia="Times New Roman" w:hAnsi="Times New Roman" w:cs="Times New Roman"/>
          <w:sz w:val="24"/>
          <w:szCs w:val="24"/>
          <w:lang w:val="en-GB"/>
        </w:rPr>
        <w:t xml:space="preserve"> were sent as interim missionaries together with Rev. &amp; Mrs. Victor M. </w:t>
      </w:r>
      <w:proofErr w:type="spellStart"/>
      <w:r w:rsidRPr="00617454">
        <w:rPr>
          <w:rFonts w:ascii="Times New Roman" w:eastAsia="Times New Roman" w:hAnsi="Times New Roman" w:cs="Times New Roman"/>
          <w:sz w:val="24"/>
          <w:szCs w:val="24"/>
          <w:lang w:val="en-GB"/>
        </w:rPr>
        <w:t>Awowo</w:t>
      </w:r>
      <w:proofErr w:type="spellEnd"/>
      <w:r w:rsidRPr="00617454">
        <w:rPr>
          <w:rFonts w:ascii="Times New Roman" w:eastAsia="Times New Roman" w:hAnsi="Times New Roman" w:cs="Times New Roman"/>
          <w:sz w:val="24"/>
          <w:szCs w:val="24"/>
          <w:lang w:val="en-GB"/>
        </w:rPr>
        <w:t xml:space="preserve">, who volunteered to serve as permanent missionaries, while Rev. &amp; Mrs. </w:t>
      </w:r>
      <w:proofErr w:type="spellStart"/>
      <w:r w:rsidRPr="00617454">
        <w:rPr>
          <w:rFonts w:ascii="Times New Roman" w:eastAsia="Times New Roman" w:hAnsi="Times New Roman" w:cs="Times New Roman"/>
          <w:sz w:val="24"/>
          <w:szCs w:val="24"/>
          <w:lang w:val="en-GB"/>
        </w:rPr>
        <w:t>Ayanrinola</w:t>
      </w:r>
      <w:proofErr w:type="spellEnd"/>
      <w:r w:rsidRPr="00617454">
        <w:rPr>
          <w:rFonts w:ascii="Times New Roman" w:eastAsia="Times New Roman" w:hAnsi="Times New Roman" w:cs="Times New Roman"/>
          <w:sz w:val="24"/>
          <w:szCs w:val="24"/>
          <w:lang w:val="en-GB"/>
        </w:rPr>
        <w:t xml:space="preserve"> went on study leave in the USA. Rev. E. A. </w:t>
      </w:r>
      <w:proofErr w:type="spellStart"/>
      <w:r w:rsidRPr="00617454">
        <w:rPr>
          <w:rFonts w:ascii="Times New Roman" w:eastAsia="Times New Roman" w:hAnsi="Times New Roman" w:cs="Times New Roman"/>
          <w:sz w:val="24"/>
          <w:szCs w:val="24"/>
          <w:lang w:val="en-GB"/>
        </w:rPr>
        <w:t>Esuola</w:t>
      </w:r>
      <w:proofErr w:type="spellEnd"/>
      <w:r w:rsidRPr="00617454">
        <w:rPr>
          <w:rFonts w:ascii="Times New Roman" w:eastAsia="Times New Roman" w:hAnsi="Times New Roman" w:cs="Times New Roman"/>
          <w:sz w:val="24"/>
          <w:szCs w:val="24"/>
          <w:lang w:val="en-GB"/>
        </w:rPr>
        <w:t xml:space="preserve"> replaced Ojos as Interim Missionary after arriving in Sierra Leone later. Rev. </w:t>
      </w:r>
      <w:proofErr w:type="spellStart"/>
      <w:r w:rsidRPr="00617454">
        <w:rPr>
          <w:rFonts w:ascii="Times New Roman" w:eastAsia="Times New Roman" w:hAnsi="Times New Roman" w:cs="Times New Roman"/>
          <w:sz w:val="24"/>
          <w:szCs w:val="24"/>
          <w:lang w:val="en-GB"/>
        </w:rPr>
        <w:t>Udoh</w:t>
      </w:r>
      <w:proofErr w:type="spellEnd"/>
      <w:r w:rsidRPr="00617454">
        <w:rPr>
          <w:rFonts w:ascii="Times New Roman" w:eastAsia="Times New Roman" w:hAnsi="Times New Roman" w:cs="Times New Roman"/>
          <w:sz w:val="24"/>
          <w:szCs w:val="24"/>
          <w:lang w:val="en-GB"/>
        </w:rPr>
        <w:t xml:space="preserve"> reviewed the Board's project program throughout the years and found that, due to financial constraints, capital projects on the fields had not been considered, even though it had been predicted that spending less than N5 million would fix the issue</w:t>
      </w:r>
      <w:r w:rsidRPr="00617454">
        <w:rPr>
          <w:rFonts w:ascii="Times New Roman" w:eastAsia="Times New Roman" w:hAnsi="Times New Roman" w:cs="Times New Roman"/>
          <w:sz w:val="24"/>
          <w:szCs w:val="24"/>
          <w:vertAlign w:val="superscript"/>
          <w:lang w:val="en-GB"/>
        </w:rPr>
        <w:t>73</w:t>
      </w:r>
      <w:r w:rsidRPr="00617454">
        <w:rPr>
          <w:rFonts w:ascii="Times New Roman" w:eastAsia="Times New Roman" w:hAnsi="Times New Roman" w:cs="Times New Roman"/>
          <w:sz w:val="24"/>
          <w:szCs w:val="24"/>
          <w:lang w:val="en-GB"/>
        </w:rPr>
        <w:t>.</w:t>
      </w:r>
    </w:p>
    <w:p w14:paraId="0163635C" w14:textId="77777777" w:rsidR="00C564E9" w:rsidRPr="00617454" w:rsidRDefault="00C564E9" w:rsidP="00C564E9">
      <w:p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ab/>
        <w:t>2.1.5 Understanding Strategies in Mission</w:t>
      </w:r>
    </w:p>
    <w:p w14:paraId="5CE782F5" w14:textId="04F23500"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A strategy can be described as an overall plan, approach or way of showing how goal can be reached or a problem solved</w:t>
      </w:r>
      <w:r w:rsidRPr="00617454">
        <w:rPr>
          <w:rFonts w:ascii="Times New Roman" w:hAnsi="Times New Roman" w:cs="Times New Roman"/>
          <w:sz w:val="24"/>
          <w:szCs w:val="24"/>
          <w:vertAlign w:val="superscript"/>
          <w:lang w:val="en-GB"/>
        </w:rPr>
        <w:t>77</w:t>
      </w:r>
      <w:r w:rsidRPr="00617454">
        <w:rPr>
          <w:rFonts w:ascii="Times New Roman" w:hAnsi="Times New Roman" w:cs="Times New Roman"/>
          <w:sz w:val="24"/>
          <w:szCs w:val="24"/>
          <w:lang w:val="en-GB"/>
        </w:rPr>
        <w:t>. We can use strategy to find a variety of potential means, techniques, and operations that can best aid in achieving a target. We can define strategy as a means of achieving a purpose rather simply. Technically speaking, strategy, in actual application can imply different thing to different people. For the military, it strategy can be methods and means of prosecuting war to capture a key tow</w:t>
      </w:r>
      <w:r w:rsidR="002D163E">
        <w:rPr>
          <w:rFonts w:ascii="Times New Roman" w:hAnsi="Times New Roman" w:cs="Times New Roman"/>
          <w:sz w:val="24"/>
          <w:szCs w:val="24"/>
          <w:lang w:val="en-GB"/>
        </w:rPr>
        <w:t xml:space="preserve">n or city. For an entrepreneur </w:t>
      </w:r>
      <w:r w:rsidRPr="00617454">
        <w:rPr>
          <w:rFonts w:ascii="Times New Roman" w:hAnsi="Times New Roman" w:cs="Times New Roman"/>
          <w:sz w:val="24"/>
          <w:szCs w:val="24"/>
          <w:lang w:val="en-GB"/>
        </w:rPr>
        <w:t>it might mean achieving a desired volume in a certain market. For a Christian mission organization, this could mean anything from picking a country or place to do missions to creating an overarching plan to reach a certain people group</w:t>
      </w:r>
      <w:r w:rsidRPr="00617454">
        <w:rPr>
          <w:rFonts w:ascii="Times New Roman" w:hAnsi="Times New Roman" w:cs="Times New Roman"/>
          <w:sz w:val="24"/>
          <w:szCs w:val="24"/>
          <w:vertAlign w:val="superscript"/>
          <w:lang w:val="en-GB"/>
        </w:rPr>
        <w:t>78</w:t>
      </w:r>
      <w:r w:rsidRPr="00617454">
        <w:rPr>
          <w:rFonts w:ascii="Times New Roman" w:hAnsi="Times New Roman" w:cs="Times New Roman"/>
          <w:sz w:val="24"/>
          <w:szCs w:val="24"/>
          <w:lang w:val="en-GB"/>
        </w:rPr>
        <w:t>.</w:t>
      </w:r>
    </w:p>
    <w:p w14:paraId="3897D63C"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 xml:space="preserve">In Christian mission, the need for strategy compels us to look for God's mind and intent. We can foresee the future that God wants to create through strategy. Strategy also represents our statement of faith about what we believe the future to be like and how we can actualize it. Communicating our strategy will equally allow us motivate other </w:t>
      </w:r>
      <w:r w:rsidRPr="00617454">
        <w:rPr>
          <w:rFonts w:ascii="Times New Roman" w:hAnsi="Times New Roman" w:cs="Times New Roman"/>
          <w:sz w:val="24"/>
          <w:szCs w:val="24"/>
          <w:lang w:val="en-GB"/>
        </w:rPr>
        <w:lastRenderedPageBreak/>
        <w:t>believers on where their efforts can concentrate on. Strategy gives sense of direction that can equally help generate cohesiveness and convergence</w:t>
      </w:r>
      <w:r w:rsidRPr="00617454">
        <w:rPr>
          <w:rFonts w:ascii="Times New Roman" w:hAnsi="Times New Roman" w:cs="Times New Roman"/>
          <w:sz w:val="24"/>
          <w:szCs w:val="24"/>
          <w:vertAlign w:val="superscript"/>
          <w:lang w:val="en-GB"/>
        </w:rPr>
        <w:t>79</w:t>
      </w:r>
      <w:r w:rsidRPr="00617454">
        <w:rPr>
          <w:rFonts w:ascii="Times New Roman" w:hAnsi="Times New Roman" w:cs="Times New Roman"/>
          <w:sz w:val="24"/>
          <w:szCs w:val="24"/>
          <w:lang w:val="en-GB"/>
        </w:rPr>
        <w:t>.</w:t>
      </w:r>
    </w:p>
    <w:p w14:paraId="340289F3" w14:textId="77777777" w:rsidR="00C564E9" w:rsidRPr="00617454" w:rsidRDefault="00C564E9" w:rsidP="00C564E9">
      <w:pPr>
        <w:autoSpaceDE w:val="0"/>
        <w:autoSpaceDN w:val="0"/>
        <w:adjustRightInd w:val="0"/>
        <w:spacing w:before="100" w:after="100"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God is the master strategist who began setting the template for global mission strategy. In spite of human failure, it is possible to discern the divine strategy in God’s unfolding plan throughout the Scriptures. God began with a chosen people and to them He has committed the task of witnessing in widening circles until the whole world has been reached. To this end He has provided the Scriptures and the sacraments. He has selected strategically situated bases and afforded linguistic and communications facilities for all engaged in the task. Most important of all, God has provided the Holy Spirit to guide and empower His church in fulfilling her task</w:t>
      </w:r>
      <w:r w:rsidRPr="00617454">
        <w:rPr>
          <w:rFonts w:ascii="Times New Roman" w:hAnsi="Times New Roman" w:cs="Times New Roman"/>
          <w:sz w:val="24"/>
          <w:szCs w:val="24"/>
          <w:vertAlign w:val="superscript"/>
          <w:lang w:val="en-GB"/>
        </w:rPr>
        <w:t>80</w:t>
      </w:r>
      <w:r w:rsidRPr="00617454">
        <w:rPr>
          <w:rFonts w:ascii="Times New Roman" w:hAnsi="Times New Roman" w:cs="Times New Roman"/>
          <w:sz w:val="24"/>
          <w:szCs w:val="24"/>
          <w:lang w:val="en-GB"/>
        </w:rPr>
        <w:t>. There are several types of strategies for mission. Some of the common approaches of developing strategies for mission include the following:</w:t>
      </w:r>
    </w:p>
    <w:p w14:paraId="6072F40F"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b/>
          <w:sz w:val="24"/>
          <w:szCs w:val="24"/>
          <w:lang w:val="en-GB"/>
        </w:rPr>
        <w:tab/>
        <w:t xml:space="preserve">1. Standard Solution Strategies: </w:t>
      </w:r>
      <w:r w:rsidRPr="00617454">
        <w:rPr>
          <w:rFonts w:ascii="Times New Roman" w:hAnsi="Times New Roman" w:cs="Times New Roman"/>
          <w:bCs/>
          <w:sz w:val="24"/>
          <w:szCs w:val="24"/>
          <w:lang w:val="en-GB"/>
        </w:rPr>
        <w:t>Assumed to be applicable to all situations. They are used everywhere on earth by their proponents with very minor modifications. These approaches have a flaw in that they make the erroneous assumption that everyone is fundamentally the same. Differences in culture and society are not believed to have a significant impact on evangelistic tactics</w:t>
      </w:r>
      <w:r w:rsidRPr="00617454">
        <w:rPr>
          <w:rFonts w:ascii="Times New Roman" w:hAnsi="Times New Roman" w:cs="Times New Roman"/>
          <w:sz w:val="24"/>
          <w:szCs w:val="24"/>
          <w:vertAlign w:val="superscript"/>
          <w:lang w:val="en-GB"/>
        </w:rPr>
        <w:t>81</w:t>
      </w:r>
      <w:r w:rsidRPr="00617454">
        <w:rPr>
          <w:rFonts w:ascii="Times New Roman" w:hAnsi="Times New Roman" w:cs="Times New Roman"/>
          <w:sz w:val="24"/>
          <w:szCs w:val="24"/>
          <w:lang w:val="en-GB"/>
        </w:rPr>
        <w:t>.</w:t>
      </w:r>
    </w:p>
    <w:p w14:paraId="3509D9E9"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b/>
          <w:sz w:val="24"/>
          <w:szCs w:val="24"/>
          <w:lang w:val="en-GB"/>
        </w:rPr>
        <w:tab/>
        <w:t>2. Being in the Way Techniques:</w:t>
      </w:r>
      <w:r w:rsidRPr="00617454">
        <w:rPr>
          <w:rFonts w:ascii="Times New Roman" w:hAnsi="Times New Roman" w:cs="Times New Roman"/>
          <w:bCs/>
          <w:sz w:val="24"/>
          <w:szCs w:val="24"/>
          <w:lang w:val="en-GB"/>
        </w:rPr>
        <w:t xml:space="preserve"> Assume that human planning is not necessary for Christian participation in God's activities. In fact, some people believe that planning goes against the Holy Spirit. It derives from the idea that the Holy Spirit will offer convenient direction when taking action. This strategy's whole effort excludes failure. Whatever occurs is all God's fault. Whatever occurs, it is by God's will. The issue is that when two or more Christians want the direct, inspired direction of the Holy Spirit to guide them "in </w:t>
      </w:r>
      <w:r w:rsidRPr="00617454">
        <w:rPr>
          <w:rFonts w:ascii="Times New Roman" w:hAnsi="Times New Roman" w:cs="Times New Roman"/>
          <w:bCs/>
          <w:sz w:val="24"/>
          <w:szCs w:val="24"/>
          <w:lang w:val="en-GB"/>
        </w:rPr>
        <w:lastRenderedPageBreak/>
        <w:t>the way," they may end up getting in each other's way. This method operates under the covert premise that good spirituality eliminates the requirement for human forethought</w:t>
      </w:r>
      <w:r w:rsidRPr="00617454">
        <w:rPr>
          <w:rFonts w:ascii="Times New Roman" w:hAnsi="Times New Roman" w:cs="Times New Roman"/>
          <w:sz w:val="24"/>
          <w:szCs w:val="24"/>
          <w:vertAlign w:val="superscript"/>
          <w:lang w:val="en-GB"/>
        </w:rPr>
        <w:t>82</w:t>
      </w:r>
      <w:r w:rsidRPr="00617454">
        <w:rPr>
          <w:rFonts w:ascii="Times New Roman" w:hAnsi="Times New Roman" w:cs="Times New Roman"/>
          <w:sz w:val="24"/>
          <w:szCs w:val="24"/>
          <w:lang w:val="en-GB"/>
        </w:rPr>
        <w:t>.</w:t>
      </w:r>
    </w:p>
    <w:p w14:paraId="55F9A027"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b/>
          <w:sz w:val="24"/>
          <w:szCs w:val="24"/>
          <w:lang w:val="en-GB"/>
        </w:rPr>
        <w:tab/>
        <w:t>3. A novel approach to a strategy:</w:t>
      </w:r>
      <w:r w:rsidRPr="00617454">
        <w:rPr>
          <w:rFonts w:ascii="Times New Roman" w:hAnsi="Times New Roman" w:cs="Times New Roman"/>
          <w:bCs/>
          <w:sz w:val="24"/>
          <w:szCs w:val="24"/>
          <w:lang w:val="en-GB"/>
        </w:rPr>
        <w:t xml:space="preserve"> Like the conventional method, it acknowledges that we can learn from how God has guided individuals in the past. The Spirit's accomplishments are a valuable resource. We can and must gain as much knowledge about what God has accomplished so that we can apply it where it is actually applicable. However, this strategy contends that it is also crucial to consider the variations in the circumstances and cultures of distinct people groups. People and cultures are not interchangeable parts in standardized machines. We cannot just apply an evangelism strategy that has been effective in one setting to another and expect the same outcomes. Strategies must be as distinct as the populations they are applied to</w:t>
      </w:r>
      <w:r w:rsidRPr="00617454">
        <w:rPr>
          <w:rFonts w:ascii="Times New Roman" w:hAnsi="Times New Roman" w:cs="Times New Roman"/>
          <w:sz w:val="24"/>
          <w:szCs w:val="24"/>
          <w:vertAlign w:val="superscript"/>
          <w:lang w:val="en-GB"/>
        </w:rPr>
        <w:t>83</w:t>
      </w:r>
      <w:r w:rsidRPr="00617454">
        <w:rPr>
          <w:rFonts w:ascii="Times New Roman" w:hAnsi="Times New Roman" w:cs="Times New Roman"/>
          <w:sz w:val="24"/>
          <w:szCs w:val="24"/>
          <w:lang w:val="en-GB"/>
        </w:rPr>
        <w:t>.</w:t>
      </w:r>
    </w:p>
    <w:p w14:paraId="6481D035"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Furthermore, the Being in the Way Strategy and the Unique Solution method both acknowledge that God continually has new surprises in store for us. Strategies cannot be strictly standardized once and for all; they must be flexible to new knowledge and advancements. However, it also makes the case that if we don't make the most of what we have and who we are, we run the risk of committing the vice of sloth (laziness). We must give God our very best human efforts.</w:t>
      </w:r>
    </w:p>
    <w:p w14:paraId="631D6B80" w14:textId="7F6DBA36"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 xml:space="preserve">The Unique answer method holds that we can provide a well-considered "solution" to the question of how a given people should be effectively evangelized while keeping always open to God's surprises and unusual leadings. We are not discounting dreams, visions, or irrational opinions. Planning makes use of the resources that the Holy Spirit of God has genuinely given to us. The notion that the Holy Spirit doesn't use competent human preparation while carrying out kingdom operations is insufficient in light of Scripture and </w:t>
      </w:r>
      <w:r w:rsidRPr="00617454">
        <w:rPr>
          <w:rFonts w:ascii="Times New Roman" w:hAnsi="Times New Roman" w:cs="Times New Roman"/>
          <w:sz w:val="24"/>
          <w:szCs w:val="24"/>
          <w:lang w:val="en-GB"/>
        </w:rPr>
        <w:lastRenderedPageBreak/>
        <w:t xml:space="preserve">experience. Thus, the Unique Solution Strategy tries to steer clear of the two extremes that certain Christian approaches to strategy seem to </w:t>
      </w:r>
      <w:r w:rsidR="00F76EC0" w:rsidRPr="00F76EC0">
        <w:rPr>
          <w:rFonts w:ascii="Times New Roman" w:hAnsi="Times New Roman" w:cs="Times New Roman"/>
          <w:sz w:val="24"/>
          <w:szCs w:val="24"/>
          <w:lang w:val="en-GB"/>
        </w:rPr>
        <w:t>favour</w:t>
      </w:r>
      <w:r w:rsidRPr="00617454">
        <w:rPr>
          <w:rFonts w:ascii="Times New Roman" w:hAnsi="Times New Roman" w:cs="Times New Roman"/>
          <w:sz w:val="24"/>
          <w:szCs w:val="24"/>
          <w:lang w:val="en-GB"/>
        </w:rPr>
        <w:t xml:space="preserve">. On the one hand, the Standard Solution approach holds that we only require a single fundamental tactic and that God has finally and definitively disclosed the global pattern that success is "in the plan." </w:t>
      </w:r>
    </w:p>
    <w:p w14:paraId="7AB1FD11"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On the other hand, the Being in the Way strategy ends up being an anti-approach disguised in a dogmatic portrayal of the Holy Spirit as directing only when people are at their least active. According to the Unique Solution method, God has given us some overarching objectives and directives regarding what we are about in evangelism. However, the how, when, where, and a host of other factors vary just as much as the cultures and socioeconomic groups to which God leads us to share the gospel. This is not to argue that we do not draw on our past experiences. Instead, we consider both the present and the future.</w:t>
      </w:r>
    </w:p>
    <w:p w14:paraId="194660C7" w14:textId="77777777" w:rsidR="00C564E9" w:rsidRPr="00617454" w:rsidRDefault="00C564E9" w:rsidP="00C564E9">
      <w:p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ab/>
        <w:t>2.1.6 History of Mission Strategy</w:t>
      </w:r>
    </w:p>
    <w:p w14:paraId="3BFB5F7A"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It's critical to consider how mission strategy has evolved when developing our own plan, as well as success elements and mistakes that were made. This assessment should assist us in deciding what to undertake and what to avoid while formulating our mission strategy. The rise of Protestant global mission was preceded by fifteen centuries of missionary activity, according to a professor. T</w:t>
      </w:r>
      <w:r w:rsidRPr="00E34129">
        <w:rPr>
          <w:rFonts w:ascii="Times New Roman" w:hAnsi="Times New Roman" w:cs="Times New Roman"/>
          <w:sz w:val="24"/>
          <w:szCs w:val="24"/>
          <w:lang w:val="en-GB"/>
        </w:rPr>
        <w:t>h</w:t>
      </w:r>
      <w:r w:rsidRPr="00617454">
        <w:rPr>
          <w:rFonts w:ascii="Times New Roman" w:hAnsi="Times New Roman" w:cs="Times New Roman"/>
          <w:sz w:val="24"/>
          <w:szCs w:val="24"/>
          <w:lang w:val="en-GB"/>
        </w:rPr>
        <w:t xml:space="preserve">erefore, Protestant missionary activity did not start from scratch (new), and it is just the final chapter of a lengthy saga when compared to contemporary Roman Catholic thought. As the most succinct summaries of this fascinating </w:t>
      </w:r>
      <w:r w:rsidRPr="00617454">
        <w:rPr>
          <w:rFonts w:ascii="Times New Roman" w:hAnsi="Times New Roman" w:cs="Times New Roman"/>
          <w:sz w:val="24"/>
          <w:szCs w:val="24"/>
          <w:lang w:val="en-GB"/>
        </w:rPr>
        <w:tab/>
        <w:t>history of the global evolution of the pre-Protestant mission operations, the following synopsis and timeline are presented.</w:t>
      </w:r>
    </w:p>
    <w:p w14:paraId="358A931A" w14:textId="77777777" w:rsidR="00C564E9" w:rsidRPr="00617454" w:rsidRDefault="00C564E9" w:rsidP="00C564E9">
      <w:p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lastRenderedPageBreak/>
        <w:tab/>
        <w:t>Boniface</w:t>
      </w:r>
    </w:p>
    <w:p w14:paraId="203A26BC"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 xml:space="preserve">Boniface is responsible for some of the early intentional mission planning. His missions from England to the Continent in the eighth century were marked by hostile power clashes. </w:t>
      </w:r>
      <w:r w:rsidRPr="00617454">
        <w:rPr>
          <w:rFonts w:ascii="Times New Roman" w:hAnsi="Times New Roman" w:cs="Times New Roman"/>
          <w:sz w:val="24"/>
          <w:szCs w:val="24"/>
          <w:lang w:val="en-GB"/>
        </w:rPr>
        <w:tab/>
        <w:t>His missionaries disobeyed native gods, destroyed shrines, felled sacred trees, and erected Churches on sacred grounds instead of respecting the local culture. Through educational initiatives and the construction of monastic learning institutions, Boniface civilized converts. He popularized the idea of female missionaries by including nuns into his educational initiatives. Due in part to their strong relationship with imperial expansion, these missions ultimately failed to develop. Rather than because of the content of their message, they were rejected by authorities because they were seen as imperialists</w:t>
      </w:r>
      <w:r w:rsidRPr="00617454">
        <w:rPr>
          <w:rFonts w:ascii="Times New Roman" w:hAnsi="Times New Roman" w:cs="Times New Roman"/>
          <w:sz w:val="24"/>
          <w:szCs w:val="24"/>
          <w:vertAlign w:val="superscript"/>
          <w:lang w:val="en-GB"/>
        </w:rPr>
        <w:t>84</w:t>
      </w:r>
      <w:r w:rsidRPr="00617454">
        <w:rPr>
          <w:rFonts w:ascii="Times New Roman" w:hAnsi="Times New Roman" w:cs="Times New Roman"/>
          <w:sz w:val="24"/>
          <w:szCs w:val="24"/>
          <w:lang w:val="en-GB"/>
        </w:rPr>
        <w:t>.</w:t>
      </w:r>
    </w:p>
    <w:p w14:paraId="71ECCF6A" w14:textId="2F8D9DD5"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The Crusades: </w:t>
      </w:r>
      <w:r w:rsidRPr="00617454">
        <w:rPr>
          <w:rFonts w:ascii="Times New Roman" w:hAnsi="Times New Roman" w:cs="Times New Roman"/>
          <w:sz w:val="24"/>
          <w:szCs w:val="24"/>
          <w:lang w:val="en-GB"/>
        </w:rPr>
        <w:t xml:space="preserve">The crusades to retake Muslim-held territories hardly qualify as missions in the modern sense of the word. To this day, Muslims still </w:t>
      </w:r>
      <w:r w:rsidR="00F76EC0" w:rsidRPr="00F76EC0">
        <w:rPr>
          <w:rFonts w:ascii="Times New Roman" w:hAnsi="Times New Roman" w:cs="Times New Roman"/>
          <w:sz w:val="24"/>
          <w:szCs w:val="24"/>
          <w:lang w:val="en-GB"/>
        </w:rPr>
        <w:t>harbour</w:t>
      </w:r>
      <w:r w:rsidRPr="00617454">
        <w:rPr>
          <w:rFonts w:ascii="Times New Roman" w:hAnsi="Times New Roman" w:cs="Times New Roman"/>
          <w:sz w:val="24"/>
          <w:szCs w:val="24"/>
          <w:lang w:val="en-GB"/>
        </w:rPr>
        <w:t xml:space="preserve"> animosity and mistrust against Christians as a result of these battles</w:t>
      </w:r>
      <w:r w:rsidRPr="00617454">
        <w:rPr>
          <w:rFonts w:ascii="Times New Roman" w:hAnsi="Times New Roman" w:cs="Times New Roman"/>
          <w:sz w:val="24"/>
          <w:szCs w:val="24"/>
          <w:vertAlign w:val="superscript"/>
          <w:lang w:val="en-GB"/>
        </w:rPr>
        <w:t>85</w:t>
      </w:r>
      <w:r w:rsidRPr="00617454">
        <w:rPr>
          <w:rFonts w:ascii="Times New Roman" w:hAnsi="Times New Roman" w:cs="Times New Roman"/>
          <w:sz w:val="24"/>
          <w:szCs w:val="24"/>
          <w:lang w:val="en-GB"/>
        </w:rPr>
        <w:t xml:space="preserve">. The great monastic founder Francis of Assisi and the Spanish nobleman </w:t>
      </w:r>
      <w:proofErr w:type="spellStart"/>
      <w:r w:rsidRPr="00617454">
        <w:rPr>
          <w:rFonts w:ascii="Times New Roman" w:hAnsi="Times New Roman" w:cs="Times New Roman"/>
          <w:sz w:val="24"/>
          <w:szCs w:val="24"/>
          <w:lang w:val="en-GB"/>
        </w:rPr>
        <w:t>Raymund</w:t>
      </w:r>
      <w:proofErr w:type="spellEnd"/>
      <w:r w:rsidRPr="00617454">
        <w:rPr>
          <w:rFonts w:ascii="Times New Roman" w:hAnsi="Times New Roman" w:cs="Times New Roman"/>
          <w:sz w:val="24"/>
          <w:szCs w:val="24"/>
          <w:lang w:val="en-GB"/>
        </w:rPr>
        <w:t xml:space="preserve"> Lull both attempted missions to the followers of Mohammed during this period, which lasted several centuries, but there were only two notable individuals whose efforts included taking the gospel of love and peace to Muslims. Use of force in spreading Christianity cannot be appropriately considered an ideal mission strategy.</w:t>
      </w:r>
    </w:p>
    <w:p w14:paraId="24DDFC89" w14:textId="77777777"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Colonial Expansion: </w:t>
      </w:r>
      <w:r w:rsidRPr="00617454">
        <w:rPr>
          <w:rFonts w:ascii="Times New Roman" w:hAnsi="Times New Roman" w:cs="Times New Roman"/>
          <w:sz w:val="24"/>
          <w:szCs w:val="24"/>
          <w:lang w:val="en-GB"/>
        </w:rPr>
        <w:t xml:space="preserve">Catholic missions received a significant boost with the discovery of new continents. All of the recently discovered territories that were ruled by Spain, Portugal, and France had missionaries dispatched there. The locals were had to be converted to Christianity since the Pope was involved in the division of these regions. These governments had agreed to this commitment. This preserved, civilized, and </w:t>
      </w:r>
      <w:r w:rsidRPr="00617454">
        <w:rPr>
          <w:rFonts w:ascii="Times New Roman" w:hAnsi="Times New Roman" w:cs="Times New Roman"/>
          <w:sz w:val="24"/>
          <w:szCs w:val="24"/>
          <w:lang w:val="en-GB"/>
        </w:rPr>
        <w:lastRenderedPageBreak/>
        <w:t>Christianized the locals. Although many of the early missionaries were serious in their desire to convert the native peoples to Christianity, colonial administrations most frequently saw civilizing them as the main goal. Christianization and civilization were frequently compared. Similar to Boniface, violence was frequently employed, and the elimination of native culture was the main goal. One of the most tragic incidents in mission history is the destruction of Mayan writings</w:t>
      </w:r>
      <w:r w:rsidRPr="00617454">
        <w:rPr>
          <w:rFonts w:ascii="Times New Roman" w:hAnsi="Times New Roman" w:cs="Times New Roman"/>
          <w:sz w:val="24"/>
          <w:szCs w:val="24"/>
          <w:vertAlign w:val="superscript"/>
          <w:lang w:val="en-GB"/>
        </w:rPr>
        <w:t>86</w:t>
      </w:r>
      <w:r w:rsidRPr="00617454">
        <w:rPr>
          <w:rFonts w:ascii="Times New Roman" w:hAnsi="Times New Roman" w:cs="Times New Roman"/>
          <w:sz w:val="24"/>
          <w:szCs w:val="24"/>
          <w:lang w:val="en-GB"/>
        </w:rPr>
        <w:t>. These were dark times, and most strategies were crude.</w:t>
      </w:r>
    </w:p>
    <w:p w14:paraId="732DE451" w14:textId="77777777" w:rsidR="00C564E9" w:rsidRPr="00617454"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429CDB61" w14:textId="241D9E20"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17</w:t>
      </w:r>
      <w:r w:rsidRPr="00617454">
        <w:rPr>
          <w:rFonts w:ascii="Times New Roman" w:hAnsi="Times New Roman" w:cs="Times New Roman"/>
          <w:b/>
          <w:sz w:val="24"/>
          <w:szCs w:val="24"/>
          <w:vertAlign w:val="superscript"/>
          <w:lang w:val="en-GB"/>
        </w:rPr>
        <w:t>th</w:t>
      </w:r>
      <w:r w:rsidRPr="00617454">
        <w:rPr>
          <w:rFonts w:ascii="Times New Roman" w:hAnsi="Times New Roman" w:cs="Times New Roman"/>
          <w:b/>
          <w:sz w:val="24"/>
          <w:szCs w:val="24"/>
          <w:lang w:val="en-GB"/>
        </w:rPr>
        <w:t xml:space="preserve"> Century Missions: </w:t>
      </w:r>
      <w:r w:rsidRPr="00617454">
        <w:rPr>
          <w:rFonts w:ascii="Times New Roman" w:hAnsi="Times New Roman" w:cs="Times New Roman"/>
          <w:sz w:val="24"/>
          <w:szCs w:val="24"/>
          <w:lang w:val="en-GB"/>
        </w:rPr>
        <w:t>The mission planners of the 17th century were the Jesuits</w:t>
      </w:r>
      <w:r w:rsidRPr="00617454">
        <w:rPr>
          <w:rFonts w:ascii="Times New Roman" w:hAnsi="Times New Roman" w:cs="Times New Roman"/>
          <w:sz w:val="24"/>
          <w:szCs w:val="24"/>
          <w:vertAlign w:val="superscript"/>
          <w:lang w:val="en-GB"/>
        </w:rPr>
        <w:t>87</w:t>
      </w:r>
      <w:r w:rsidRPr="00617454">
        <w:rPr>
          <w:rFonts w:ascii="Times New Roman" w:hAnsi="Times New Roman" w:cs="Times New Roman"/>
          <w:sz w:val="24"/>
          <w:szCs w:val="24"/>
          <w:lang w:val="en-GB"/>
        </w:rPr>
        <w:t xml:space="preserve">. They were the forerunners of "cultural adaptation," or the process of adjusting one's </w:t>
      </w:r>
      <w:r w:rsidR="00F76EC0" w:rsidRPr="00F76EC0">
        <w:rPr>
          <w:rFonts w:ascii="Times New Roman" w:hAnsi="Times New Roman" w:cs="Times New Roman"/>
          <w:sz w:val="24"/>
          <w:szCs w:val="24"/>
          <w:lang w:val="en-GB"/>
        </w:rPr>
        <w:t>behaviour</w:t>
      </w:r>
      <w:r w:rsidRPr="00617454">
        <w:rPr>
          <w:rFonts w:ascii="Times New Roman" w:hAnsi="Times New Roman" w:cs="Times New Roman"/>
          <w:sz w:val="24"/>
          <w:szCs w:val="24"/>
          <w:lang w:val="en-GB"/>
        </w:rPr>
        <w:t xml:space="preserve"> to the host culture rather than attempting to impose one's own cultural norms on the locals. These missionaries studied the local tongues and employed them in literature creation, teaching, and evangelization. They also employed local evangelists and catechists, allowing some of them to advance to the rank of priest. These daring missionaries taught Christian teachings in China using Confucian philosophy. Furthermore, by requiring converts to renounce family and state rites</w:t>
      </w:r>
      <w:r w:rsidR="00617454">
        <w:rPr>
          <w:rFonts w:ascii="Times New Roman" w:hAnsi="Times New Roman" w:cs="Times New Roman"/>
          <w:sz w:val="24"/>
          <w:szCs w:val="24"/>
          <w:lang w:val="en-GB"/>
        </w:rPr>
        <w:t xml:space="preserve"> </w:t>
      </w:r>
      <w:r w:rsidRPr="00617454">
        <w:rPr>
          <w:rFonts w:ascii="Times New Roman" w:hAnsi="Times New Roman" w:cs="Times New Roman"/>
          <w:sz w:val="24"/>
          <w:szCs w:val="24"/>
          <w:lang w:val="en-GB"/>
        </w:rPr>
        <w:t>practices they perceived as civic rather than religious—they did not endanger the foundation of Chinese society. Despite the Jesuits' enormous success in terms of missions, some back home opposed them because they could not divorce European culture and customs from Christianity</w:t>
      </w:r>
      <w:r w:rsidRPr="00617454">
        <w:rPr>
          <w:rFonts w:ascii="Times New Roman" w:hAnsi="Times New Roman" w:cs="Times New Roman"/>
          <w:sz w:val="24"/>
          <w:szCs w:val="24"/>
          <w:vertAlign w:val="superscript"/>
          <w:lang w:val="en-GB"/>
        </w:rPr>
        <w:t>87</w:t>
      </w:r>
      <w:r w:rsidRPr="00617454">
        <w:rPr>
          <w:rFonts w:ascii="Times New Roman" w:hAnsi="Times New Roman" w:cs="Times New Roman"/>
          <w:sz w:val="24"/>
          <w:szCs w:val="24"/>
          <w:lang w:val="en-GB"/>
        </w:rPr>
        <w:t xml:space="preserve">. </w:t>
      </w:r>
    </w:p>
    <w:p w14:paraId="1698FE12" w14:textId="77777777" w:rsidR="00C564E9" w:rsidRPr="00617454"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0657A640" w14:textId="77777777"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Puritan Missions to Native Americans: </w:t>
      </w:r>
      <w:r w:rsidRPr="00617454">
        <w:rPr>
          <w:rFonts w:ascii="Times New Roman" w:hAnsi="Times New Roman" w:cs="Times New Roman"/>
          <w:sz w:val="24"/>
          <w:szCs w:val="24"/>
          <w:lang w:val="en-GB"/>
        </w:rPr>
        <w:t>Protestant tactics were first used against Native Americans in the 17th century</w:t>
      </w:r>
      <w:r w:rsidRPr="00617454">
        <w:rPr>
          <w:rFonts w:ascii="Times New Roman" w:hAnsi="Times New Roman" w:cs="Times New Roman"/>
          <w:sz w:val="24"/>
          <w:szCs w:val="24"/>
          <w:vertAlign w:val="superscript"/>
          <w:lang w:val="en-GB"/>
        </w:rPr>
        <w:t>86</w:t>
      </w:r>
      <w:r w:rsidRPr="00617454">
        <w:rPr>
          <w:rFonts w:ascii="Times New Roman" w:hAnsi="Times New Roman" w:cs="Times New Roman"/>
          <w:sz w:val="24"/>
          <w:szCs w:val="24"/>
          <w:lang w:val="en-GB"/>
        </w:rPr>
        <w:t xml:space="preserve">. The Native Americans were to be converted to Christianity and civilized so that they would resemble the New World Puritans in these early missions. The methods used included preaching, starting churches, and constructing </w:t>
      </w:r>
      <w:r w:rsidRPr="00617454">
        <w:rPr>
          <w:rFonts w:ascii="Times New Roman" w:hAnsi="Times New Roman" w:cs="Times New Roman"/>
          <w:sz w:val="24"/>
          <w:szCs w:val="24"/>
          <w:lang w:val="en-GB"/>
        </w:rPr>
        <w:lastRenderedPageBreak/>
        <w:t>Christian settlements. The purpose of Christian villages was to keep converts away from the paganism that pervaded their own communities. While the plan may have helped them grow their friends and family to some extent, it did not match the biblical ideal of a true missionary community.  Beaver provides a summary of the Native African missions' accomplishments</w:t>
      </w:r>
      <w:r w:rsidRPr="00617454">
        <w:rPr>
          <w:rFonts w:ascii="Times New Roman" w:hAnsi="Times New Roman" w:cs="Times New Roman"/>
          <w:sz w:val="24"/>
          <w:szCs w:val="24"/>
          <w:vertAlign w:val="superscript"/>
          <w:lang w:val="en-GB"/>
        </w:rPr>
        <w:t>86</w:t>
      </w:r>
      <w:r w:rsidRPr="00617454">
        <w:rPr>
          <w:rFonts w:ascii="Times New Roman" w:hAnsi="Times New Roman" w:cs="Times New Roman"/>
          <w:sz w:val="24"/>
          <w:szCs w:val="24"/>
          <w:lang w:val="en-GB"/>
        </w:rPr>
        <w:t>. Separating converts from the rest of the community was counter-productive.</w:t>
      </w:r>
    </w:p>
    <w:p w14:paraId="6B919115" w14:textId="77777777" w:rsidR="00C564E9" w:rsidRPr="00617454" w:rsidRDefault="00C564E9" w:rsidP="00C564E9">
      <w:p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sz w:val="24"/>
          <w:szCs w:val="24"/>
          <w:lang w:val="en-GB"/>
        </w:rPr>
        <w:tab/>
        <w:t>The Native American missions of the 17th and 18th centuries had perhaps two of the most significant aftereffects: first, as men read the biographies of (John) Eliot and (David) Brainerd, they were inspired to become missionaries themselves, and second, they provided the great overseas Protestant enterprise with its initial strategic plan</w:t>
      </w:r>
      <w:r w:rsidRPr="00617454">
        <w:rPr>
          <w:rFonts w:ascii="Times New Roman" w:hAnsi="Times New Roman" w:cs="Times New Roman"/>
          <w:sz w:val="24"/>
          <w:szCs w:val="24"/>
          <w:vertAlign w:val="superscript"/>
          <w:lang w:val="en-GB"/>
        </w:rPr>
        <w:t>88</w:t>
      </w:r>
      <w:r w:rsidRPr="00617454">
        <w:rPr>
          <w:rFonts w:ascii="Times New Roman" w:hAnsi="Times New Roman" w:cs="Times New Roman"/>
          <w:sz w:val="24"/>
          <w:szCs w:val="24"/>
          <w:lang w:val="en-GB"/>
        </w:rPr>
        <w:t>. This included evangelization through preaching, church organization, and education geared towards Christian upbringing and the attainment of European culture, Bible translation, literature creation, use of the local language, and the hiring and instruction of local pastors and educators.</w:t>
      </w:r>
    </w:p>
    <w:p w14:paraId="4A77B66F" w14:textId="77777777"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The Danish- Halle Mission: </w:t>
      </w:r>
      <w:r w:rsidRPr="00617454">
        <w:rPr>
          <w:rFonts w:ascii="Times New Roman" w:hAnsi="Times New Roman" w:cs="Times New Roman"/>
          <w:sz w:val="24"/>
          <w:szCs w:val="24"/>
          <w:lang w:val="en-GB"/>
        </w:rPr>
        <w:t xml:space="preserve">Members of the Danish-Halle Mission were the first missionaries dispatched from Europe. A company commanded by Bartholomew </w:t>
      </w:r>
      <w:proofErr w:type="spellStart"/>
      <w:r w:rsidRPr="00617454">
        <w:rPr>
          <w:rFonts w:ascii="Times New Roman" w:hAnsi="Times New Roman" w:cs="Times New Roman"/>
          <w:sz w:val="24"/>
          <w:szCs w:val="24"/>
          <w:lang w:val="en-GB"/>
        </w:rPr>
        <w:t>Ziegenblag</w:t>
      </w:r>
      <w:proofErr w:type="spellEnd"/>
      <w:r w:rsidRPr="00617454">
        <w:rPr>
          <w:rFonts w:ascii="Times New Roman" w:hAnsi="Times New Roman" w:cs="Times New Roman"/>
          <w:sz w:val="24"/>
          <w:szCs w:val="24"/>
          <w:lang w:val="en-GB"/>
        </w:rPr>
        <w:t xml:space="preserve"> travelled to the southern Indian coast in 1705</w:t>
      </w:r>
      <w:r w:rsidRPr="00617454">
        <w:rPr>
          <w:rFonts w:ascii="Times New Roman" w:hAnsi="Times New Roman" w:cs="Times New Roman"/>
          <w:sz w:val="24"/>
          <w:szCs w:val="24"/>
          <w:vertAlign w:val="superscript"/>
          <w:lang w:val="en-GB"/>
        </w:rPr>
        <w:t>89</w:t>
      </w:r>
      <w:r w:rsidRPr="00617454">
        <w:rPr>
          <w:rFonts w:ascii="Times New Roman" w:hAnsi="Times New Roman" w:cs="Times New Roman"/>
          <w:sz w:val="24"/>
          <w:szCs w:val="24"/>
          <w:lang w:val="en-GB"/>
        </w:rPr>
        <w:t>. Worship, preaching, catechizing, educating people, working on translations, and reprinting works of local literature were all priorities for Ziegenblag</w:t>
      </w:r>
      <w:r w:rsidRPr="00617454">
        <w:rPr>
          <w:rFonts w:ascii="Times New Roman" w:hAnsi="Times New Roman" w:cs="Times New Roman"/>
          <w:sz w:val="24"/>
          <w:szCs w:val="24"/>
          <w:vertAlign w:val="superscript"/>
          <w:lang w:val="en-GB"/>
        </w:rPr>
        <w:t>89</w:t>
      </w:r>
      <w:r w:rsidRPr="00617454">
        <w:rPr>
          <w:rFonts w:ascii="Times New Roman" w:hAnsi="Times New Roman" w:cs="Times New Roman"/>
          <w:sz w:val="24"/>
          <w:szCs w:val="24"/>
          <w:lang w:val="en-GB"/>
        </w:rPr>
        <w:t xml:space="preserve">. He sets the tone for the study of Hinduism, realizing the value of such knowledge in terms of evangelization and church growth.  Frederick Schwartz, who succeeded him most notably, had a notable impact on both colonists and Indians. As a spiritual instructor who took on the persona of a guru, </w:t>
      </w:r>
      <w:r w:rsidRPr="00617454">
        <w:rPr>
          <w:rFonts w:ascii="Times New Roman" w:hAnsi="Times New Roman" w:cs="Times New Roman"/>
          <w:sz w:val="24"/>
          <w:szCs w:val="24"/>
          <w:lang w:val="en-GB"/>
        </w:rPr>
        <w:lastRenderedPageBreak/>
        <w:t>Schwartz was adored and revered by all. Translating gospel materials to vernacular was a powerful mission strategic engagement.</w:t>
      </w:r>
    </w:p>
    <w:p w14:paraId="6D9E9810" w14:textId="77777777"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Moravian Missions: </w:t>
      </w:r>
      <w:r w:rsidRPr="00617454">
        <w:rPr>
          <w:rFonts w:ascii="Times New Roman" w:hAnsi="Times New Roman" w:cs="Times New Roman"/>
          <w:sz w:val="24"/>
          <w:szCs w:val="24"/>
          <w:lang w:val="en-GB"/>
        </w:rPr>
        <w:t xml:space="preserve">Under the guidance of Count Zinzendorf and Bishop </w:t>
      </w:r>
      <w:proofErr w:type="spellStart"/>
      <w:r w:rsidRPr="00617454">
        <w:rPr>
          <w:rFonts w:ascii="Times New Roman" w:hAnsi="Times New Roman" w:cs="Times New Roman"/>
          <w:sz w:val="24"/>
          <w:szCs w:val="24"/>
          <w:lang w:val="en-GB"/>
        </w:rPr>
        <w:t>Spangenberg</w:t>
      </w:r>
      <w:proofErr w:type="spellEnd"/>
      <w:r w:rsidRPr="00617454">
        <w:rPr>
          <w:rFonts w:ascii="Times New Roman" w:hAnsi="Times New Roman" w:cs="Times New Roman"/>
          <w:sz w:val="24"/>
          <w:szCs w:val="24"/>
          <w:lang w:val="en-GB"/>
        </w:rPr>
        <w:t>, the Moravian Church implemented the self-support method as a policy for their missionaries</w:t>
      </w:r>
      <w:r w:rsidRPr="00617454">
        <w:rPr>
          <w:rFonts w:ascii="Times New Roman" w:hAnsi="Times New Roman" w:cs="Times New Roman"/>
          <w:sz w:val="24"/>
          <w:szCs w:val="24"/>
          <w:vertAlign w:val="superscript"/>
          <w:lang w:val="en-GB"/>
        </w:rPr>
        <w:t>90</w:t>
      </w:r>
      <w:r w:rsidRPr="00617454">
        <w:rPr>
          <w:rFonts w:ascii="Times New Roman" w:hAnsi="Times New Roman" w:cs="Times New Roman"/>
          <w:sz w:val="24"/>
          <w:szCs w:val="24"/>
          <w:lang w:val="en-GB"/>
        </w:rPr>
        <w:t>. Missionaries from the Moravian Church were deployed to the world's most reviled and neglected populations. Their strategy of self-sufficiency provided the dual functions of support and people identity. They employed a range of strategies. While the majority worked in small or established enterprises, some sold their freedom to become indentured servants in order to free slaves in the West Indies</w:t>
      </w:r>
      <w:r w:rsidRPr="00617454">
        <w:rPr>
          <w:rFonts w:ascii="Times New Roman" w:hAnsi="Times New Roman" w:cs="Times New Roman"/>
          <w:sz w:val="24"/>
          <w:szCs w:val="24"/>
          <w:vertAlign w:val="superscript"/>
          <w:lang w:val="en-GB"/>
        </w:rPr>
        <w:t>90</w:t>
      </w:r>
      <w:r w:rsidRPr="00617454">
        <w:rPr>
          <w:rFonts w:ascii="Times New Roman" w:hAnsi="Times New Roman" w:cs="Times New Roman"/>
          <w:sz w:val="24"/>
          <w:szCs w:val="24"/>
          <w:lang w:val="en-GB"/>
        </w:rPr>
        <w:t>.</w:t>
      </w:r>
    </w:p>
    <w:p w14:paraId="783C928C" w14:textId="77777777" w:rsidR="00C564E9" w:rsidRPr="00617454" w:rsidRDefault="00C564E9" w:rsidP="00C564E9">
      <w:p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sz w:val="24"/>
          <w:szCs w:val="24"/>
          <w:lang w:val="en-GB"/>
        </w:rPr>
        <w:tab/>
        <w:t>As "assistants" of the Holy Spirit, these missionaries saw themselves. They were to recognize the special qualities, attributes, and strengths that the people had been given by God. They served primarily as preachers, evangelists, and messengers. They were to present the straightforward gospel tale and patiently wait for the Holy Spirit to accomplish the work rather than emphasizing complex theological theories. They were incredibly preserving, and they only left when they were forced to by intense persecution. Their concept of encouraging self-support helped in strengthening local churches and making them sustainable.</w:t>
      </w:r>
    </w:p>
    <w:p w14:paraId="46CF0510" w14:textId="77777777" w:rsidR="00C564E9" w:rsidRPr="00617454"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617454">
        <w:rPr>
          <w:rFonts w:ascii="Times New Roman" w:hAnsi="Times New Roman" w:cs="Times New Roman"/>
          <w:b/>
          <w:sz w:val="24"/>
          <w:szCs w:val="24"/>
          <w:lang w:val="en-GB"/>
        </w:rPr>
        <w:t xml:space="preserve">The Great Century of Protestant Missions: </w:t>
      </w:r>
      <w:r w:rsidRPr="00617454">
        <w:rPr>
          <w:rFonts w:ascii="Times New Roman" w:hAnsi="Times New Roman" w:cs="Times New Roman"/>
          <w:sz w:val="24"/>
          <w:szCs w:val="24"/>
          <w:lang w:val="en-GB"/>
        </w:rPr>
        <w:t>Out of all these previous beginnings, the 19th-century Protestant overseas missionary activity was born. With William Carey's founding of the Baptist Missionary Society in 1792, it first took shape in Britain</w:t>
      </w:r>
      <w:r w:rsidRPr="00617454">
        <w:rPr>
          <w:rFonts w:ascii="Times New Roman" w:hAnsi="Times New Roman" w:cs="Times New Roman"/>
          <w:sz w:val="24"/>
          <w:szCs w:val="24"/>
          <w:vertAlign w:val="superscript"/>
          <w:lang w:val="en-GB"/>
        </w:rPr>
        <w:t>91</w:t>
      </w:r>
      <w:r w:rsidRPr="00617454">
        <w:rPr>
          <w:rFonts w:ascii="Times New Roman" w:hAnsi="Times New Roman" w:cs="Times New Roman"/>
          <w:sz w:val="24"/>
          <w:szCs w:val="24"/>
          <w:lang w:val="en-GB"/>
        </w:rPr>
        <w:t xml:space="preserve">. In the United States, organization started in 1787, and a number of organizations emerged with a same goal. However, all of their riches were consumed by Native Americans and frontier towns. Finally, a student uprising in 1810 broke the impasse and gave the American Board </w:t>
      </w:r>
      <w:r w:rsidRPr="00617454">
        <w:rPr>
          <w:rFonts w:ascii="Times New Roman" w:hAnsi="Times New Roman" w:cs="Times New Roman"/>
          <w:sz w:val="24"/>
          <w:szCs w:val="24"/>
          <w:lang w:val="en-GB"/>
        </w:rPr>
        <w:lastRenderedPageBreak/>
        <w:t>of Commissioners for Foreign Missions its start. Next, in 1814, the Baptist Denomination for Foreign Missions Triennial Convention was established, and then, in 1816, the United Foreign Mission Society</w:t>
      </w:r>
      <w:r w:rsidRPr="00617454">
        <w:rPr>
          <w:rFonts w:ascii="Times New Roman" w:hAnsi="Times New Roman" w:cs="Times New Roman"/>
          <w:sz w:val="24"/>
          <w:szCs w:val="24"/>
          <w:vertAlign w:val="superscript"/>
          <w:lang w:val="en-GB"/>
        </w:rPr>
        <w:t>92</w:t>
      </w:r>
      <w:r w:rsidRPr="00617454">
        <w:rPr>
          <w:rFonts w:ascii="Times New Roman" w:hAnsi="Times New Roman" w:cs="Times New Roman"/>
          <w:sz w:val="24"/>
          <w:szCs w:val="24"/>
          <w:lang w:val="en-GB"/>
        </w:rPr>
        <w:t>.</w:t>
      </w:r>
    </w:p>
    <w:p w14:paraId="0F020890" w14:textId="77777777"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The strategic assumptions and practices carried over from the Danish-Halle Mission and Native American missions were used by the new societies and boards as they got to work. For many years, the mission directors back home believed they fully understood how the mission was to be carried out because each missionary was given thorough instructions before setting out. After almost fifty years, it was recognized that the experienced missionaries on the ground could develop strategy and policy to the best of their abilities, which could then be approved by the board at home. In the London Missionary Society, a disagreement about tactics occurred in 1795 between two powerful individuals. One individual wished to send consecrated missionaries with advanced educations to nations with advanced civilizations and religions. The other wanted artisan missionaries under an ordained superintendent to be sent to primitive peoples in the South Seas to Christianize and civilize them, and both objectives were accepted</w:t>
      </w:r>
      <w:r w:rsidRPr="00617454">
        <w:rPr>
          <w:rFonts w:ascii="Times New Roman" w:hAnsi="Times New Roman" w:cs="Times New Roman"/>
          <w:sz w:val="24"/>
          <w:szCs w:val="24"/>
          <w:vertAlign w:val="superscript"/>
          <w:lang w:val="en-GB"/>
        </w:rPr>
        <w:t>93</w:t>
      </w:r>
      <w:r w:rsidRPr="00617454">
        <w:rPr>
          <w:rFonts w:ascii="Times New Roman" w:hAnsi="Times New Roman" w:cs="Times New Roman"/>
          <w:sz w:val="24"/>
          <w:szCs w:val="24"/>
          <w:lang w:val="en-GB"/>
        </w:rPr>
        <w:t xml:space="preserve">. </w:t>
      </w:r>
    </w:p>
    <w:p w14:paraId="5C0F364E" w14:textId="2AB97E90"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 xml:space="preserve">Because they saw the native culture as degenerate and </w:t>
      </w:r>
      <w:r w:rsidR="001E33DA" w:rsidRPr="00617454">
        <w:rPr>
          <w:rFonts w:ascii="Times New Roman" w:hAnsi="Times New Roman" w:cs="Times New Roman"/>
          <w:sz w:val="24"/>
          <w:szCs w:val="24"/>
          <w:lang w:val="en-GB"/>
        </w:rPr>
        <w:t xml:space="preserve">superstitious </w:t>
      </w:r>
      <w:proofErr w:type="spellStart"/>
      <w:proofErr w:type="gramStart"/>
      <w:r w:rsidR="001E33DA" w:rsidRPr="00617454">
        <w:rPr>
          <w:rFonts w:ascii="Times New Roman" w:hAnsi="Times New Roman" w:cs="Times New Roman"/>
          <w:sz w:val="24"/>
          <w:szCs w:val="24"/>
          <w:lang w:val="en-GB"/>
        </w:rPr>
        <w:t>a</w:t>
      </w:r>
      <w:proofErr w:type="spellEnd"/>
      <w:proofErr w:type="gramEnd"/>
      <w:r w:rsidRPr="00617454">
        <w:rPr>
          <w:rFonts w:ascii="Times New Roman" w:hAnsi="Times New Roman" w:cs="Times New Roman"/>
          <w:sz w:val="24"/>
          <w:szCs w:val="24"/>
          <w:lang w:val="en-GB"/>
        </w:rPr>
        <w:t xml:space="preserve"> obstacle to Christianization</w:t>
      </w:r>
      <w:r w:rsidR="00711CB2">
        <w:rPr>
          <w:rFonts w:ascii="Times New Roman" w:hAnsi="Times New Roman" w:cs="Times New Roman"/>
          <w:sz w:val="24"/>
          <w:szCs w:val="24"/>
          <w:lang w:val="en-GB"/>
        </w:rPr>
        <w:t xml:space="preserve"> </w:t>
      </w:r>
      <w:r w:rsidR="00302CEB">
        <w:rPr>
          <w:rFonts w:ascii="Times New Roman" w:hAnsi="Times New Roman" w:cs="Times New Roman"/>
          <w:sz w:val="24"/>
          <w:szCs w:val="24"/>
          <w:lang w:val="en-GB"/>
        </w:rPr>
        <w:t>E</w:t>
      </w:r>
      <w:r w:rsidR="00302CEB" w:rsidRPr="00617454">
        <w:rPr>
          <w:rFonts w:ascii="Times New Roman" w:hAnsi="Times New Roman" w:cs="Times New Roman"/>
          <w:sz w:val="24"/>
          <w:szCs w:val="24"/>
          <w:lang w:val="en-GB"/>
        </w:rPr>
        <w:t>uropean</w:t>
      </w:r>
      <w:r w:rsidRPr="00617454">
        <w:rPr>
          <w:rFonts w:ascii="Times New Roman" w:hAnsi="Times New Roman" w:cs="Times New Roman"/>
          <w:sz w:val="24"/>
          <w:szCs w:val="24"/>
          <w:lang w:val="en-GB"/>
        </w:rPr>
        <w:t xml:space="preserve"> missionaries emphasized the "civilizing" purpose as much as their brethren in primitive regions, even in high-cultured nations like India and China. In the early years, there was no discussion over whether or not it was appropriate to place emphasis on missions' civilizing effects. The sole point of contention was which came first: Christianity or civilization? Some believed that in order for a people to comprehend and accept the faith, a certain level of civilization was first required. Others countered that since the gospel invariably results in a yearning for civilization, one should start with </w:t>
      </w:r>
      <w:r w:rsidRPr="00617454">
        <w:rPr>
          <w:rFonts w:ascii="Times New Roman" w:hAnsi="Times New Roman" w:cs="Times New Roman"/>
          <w:sz w:val="24"/>
          <w:szCs w:val="24"/>
          <w:lang w:val="en-GB"/>
        </w:rPr>
        <w:lastRenderedPageBreak/>
        <w:t>Christianization. The majority of people thought that because of their interaction, both needed to be pressured at once and equally</w:t>
      </w:r>
      <w:r w:rsidRPr="00617454">
        <w:rPr>
          <w:rFonts w:ascii="Times New Roman" w:hAnsi="Times New Roman" w:cs="Times New Roman"/>
          <w:sz w:val="24"/>
          <w:szCs w:val="24"/>
          <w:vertAlign w:val="superscript"/>
          <w:lang w:val="en-GB"/>
        </w:rPr>
        <w:t>93</w:t>
      </w:r>
      <w:r w:rsidRPr="00617454">
        <w:rPr>
          <w:rFonts w:ascii="Times New Roman" w:hAnsi="Times New Roman" w:cs="Times New Roman"/>
          <w:sz w:val="24"/>
          <w:szCs w:val="24"/>
          <w:lang w:val="en-GB"/>
        </w:rPr>
        <w:t>.</w:t>
      </w:r>
    </w:p>
    <w:p w14:paraId="4EA33ECD" w14:textId="6C6C6FB4"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The approach and techniques created in India quickly attracted the most attention from mission boards and societies, and they were replicated and used in other regions. Early on, the Baptist "</w:t>
      </w:r>
      <w:proofErr w:type="spellStart"/>
      <w:r w:rsidRPr="00617454">
        <w:rPr>
          <w:rFonts w:ascii="Times New Roman" w:hAnsi="Times New Roman" w:cs="Times New Roman"/>
          <w:sz w:val="24"/>
          <w:szCs w:val="24"/>
          <w:lang w:val="en-GB"/>
        </w:rPr>
        <w:t>Serampore</w:t>
      </w:r>
      <w:proofErr w:type="spellEnd"/>
      <w:r w:rsidRPr="00617454">
        <w:rPr>
          <w:rFonts w:ascii="Times New Roman" w:hAnsi="Times New Roman" w:cs="Times New Roman"/>
          <w:sz w:val="24"/>
          <w:szCs w:val="24"/>
          <w:lang w:val="en-GB"/>
        </w:rPr>
        <w:t xml:space="preserve"> Trio" of Carey, </w:t>
      </w:r>
      <w:proofErr w:type="spellStart"/>
      <w:r w:rsidRPr="00617454">
        <w:rPr>
          <w:rFonts w:ascii="Times New Roman" w:hAnsi="Times New Roman" w:cs="Times New Roman"/>
          <w:sz w:val="24"/>
          <w:szCs w:val="24"/>
          <w:lang w:val="en-GB"/>
        </w:rPr>
        <w:t>Marshman</w:t>
      </w:r>
      <w:proofErr w:type="spellEnd"/>
      <w:r w:rsidRPr="00617454">
        <w:rPr>
          <w:rFonts w:ascii="Times New Roman" w:hAnsi="Times New Roman" w:cs="Times New Roman"/>
          <w:sz w:val="24"/>
          <w:szCs w:val="24"/>
          <w:lang w:val="en-GB"/>
        </w:rPr>
        <w:t>, and Ward had a significant impact</w:t>
      </w:r>
      <w:r w:rsidRPr="00617454">
        <w:rPr>
          <w:rFonts w:ascii="Times New Roman" w:hAnsi="Times New Roman" w:cs="Times New Roman"/>
          <w:sz w:val="24"/>
          <w:szCs w:val="24"/>
          <w:vertAlign w:val="superscript"/>
          <w:lang w:val="en-GB"/>
        </w:rPr>
        <w:t>94</w:t>
      </w:r>
      <w:r w:rsidRPr="00617454">
        <w:rPr>
          <w:rFonts w:ascii="Times New Roman" w:hAnsi="Times New Roman" w:cs="Times New Roman"/>
          <w:sz w:val="24"/>
          <w:szCs w:val="24"/>
          <w:lang w:val="en-GB"/>
        </w:rPr>
        <w:t>. Carey desired to encourage the development of a church that would be independent, fully supported by a literate and Bible-reading laity, and managed and shepherded by an educated native ministry even though he was primarily interested in individual conversions. This self-taught genius started a college in addition to building elementary schools. He received a college charter from the King of Denmark (</w:t>
      </w:r>
      <w:proofErr w:type="spellStart"/>
      <w:r w:rsidRPr="00617454">
        <w:rPr>
          <w:rFonts w:ascii="Times New Roman" w:hAnsi="Times New Roman" w:cs="Times New Roman"/>
          <w:sz w:val="24"/>
          <w:szCs w:val="24"/>
          <w:lang w:val="en-GB"/>
        </w:rPr>
        <w:t>Serampore</w:t>
      </w:r>
      <w:proofErr w:type="spellEnd"/>
      <w:r w:rsidRPr="00617454">
        <w:rPr>
          <w:rFonts w:ascii="Times New Roman" w:hAnsi="Times New Roman" w:cs="Times New Roman"/>
          <w:sz w:val="24"/>
          <w:szCs w:val="24"/>
          <w:lang w:val="en-GB"/>
        </w:rPr>
        <w:t xml:space="preserve"> being a </w:t>
      </w:r>
      <w:r w:rsidRPr="00617454">
        <w:rPr>
          <w:rFonts w:ascii="Times New Roman" w:hAnsi="Times New Roman" w:cs="Times New Roman"/>
          <w:sz w:val="24"/>
          <w:szCs w:val="24"/>
          <w:lang w:val="en-GB"/>
        </w:rPr>
        <w:tab/>
        <w:t xml:space="preserve">Danish colony), which allowed for the awarding of theological degrees. There were schools in </w:t>
      </w:r>
      <w:proofErr w:type="spellStart"/>
      <w:r w:rsidRPr="00617454">
        <w:rPr>
          <w:rFonts w:ascii="Times New Roman" w:hAnsi="Times New Roman" w:cs="Times New Roman"/>
          <w:sz w:val="24"/>
          <w:szCs w:val="24"/>
          <w:lang w:val="en-GB"/>
        </w:rPr>
        <w:t>Serampore</w:t>
      </w:r>
      <w:proofErr w:type="spellEnd"/>
      <w:r w:rsidRPr="00617454">
        <w:rPr>
          <w:rFonts w:ascii="Times New Roman" w:hAnsi="Times New Roman" w:cs="Times New Roman"/>
          <w:sz w:val="24"/>
          <w:szCs w:val="24"/>
          <w:lang w:val="en-GB"/>
        </w:rPr>
        <w:t xml:space="preserve"> for both Indian and international youngsters. The extensive Bible printing and translation program, which went beyond Indian vernaculars to include Chinese, established the high priority of such </w:t>
      </w:r>
      <w:r w:rsidR="00F76EC0" w:rsidRPr="00F76EC0">
        <w:rPr>
          <w:rFonts w:ascii="Times New Roman" w:hAnsi="Times New Roman" w:cs="Times New Roman"/>
          <w:sz w:val="24"/>
          <w:szCs w:val="24"/>
          <w:lang w:val="en-GB"/>
        </w:rPr>
        <w:t>labour</w:t>
      </w:r>
      <w:r w:rsidRPr="00617454">
        <w:rPr>
          <w:rFonts w:ascii="Times New Roman" w:hAnsi="Times New Roman" w:cs="Times New Roman"/>
          <w:sz w:val="24"/>
          <w:szCs w:val="24"/>
          <w:lang w:val="en-GB"/>
        </w:rPr>
        <w:t xml:space="preserve"> among all Protestants</w:t>
      </w:r>
      <w:r w:rsidRPr="00617454">
        <w:rPr>
          <w:rFonts w:ascii="Times New Roman" w:hAnsi="Times New Roman" w:cs="Times New Roman"/>
          <w:sz w:val="24"/>
          <w:szCs w:val="24"/>
          <w:vertAlign w:val="superscript"/>
          <w:lang w:val="en-GB"/>
        </w:rPr>
        <w:t>94</w:t>
      </w:r>
      <w:r w:rsidRPr="00617454">
        <w:rPr>
          <w:rFonts w:ascii="Times New Roman" w:hAnsi="Times New Roman" w:cs="Times New Roman"/>
          <w:sz w:val="24"/>
          <w:szCs w:val="24"/>
          <w:lang w:val="en-GB"/>
        </w:rPr>
        <w:t xml:space="preserve">. For the churches, other </w:t>
      </w:r>
      <w:r w:rsidRPr="00617454">
        <w:rPr>
          <w:rFonts w:ascii="Times New Roman" w:hAnsi="Times New Roman" w:cs="Times New Roman"/>
          <w:sz w:val="24"/>
          <w:szCs w:val="24"/>
          <w:lang w:val="en-GB"/>
        </w:rPr>
        <w:tab/>
        <w:t xml:space="preserve">material was produced. By creating language resources that were useful to everyone and </w:t>
      </w:r>
      <w:r w:rsidRPr="00617454">
        <w:rPr>
          <w:rFonts w:ascii="Times New Roman" w:hAnsi="Times New Roman" w:cs="Times New Roman"/>
          <w:sz w:val="24"/>
          <w:szCs w:val="24"/>
          <w:lang w:val="en-GB"/>
        </w:rPr>
        <w:tab/>
        <w:t>taking the lead in the study of Hinduism, the Trio further illustrated the value of scholarly research for mission strategy and action.</w:t>
      </w:r>
    </w:p>
    <w:p w14:paraId="67AD30F6" w14:textId="5246425B" w:rsidR="00C564E9" w:rsidRPr="00617454"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 xml:space="preserve">Additionally, under the influence of the gospel, this well-known trio strived to improve society, and they emerged as a powerful force for social change, exerting pressure on the colonial government and influencing Hindus to adopt progressive viewpoints on </w:t>
      </w:r>
      <w:r w:rsidR="00F76EC0" w:rsidRPr="00F76EC0">
        <w:rPr>
          <w:rFonts w:ascii="Times New Roman" w:hAnsi="Times New Roman" w:cs="Times New Roman"/>
          <w:sz w:val="24"/>
          <w:szCs w:val="24"/>
          <w:lang w:val="en-GB"/>
        </w:rPr>
        <w:t>past wrongs</w:t>
      </w:r>
      <w:r w:rsidRPr="00617454">
        <w:rPr>
          <w:rFonts w:ascii="Times New Roman" w:hAnsi="Times New Roman" w:cs="Times New Roman"/>
          <w:sz w:val="24"/>
          <w:szCs w:val="24"/>
          <w:lang w:val="en-GB"/>
        </w:rPr>
        <w:t xml:space="preserve"> and their abolition. These guys had a significant impact on the elimination of practices including widow-burning, prostitution in temples, and other inhumane practices. Carey also introduced modern journalism, publishing newspapers and magazines in both </w:t>
      </w:r>
      <w:r w:rsidRPr="00617454">
        <w:rPr>
          <w:rFonts w:ascii="Times New Roman" w:hAnsi="Times New Roman" w:cs="Times New Roman"/>
          <w:sz w:val="24"/>
          <w:szCs w:val="24"/>
          <w:lang w:val="en-GB"/>
        </w:rPr>
        <w:lastRenderedPageBreak/>
        <w:t>Bengali and English</w:t>
      </w:r>
      <w:r w:rsidRPr="00617454">
        <w:rPr>
          <w:rFonts w:ascii="Times New Roman" w:hAnsi="Times New Roman" w:cs="Times New Roman"/>
          <w:sz w:val="24"/>
          <w:szCs w:val="24"/>
          <w:vertAlign w:val="superscript"/>
          <w:lang w:val="en-GB"/>
        </w:rPr>
        <w:t>95</w:t>
      </w:r>
      <w:r w:rsidRPr="00617454">
        <w:rPr>
          <w:rFonts w:ascii="Times New Roman" w:hAnsi="Times New Roman" w:cs="Times New Roman"/>
          <w:sz w:val="24"/>
          <w:szCs w:val="24"/>
          <w:lang w:val="en-GB"/>
        </w:rPr>
        <w:t xml:space="preserve">. He sparked a literary revival in Bengali. It was a </w:t>
      </w:r>
      <w:proofErr w:type="spellStart"/>
      <w:r w:rsidRPr="00617454">
        <w:rPr>
          <w:rFonts w:ascii="Times New Roman" w:hAnsi="Times New Roman" w:cs="Times New Roman"/>
          <w:sz w:val="24"/>
          <w:szCs w:val="24"/>
          <w:lang w:val="en-GB"/>
        </w:rPr>
        <w:t>Serampore</w:t>
      </w:r>
      <w:proofErr w:type="spellEnd"/>
      <w:r w:rsidRPr="00617454">
        <w:rPr>
          <w:rFonts w:ascii="Times New Roman" w:hAnsi="Times New Roman" w:cs="Times New Roman"/>
          <w:sz w:val="24"/>
          <w:szCs w:val="24"/>
          <w:lang w:val="en-GB"/>
        </w:rPr>
        <w:t>-based mission that was highly thorough.</w:t>
      </w:r>
    </w:p>
    <w:p w14:paraId="7A3C3C2F" w14:textId="5A503676"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617454">
        <w:rPr>
          <w:rFonts w:ascii="Times New Roman" w:hAnsi="Times New Roman" w:cs="Times New Roman"/>
          <w:sz w:val="24"/>
          <w:szCs w:val="24"/>
          <w:lang w:val="en-GB"/>
        </w:rPr>
        <w:tab/>
        <w:t>Alexander Duff, a Scotsman, shared Robert de Nobili's view that the Brahmin caste must be converted before the Indian people might be gained for Christ</w:t>
      </w:r>
      <w:r w:rsidRPr="00617454">
        <w:rPr>
          <w:rFonts w:ascii="Times New Roman" w:hAnsi="Times New Roman" w:cs="Times New Roman"/>
          <w:sz w:val="24"/>
          <w:szCs w:val="24"/>
          <w:vertAlign w:val="superscript"/>
          <w:lang w:val="en-GB"/>
        </w:rPr>
        <w:t>96</w:t>
      </w:r>
      <w:r w:rsidRPr="00617454">
        <w:rPr>
          <w:rFonts w:ascii="Times New Roman" w:hAnsi="Times New Roman" w:cs="Times New Roman"/>
          <w:sz w:val="24"/>
          <w:szCs w:val="24"/>
          <w:lang w:val="en-GB"/>
        </w:rPr>
        <w:t xml:space="preserve">. Through a higher education in the English language program, he hoped to win over Brahmin youth. Others failed where he did, but his </w:t>
      </w:r>
      <w:r w:rsidR="00F76EC0" w:rsidRPr="00F76EC0">
        <w:rPr>
          <w:rFonts w:ascii="Times New Roman" w:hAnsi="Times New Roman" w:cs="Times New Roman"/>
          <w:sz w:val="24"/>
          <w:szCs w:val="24"/>
          <w:lang w:val="en-GB"/>
        </w:rPr>
        <w:t>endeavour</w:t>
      </w:r>
      <w:r w:rsidRPr="001E33DA">
        <w:rPr>
          <w:rFonts w:ascii="Times New Roman" w:hAnsi="Times New Roman" w:cs="Times New Roman"/>
          <w:sz w:val="24"/>
          <w:szCs w:val="24"/>
          <w:lang w:val="en-GB"/>
        </w:rPr>
        <w:t xml:space="preserve"> caused a huge focus to be placed on English language schools and institutions. Few converts were created, but economic progress was made for the benefit of the churches, and to the delight of the colonial authorities, English-speaking employees for the civil service and business establishments were developed. Such instruction quickly accounted for a sizable portion of all missions' resources</w:t>
      </w:r>
      <w:r w:rsidRPr="001E33DA">
        <w:rPr>
          <w:rFonts w:ascii="Times New Roman" w:hAnsi="Times New Roman" w:cs="Times New Roman"/>
          <w:sz w:val="24"/>
          <w:szCs w:val="24"/>
          <w:vertAlign w:val="superscript"/>
          <w:lang w:val="en-GB"/>
        </w:rPr>
        <w:t>96</w:t>
      </w:r>
      <w:r w:rsidRPr="001E33DA">
        <w:rPr>
          <w:rFonts w:ascii="Times New Roman" w:hAnsi="Times New Roman" w:cs="Times New Roman"/>
          <w:sz w:val="24"/>
          <w:szCs w:val="24"/>
          <w:lang w:val="en-GB"/>
        </w:rPr>
        <w:t>.</w:t>
      </w:r>
    </w:p>
    <w:p w14:paraId="73DDC9B6"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Without any prior strategic planning, there also arose massive central mission stations where converts gathered and became economically and socially reliant on the missionaries. A convert was expelled from his family and lost his source of support unless they converted </w:t>
      </w:r>
      <w:r w:rsidRPr="001E33DA">
        <w:rPr>
          <w:rFonts w:ascii="Times New Roman" w:hAnsi="Times New Roman" w:cs="Times New Roman"/>
          <w:sz w:val="24"/>
          <w:szCs w:val="24"/>
          <w:lang w:val="en-GB"/>
        </w:rPr>
        <w:tab/>
        <w:t xml:space="preserve">as a whole social group. Such people were given positions as servants, teachers, and preachers simply to keep them alive. Laymen were being paid to perform tasks that they should have performed willingly as the church grew overly professionalized. This unethical practice spread to missions in other areas. </w:t>
      </w:r>
    </w:p>
    <w:p w14:paraId="1E904806"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The main church, the schools, the hospital, and frequently the printing press were all located in such a main station. The community's pastor and leader was a missionary. As William Carey had intended, there was no room in such a system for a native pastor, and for at least 50 miles into the interior, there were no organized churches, just preaching spots. Rufus Anderson then made a mission to India and Ceylon in 1854–1855. He led to the dismantling of the massive central stations, the organization of local churches, and the </w:t>
      </w:r>
      <w:r w:rsidRPr="001E33DA">
        <w:rPr>
          <w:rFonts w:ascii="Times New Roman" w:hAnsi="Times New Roman" w:cs="Times New Roman"/>
          <w:sz w:val="24"/>
          <w:szCs w:val="24"/>
          <w:lang w:val="en-GB"/>
        </w:rPr>
        <w:lastRenderedPageBreak/>
        <w:t>installation of native pastors over them by the American Board missionaries</w:t>
      </w:r>
      <w:r w:rsidRPr="001E33DA">
        <w:rPr>
          <w:rFonts w:ascii="Times New Roman" w:hAnsi="Times New Roman" w:cs="Times New Roman"/>
          <w:sz w:val="24"/>
          <w:szCs w:val="24"/>
          <w:vertAlign w:val="superscript"/>
          <w:lang w:val="en-GB"/>
        </w:rPr>
        <w:t>97</w:t>
      </w:r>
      <w:r w:rsidRPr="001E33DA">
        <w:rPr>
          <w:rFonts w:ascii="Times New Roman" w:hAnsi="Times New Roman" w:cs="Times New Roman"/>
          <w:sz w:val="24"/>
          <w:szCs w:val="24"/>
          <w:lang w:val="en-GB"/>
        </w:rPr>
        <w:t>. He ruled that instruction in the local language should be the norm and instruction in English should be the exception.</w:t>
      </w:r>
    </w:p>
    <w:p w14:paraId="2027E03A"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Mission Strategists of the 19</w:t>
      </w:r>
      <w:r w:rsidRPr="001E33DA">
        <w:rPr>
          <w:rFonts w:ascii="Times New Roman" w:hAnsi="Times New Roman" w:cs="Times New Roman"/>
          <w:b/>
          <w:sz w:val="24"/>
          <w:szCs w:val="24"/>
          <w:vertAlign w:val="superscript"/>
          <w:lang w:val="en-GB"/>
        </w:rPr>
        <w:t>th</w:t>
      </w:r>
      <w:r w:rsidRPr="001E33DA">
        <w:rPr>
          <w:rFonts w:ascii="Times New Roman" w:hAnsi="Times New Roman" w:cs="Times New Roman"/>
          <w:b/>
          <w:sz w:val="24"/>
          <w:szCs w:val="24"/>
          <w:lang w:val="en-GB"/>
        </w:rPr>
        <w:t xml:space="preserve"> century: </w:t>
      </w:r>
      <w:r w:rsidRPr="001E33DA">
        <w:rPr>
          <w:rFonts w:ascii="Times New Roman" w:hAnsi="Times New Roman" w:cs="Times New Roman"/>
          <w:sz w:val="24"/>
          <w:szCs w:val="24"/>
          <w:lang w:val="en-GB"/>
        </w:rPr>
        <w:t>The executive officers of the two biggest mission agencies were also the two greatest mission theorists and strategists of the 19th century. The Church Missionary Society's general secretary in London was Henry Venn. The American Board of Commissioners for Foreign Missions had Rufus Anderson as its foreign secretary</w:t>
      </w:r>
      <w:r w:rsidRPr="001E33DA">
        <w:rPr>
          <w:rFonts w:ascii="Times New Roman" w:hAnsi="Times New Roman" w:cs="Times New Roman"/>
          <w:sz w:val="24"/>
          <w:szCs w:val="24"/>
          <w:vertAlign w:val="superscript"/>
          <w:lang w:val="en-GB"/>
        </w:rPr>
        <w:t>98</w:t>
      </w:r>
      <w:r w:rsidRPr="001E33DA">
        <w:rPr>
          <w:rFonts w:ascii="Times New Roman" w:hAnsi="Times New Roman" w:cs="Times New Roman"/>
          <w:sz w:val="24"/>
          <w:szCs w:val="24"/>
          <w:lang w:val="en-GB"/>
        </w:rPr>
        <w:t>. For more than a century, Anderson's approach to missions, as well as Venn's in the British context, dominated mission activity in the United States. The two guys arrived at essentially the same fundamental beliefs independently, and in later years, they had an influence on one another. Together, they established the famous "three self" formula, to which British and American missions devoted attention from the middle of the 19th century until World War II, as the acknowledged strategic focus of Protestant mission: the goal of mission is to plan and foster the development of churches that will be self-governing, self-supporting, and self-propagating</w:t>
      </w:r>
      <w:r w:rsidRPr="001E33DA">
        <w:rPr>
          <w:rFonts w:ascii="Times New Roman" w:hAnsi="Times New Roman" w:cs="Times New Roman"/>
          <w:sz w:val="24"/>
          <w:szCs w:val="24"/>
          <w:vertAlign w:val="superscript"/>
          <w:lang w:val="en-GB"/>
        </w:rPr>
        <w:t>99</w:t>
      </w:r>
      <w:r w:rsidRPr="001E33DA">
        <w:rPr>
          <w:rFonts w:ascii="Times New Roman" w:hAnsi="Times New Roman" w:cs="Times New Roman"/>
          <w:sz w:val="24"/>
          <w:szCs w:val="24"/>
          <w:lang w:val="en-GB"/>
        </w:rPr>
        <w:t>.</w:t>
      </w:r>
    </w:p>
    <w:p w14:paraId="34D1E6F0" w14:textId="4F7BC563"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The local church would later be raised following the bottom-up method by Venn, an Anglican Episcopalian, and Rufus Anderson, a Congregationalist. Venn desired the appointment of a bishop as the culmination of the growth process after there was a sufficient native clergy and a church supported by the locals. Anderson said that such transformation would finally come about as a result of the gospel's leaven in a nation's life rather than the heavy emphasis on "civilization" and the </w:t>
      </w:r>
      <w:r w:rsidR="00F76EC0" w:rsidRPr="00F76EC0">
        <w:rPr>
          <w:rFonts w:ascii="Times New Roman" w:hAnsi="Times New Roman" w:cs="Times New Roman"/>
          <w:sz w:val="24"/>
          <w:szCs w:val="24"/>
          <w:lang w:val="en-GB"/>
        </w:rPr>
        <w:t>endeavour</w:t>
      </w:r>
      <w:r w:rsidRPr="001E33DA">
        <w:rPr>
          <w:rFonts w:ascii="Times New Roman" w:hAnsi="Times New Roman" w:cs="Times New Roman"/>
          <w:sz w:val="24"/>
          <w:szCs w:val="24"/>
          <w:lang w:val="en-GB"/>
        </w:rPr>
        <w:t xml:space="preserve"> to reform society suddenly</w:t>
      </w:r>
      <w:r w:rsidRPr="001E33DA">
        <w:rPr>
          <w:rFonts w:ascii="Times New Roman" w:hAnsi="Times New Roman" w:cs="Times New Roman"/>
          <w:sz w:val="24"/>
          <w:szCs w:val="24"/>
          <w:vertAlign w:val="superscript"/>
          <w:lang w:val="en-GB"/>
        </w:rPr>
        <w:t>99</w:t>
      </w:r>
      <w:r w:rsidRPr="001E33DA">
        <w:rPr>
          <w:rFonts w:ascii="Times New Roman" w:hAnsi="Times New Roman" w:cs="Times New Roman"/>
          <w:sz w:val="24"/>
          <w:szCs w:val="24"/>
          <w:lang w:val="en-GB"/>
        </w:rPr>
        <w:t>. He based his plan of action on Paul's as he discovered it in the New Testament.</w:t>
      </w:r>
    </w:p>
    <w:p w14:paraId="7395652B"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lastRenderedPageBreak/>
        <w:tab/>
        <w:t>One academic claimed that the missionary's duty was to spread the gospel and bring new believers into nearby churches. He was never to be a pastor or a leader; only an evangelist. Without waiting for them to meet the standards anticipated of American Christians with 2,000 years of Christian history behind them, churches were to be established right away out of converts who demonstrated a change in life towards Christ. These churches were expected to establish their own local polity and be governed by their own local ministers</w:t>
      </w:r>
      <w:r w:rsidRPr="001E33DA">
        <w:rPr>
          <w:rFonts w:ascii="Times New Roman" w:hAnsi="Times New Roman" w:cs="Times New Roman"/>
          <w:sz w:val="24"/>
          <w:szCs w:val="24"/>
          <w:vertAlign w:val="superscript"/>
          <w:lang w:val="en-GB"/>
        </w:rPr>
        <w:t>99</w:t>
      </w:r>
      <w:r w:rsidRPr="001E33DA">
        <w:rPr>
          <w:rFonts w:ascii="Times New Roman" w:hAnsi="Times New Roman" w:cs="Times New Roman"/>
          <w:sz w:val="24"/>
          <w:szCs w:val="24"/>
          <w:lang w:val="en-GB"/>
        </w:rPr>
        <w:t xml:space="preserve">. </w:t>
      </w:r>
    </w:p>
    <w:p w14:paraId="4557169C"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Both leaders advocated sending out missionaries to "regions beyond" after the churches were flourishing in order to re-launch the evangelistic effort there. Church planting's primary goals were evangelism and mission. The churches would haphazardly send missionaries abroad and engage in local evangelism. Mission would result in new missions. The only goal of vernacular education would be to serve the church or to develop well-trained lay ministers who are of the highest calibre</w:t>
      </w:r>
      <w:r w:rsidRPr="001E33DA">
        <w:rPr>
          <w:rFonts w:ascii="Times New Roman" w:hAnsi="Times New Roman" w:cs="Times New Roman"/>
          <w:sz w:val="24"/>
          <w:szCs w:val="24"/>
          <w:vertAlign w:val="superscript"/>
          <w:lang w:val="en-GB"/>
        </w:rPr>
        <w:t>100</w:t>
      </w:r>
      <w:r w:rsidRPr="001E33DA">
        <w:rPr>
          <w:rFonts w:ascii="Times New Roman" w:hAnsi="Times New Roman" w:cs="Times New Roman"/>
          <w:sz w:val="24"/>
          <w:szCs w:val="24"/>
          <w:lang w:val="en-GB"/>
        </w:rPr>
        <w:t>. The main purpose of all auxiliary activity was to advance evangelism and build up the church.</w:t>
      </w:r>
    </w:p>
    <w:p w14:paraId="390B3F68"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The British missions disagreed with Anderson's ideas regarding language education. In theory, American missions continued to use his system for more than a century after adopting it both formally and informally. But following his time, they placed an ever-increasing emphasis on secondary and higher education in English. This was partially a result of Darwinism converting Americans to the idea that development is inevitable. As a result, the outdated eschatology was replaced with the notion that the influence of Christian institutions like schools would usher in the kingdom of God. The leavening and transformation of society through the influence of Christian principles and the injection of the Christian spirit of service into everyday life had also been more or less explicitly </w:t>
      </w:r>
      <w:r w:rsidRPr="001E33DA">
        <w:rPr>
          <w:rFonts w:ascii="Times New Roman" w:hAnsi="Times New Roman" w:cs="Times New Roman"/>
          <w:sz w:val="24"/>
          <w:szCs w:val="24"/>
          <w:lang w:val="en-GB"/>
        </w:rPr>
        <w:lastRenderedPageBreak/>
        <w:t>added to the three-self formula by the end of the 19th century. To do this, high schools and universities were necessary</w:t>
      </w:r>
      <w:r w:rsidRPr="001E33DA">
        <w:rPr>
          <w:rFonts w:ascii="Times New Roman" w:hAnsi="Times New Roman" w:cs="Times New Roman"/>
          <w:sz w:val="24"/>
          <w:szCs w:val="24"/>
          <w:vertAlign w:val="superscript"/>
          <w:lang w:val="en-GB"/>
        </w:rPr>
        <w:t>101</w:t>
      </w:r>
      <w:r w:rsidRPr="001E33DA">
        <w:rPr>
          <w:rFonts w:ascii="Times New Roman" w:hAnsi="Times New Roman" w:cs="Times New Roman"/>
          <w:sz w:val="24"/>
          <w:szCs w:val="24"/>
          <w:lang w:val="en-GB"/>
        </w:rPr>
        <w:t>.</w:t>
      </w:r>
    </w:p>
    <w:p w14:paraId="7F8C3F5C"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One Presbyterian missionary in Shantung came up with a plan that was somewhat different from Anderson's and gave the layperson more authority. He argued for leaving the layman to pursue his own profession or line of work and to maintain his place in society. He was </w:t>
      </w:r>
      <w:r w:rsidRPr="001E33DA">
        <w:rPr>
          <w:rFonts w:ascii="Times New Roman" w:hAnsi="Times New Roman" w:cs="Times New Roman"/>
          <w:sz w:val="24"/>
          <w:szCs w:val="24"/>
          <w:lang w:val="en-GB"/>
        </w:rPr>
        <w:tab/>
        <w:t>to be inspired to become an unpaid, volunteer evangelist. A missionary leader also promoted consistent Bible study, strict stewardship, and voluntary service, as well as a straightforward and adaptable church structure</w:t>
      </w:r>
      <w:r w:rsidRPr="001E33DA">
        <w:rPr>
          <w:rFonts w:ascii="Times New Roman" w:hAnsi="Times New Roman" w:cs="Times New Roman"/>
          <w:sz w:val="24"/>
          <w:szCs w:val="24"/>
          <w:vertAlign w:val="superscript"/>
          <w:lang w:val="en-GB"/>
        </w:rPr>
        <w:t>102</w:t>
      </w:r>
      <w:r w:rsidRPr="001E33DA">
        <w:rPr>
          <w:rFonts w:ascii="Times New Roman" w:hAnsi="Times New Roman" w:cs="Times New Roman"/>
          <w:sz w:val="24"/>
          <w:szCs w:val="24"/>
          <w:lang w:val="en-GB"/>
        </w:rPr>
        <w:t>.</w:t>
      </w:r>
    </w:p>
    <w:p w14:paraId="4267B0AC"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 xml:space="preserve">A Colonialist Mentality: </w:t>
      </w:r>
      <w:r w:rsidRPr="001E33DA">
        <w:rPr>
          <w:rFonts w:ascii="Times New Roman" w:hAnsi="Times New Roman" w:cs="Times New Roman"/>
          <w:sz w:val="24"/>
          <w:szCs w:val="24"/>
          <w:lang w:val="en-GB"/>
        </w:rPr>
        <w:t xml:space="preserve">The missionary mentality and, thus, the strategy underwent a significant transition in the last quarter of the 19th century, despite the proclaimed ongoing commitment to the Anderson-Venn formula. For instance, under Venn, British missions in West Africa aimed to establish an independent church with its own clergy that would evangelize the interior of the continent. They also aimed to develop an African elite, or middle class and intelligentsia, which would create the society and economy necessary to support such a church and its mission. </w:t>
      </w:r>
    </w:p>
    <w:p w14:paraId="1EF180E4" w14:textId="77777777" w:rsidR="00C564E9" w:rsidRPr="001E33DA"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31EA6C77" w14:textId="77777777" w:rsidR="00C564E9" w:rsidRPr="001E33DA"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ab/>
      </w:r>
      <w:r w:rsidRPr="001E33DA">
        <w:rPr>
          <w:rFonts w:ascii="Times New Roman" w:hAnsi="Times New Roman" w:cs="Times New Roman"/>
          <w:sz w:val="24"/>
          <w:szCs w:val="24"/>
          <w:lang w:val="en-GB"/>
        </w:rPr>
        <w:t>The concept that the African was of lesser character and could not give ministerial leadership, and as a result, that such leadership would be provided indefinitely by Europeans, was adopted almost soon following Venn's cessation of leadership by mission leaders and field missionaries. The middle-class businessman and academic from Africa were hated. This imperialist perspective reduced the local church to a colony of the overseas planting church and was an ecclesiastical variation of the rising adherence to "the white man's burden" notion</w:t>
      </w:r>
      <w:r w:rsidRPr="001E33DA">
        <w:rPr>
          <w:rFonts w:ascii="Times New Roman" w:hAnsi="Times New Roman" w:cs="Times New Roman"/>
          <w:sz w:val="24"/>
          <w:szCs w:val="24"/>
          <w:vertAlign w:val="superscript"/>
          <w:lang w:val="en-GB"/>
        </w:rPr>
        <w:t>101</w:t>
      </w:r>
      <w:r w:rsidRPr="001E33DA">
        <w:rPr>
          <w:rFonts w:ascii="Times New Roman" w:hAnsi="Times New Roman" w:cs="Times New Roman"/>
          <w:sz w:val="24"/>
          <w:szCs w:val="24"/>
          <w:lang w:val="en-GB"/>
        </w:rPr>
        <w:t>.</w:t>
      </w:r>
    </w:p>
    <w:p w14:paraId="094FEF92" w14:textId="5DCAFDE9"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lastRenderedPageBreak/>
        <w:tab/>
        <w:t xml:space="preserve">In the 1980s, a very similar development took place in India. This colonialist </w:t>
      </w:r>
      <w:r w:rsidR="00F76EC0" w:rsidRPr="00F76EC0">
        <w:rPr>
          <w:rFonts w:ascii="Times New Roman" w:hAnsi="Times New Roman" w:cs="Times New Roman"/>
          <w:sz w:val="24"/>
          <w:szCs w:val="24"/>
          <w:lang w:val="en-GB"/>
        </w:rPr>
        <w:t>mind-set</w:t>
      </w:r>
      <w:r w:rsidRPr="001E33DA">
        <w:rPr>
          <w:rFonts w:ascii="Times New Roman" w:hAnsi="Times New Roman" w:cs="Times New Roman"/>
          <w:sz w:val="24"/>
          <w:szCs w:val="24"/>
          <w:lang w:val="en-GB"/>
        </w:rPr>
        <w:t xml:space="preserve"> was spread by the British, who had an influence on Americans and others. Under the direction of their chief strategist, Professor Gustav </w:t>
      </w:r>
      <w:proofErr w:type="spellStart"/>
      <w:r w:rsidRPr="001E33DA">
        <w:rPr>
          <w:rFonts w:ascii="Times New Roman" w:hAnsi="Times New Roman" w:cs="Times New Roman"/>
          <w:sz w:val="24"/>
          <w:szCs w:val="24"/>
          <w:lang w:val="en-GB"/>
        </w:rPr>
        <w:t>Warneck</w:t>
      </w:r>
      <w:proofErr w:type="spellEnd"/>
      <w:r w:rsidRPr="001E33DA">
        <w:rPr>
          <w:rFonts w:ascii="Times New Roman" w:hAnsi="Times New Roman" w:cs="Times New Roman"/>
          <w:sz w:val="24"/>
          <w:szCs w:val="24"/>
          <w:lang w:val="en-GB"/>
        </w:rPr>
        <w:t xml:space="preserve">, German missions simultaneously sought to establish </w:t>
      </w:r>
      <w:proofErr w:type="spellStart"/>
      <w:r w:rsidRPr="001E33DA">
        <w:rPr>
          <w:rFonts w:ascii="Times New Roman" w:hAnsi="Times New Roman" w:cs="Times New Roman"/>
          <w:sz w:val="24"/>
          <w:szCs w:val="24"/>
          <w:lang w:val="en-GB"/>
        </w:rPr>
        <w:t>Volkskirchen</w:t>
      </w:r>
      <w:proofErr w:type="spellEnd"/>
      <w:r w:rsidRPr="001E33DA">
        <w:rPr>
          <w:rFonts w:ascii="Times New Roman" w:hAnsi="Times New Roman" w:cs="Times New Roman"/>
          <w:sz w:val="24"/>
          <w:szCs w:val="24"/>
          <w:lang w:val="en-GB"/>
        </w:rPr>
        <w:t>, or national churches, but up to that point, the churches were held captive by the missionaries. Since paternalism impeded progress, all missions at the turn of the century were paternalist and colonialist. Until the investigations and surveys conducted for the World Missionary Conference in Edinburgh in 1910, this unpleasant situation persisted. Suddenly, complacency and inertia were destroyed. They made it clear that the native church was a real entity that was unruly due to paternal dominance. Following the conference, there was a strong push for the "devolution" of power from the mission organization to the local church, and nearly all boards and societies expressed support for this goal, if only in theory</w:t>
      </w:r>
      <w:r w:rsidRPr="001E33DA">
        <w:rPr>
          <w:rFonts w:ascii="Times New Roman" w:hAnsi="Times New Roman" w:cs="Times New Roman"/>
          <w:sz w:val="24"/>
          <w:szCs w:val="24"/>
          <w:vertAlign w:val="superscript"/>
          <w:lang w:val="en-GB"/>
        </w:rPr>
        <w:t>101</w:t>
      </w:r>
      <w:r w:rsidRPr="001E33DA">
        <w:rPr>
          <w:rFonts w:ascii="Times New Roman" w:hAnsi="Times New Roman" w:cs="Times New Roman"/>
          <w:sz w:val="24"/>
          <w:szCs w:val="24"/>
          <w:lang w:val="en-GB"/>
        </w:rPr>
        <w:t>.</w:t>
      </w:r>
    </w:p>
    <w:p w14:paraId="5AA65B73"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 xml:space="preserve">Evangelism, Education and Medicine: </w:t>
      </w:r>
      <w:r w:rsidRPr="001E33DA">
        <w:rPr>
          <w:rFonts w:ascii="Times New Roman" w:hAnsi="Times New Roman" w:cs="Times New Roman"/>
          <w:sz w:val="24"/>
          <w:szCs w:val="24"/>
          <w:lang w:val="en-GB"/>
        </w:rPr>
        <w:t>In summary, through three main categories of strategic initiatives that came to be known as evangelism, education, and medicine, mission strategy in the 19th century (up to Edinburgh 1910) concentrated on individual conversions, church founding, and social reform</w:t>
      </w:r>
      <w:r w:rsidRPr="001E33DA">
        <w:rPr>
          <w:rFonts w:ascii="Times New Roman" w:hAnsi="Times New Roman" w:cs="Times New Roman"/>
          <w:sz w:val="24"/>
          <w:szCs w:val="24"/>
          <w:vertAlign w:val="superscript"/>
          <w:lang w:val="en-GB"/>
        </w:rPr>
        <w:t>103</w:t>
      </w:r>
      <w:r w:rsidRPr="001E33DA">
        <w:rPr>
          <w:rFonts w:ascii="Times New Roman" w:hAnsi="Times New Roman" w:cs="Times New Roman"/>
          <w:sz w:val="24"/>
          <w:szCs w:val="24"/>
          <w:lang w:val="en-GB"/>
        </w:rPr>
        <w:t>. Preaching in all its forms, starting and expanding churches, translating the Bible, creating Christian literature, and dispersing Bibles and literature were all considered to be part of evangelism</w:t>
      </w:r>
      <w:r w:rsidRPr="001E33DA">
        <w:rPr>
          <w:rFonts w:ascii="Times New Roman" w:hAnsi="Times New Roman" w:cs="Times New Roman"/>
          <w:sz w:val="24"/>
          <w:szCs w:val="24"/>
          <w:vertAlign w:val="superscript"/>
          <w:lang w:val="en-GB"/>
        </w:rPr>
        <w:t>104</w:t>
      </w:r>
      <w:r w:rsidRPr="001E33DA">
        <w:rPr>
          <w:rFonts w:ascii="Times New Roman" w:hAnsi="Times New Roman" w:cs="Times New Roman"/>
          <w:sz w:val="24"/>
          <w:szCs w:val="24"/>
          <w:lang w:val="en-GB"/>
        </w:rPr>
        <w:t>. Prior to the demand for an academic education, industrial schools in the realm of education were emphasized but mostly abandoned. In Asian nations at the turn of the century, a massive educational system had emerged, encompassing kindergarten through college as well as medical and ecclesiastical institutions</w:t>
      </w:r>
      <w:r w:rsidRPr="001E33DA">
        <w:rPr>
          <w:rFonts w:ascii="Times New Roman" w:hAnsi="Times New Roman" w:cs="Times New Roman"/>
          <w:sz w:val="24"/>
          <w:szCs w:val="24"/>
          <w:vertAlign w:val="superscript"/>
          <w:lang w:val="en-GB"/>
        </w:rPr>
        <w:t>105</w:t>
      </w:r>
      <w:r w:rsidRPr="001E33DA">
        <w:rPr>
          <w:rFonts w:ascii="Times New Roman" w:hAnsi="Times New Roman" w:cs="Times New Roman"/>
          <w:sz w:val="24"/>
          <w:szCs w:val="24"/>
          <w:lang w:val="en-GB"/>
        </w:rPr>
        <w:t xml:space="preserve">. </w:t>
      </w:r>
    </w:p>
    <w:p w14:paraId="3B0F3972" w14:textId="77777777" w:rsidR="00C564E9" w:rsidRPr="001E33DA"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521BAF1E" w14:textId="77777777" w:rsidR="00C564E9" w:rsidRPr="001E33DA"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sz w:val="24"/>
          <w:szCs w:val="24"/>
          <w:lang w:val="en-GB"/>
        </w:rPr>
        <w:lastRenderedPageBreak/>
        <w:tab/>
        <w:t>However, in terms of secondary and higher education, Africa was ignored. The initial doctors sent abroad were primarily dispatched to care for the families of other missionaries, but it was soon realized that providing medical care to the entire population generated goodwill and offered an opportunity for evangelism. Medical assistance then developed into a significant area of missionary work. The realization that providing health care in the name and spirit of the Great Physician constitutes a deliberate method of gospel proclamation did not occur until the middle of the 20th century. But very early on, even the rural evangelical missionary had started travelling with a medicine bag</w:t>
      </w:r>
      <w:r w:rsidRPr="001E33DA">
        <w:rPr>
          <w:rFonts w:ascii="Times New Roman" w:hAnsi="Times New Roman" w:cs="Times New Roman"/>
          <w:sz w:val="24"/>
          <w:szCs w:val="24"/>
          <w:vertAlign w:val="superscript"/>
          <w:lang w:val="en-GB"/>
        </w:rPr>
        <w:t>106</w:t>
      </w:r>
      <w:r w:rsidRPr="001E33DA">
        <w:rPr>
          <w:rFonts w:ascii="Times New Roman" w:hAnsi="Times New Roman" w:cs="Times New Roman"/>
          <w:sz w:val="24"/>
          <w:szCs w:val="24"/>
          <w:lang w:val="en-GB"/>
        </w:rPr>
        <w:t>.</w:t>
      </w:r>
    </w:p>
    <w:p w14:paraId="0B19F089"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Missionaries introduced better poultry, cattle, and seeds along with new crops in the same spirit of general helpfulness and cultivating goodwill as well as out of a motivation and drive to enhance the economic foundation of the church. The mission plan was forceful in regards to the other religions, attempting to eradicate them and completely convert the populace. This hostile attitude subsided towards the end of the century, and a gradual awareness of God's work in the other religions increased to the point that, by 1910, many saw them as "broken lights" that would be restored whole in Christ and as gateways to the gospel</w:t>
      </w:r>
      <w:r w:rsidRPr="001E33DA">
        <w:rPr>
          <w:rFonts w:ascii="Times New Roman" w:hAnsi="Times New Roman" w:cs="Times New Roman"/>
          <w:sz w:val="24"/>
          <w:szCs w:val="24"/>
          <w:vertAlign w:val="superscript"/>
          <w:lang w:val="en-GB"/>
        </w:rPr>
        <w:t>106</w:t>
      </w:r>
      <w:r w:rsidRPr="001E33DA">
        <w:rPr>
          <w:rFonts w:ascii="Times New Roman" w:hAnsi="Times New Roman" w:cs="Times New Roman"/>
          <w:sz w:val="24"/>
          <w:szCs w:val="24"/>
          <w:lang w:val="en-GB"/>
        </w:rPr>
        <w:t>. There strategic idea of combining evangelism with medical missions and education is the foundation on which integral mission is built today.</w:t>
      </w:r>
    </w:p>
    <w:p w14:paraId="7D2D7B0D"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 xml:space="preserve">Women as a Strategic Force: </w:t>
      </w:r>
      <w:r w:rsidRPr="001E33DA">
        <w:rPr>
          <w:rFonts w:ascii="Times New Roman" w:hAnsi="Times New Roman" w:cs="Times New Roman"/>
          <w:sz w:val="24"/>
          <w:szCs w:val="24"/>
          <w:lang w:val="en-GB"/>
        </w:rPr>
        <w:t xml:space="preserve">Male missionaries found it nearly impossible to reach significant numbers of women and the children they brought with them due to the customs and traditions of the Oriental peoples. While missionary women made an effort to establish schools for females and to visit native houses, they lacked sufficient independence from household duties and child rearing, which prevented them from travelling. The boards and societies were steadfastly opposed to sending single women </w:t>
      </w:r>
      <w:r w:rsidRPr="001E33DA">
        <w:rPr>
          <w:rFonts w:ascii="Times New Roman" w:hAnsi="Times New Roman" w:cs="Times New Roman"/>
          <w:sz w:val="24"/>
          <w:szCs w:val="24"/>
          <w:lang w:val="en-GB"/>
        </w:rPr>
        <w:lastRenderedPageBreak/>
        <w:t xml:space="preserve">abroad for such work, despite the fact that realistic strategy required substantial provision to be made for women and children. </w:t>
      </w:r>
    </w:p>
    <w:p w14:paraId="54D6A645" w14:textId="77777777" w:rsidR="00C564E9" w:rsidRPr="001E33DA" w:rsidRDefault="00C564E9" w:rsidP="00C564E9">
      <w:pPr>
        <w:pStyle w:val="ListParagraph"/>
        <w:spacing w:line="240" w:lineRule="auto"/>
        <w:ind w:left="567" w:hanging="567"/>
        <w:jc w:val="both"/>
        <w:rPr>
          <w:rFonts w:ascii="Times New Roman" w:hAnsi="Times New Roman" w:cs="Times New Roman"/>
          <w:b/>
          <w:sz w:val="24"/>
          <w:szCs w:val="24"/>
          <w:lang w:val="en-GB"/>
        </w:rPr>
      </w:pPr>
    </w:p>
    <w:p w14:paraId="49B58B58" w14:textId="6A5FA82D" w:rsidR="00C564E9" w:rsidRPr="001E33DA" w:rsidRDefault="00C564E9" w:rsidP="00C564E9">
      <w:pPr>
        <w:pStyle w:val="ListParagraph"/>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sz w:val="24"/>
          <w:szCs w:val="24"/>
          <w:lang w:val="en-GB"/>
        </w:rPr>
        <w:tab/>
        <w:t xml:space="preserve">Eventually, the women of the 1860s organized their own groups and sent forth single women out of despair. Thus, the massive effort to educate girls, reach out to women and children with the gospel, and provide for their medical needs was introduced as a brand-new component to the mission strategy. Children followed mothers as they entered the church. Women's education has shown to be the most powerful factor for women's freedom and social advancement. The mission boards upgraded the medical work and placed more emphasis on medical education as a result of the women's concentration on medical service. Out of these two great </w:t>
      </w:r>
      <w:r w:rsidR="00F76EC0" w:rsidRPr="00F76EC0">
        <w:rPr>
          <w:rFonts w:ascii="Times New Roman" w:hAnsi="Times New Roman" w:cs="Times New Roman"/>
          <w:sz w:val="24"/>
          <w:szCs w:val="24"/>
          <w:lang w:val="en-GB"/>
        </w:rPr>
        <w:t>endeavours</w:t>
      </w:r>
      <w:r w:rsidRPr="001E33DA">
        <w:rPr>
          <w:rFonts w:ascii="Times New Roman" w:hAnsi="Times New Roman" w:cs="Times New Roman"/>
          <w:sz w:val="24"/>
          <w:szCs w:val="24"/>
          <w:lang w:val="en-GB"/>
        </w:rPr>
        <w:t xml:space="preserve"> of American women, followed by the British and other Europeans, there opened to women of the Orient what are today's most prestigious professions, medical services as both physicians and nurses, and teaching</w:t>
      </w:r>
      <w:r w:rsidRPr="001E33DA">
        <w:rPr>
          <w:rFonts w:ascii="Times New Roman" w:hAnsi="Times New Roman" w:cs="Times New Roman"/>
          <w:sz w:val="24"/>
          <w:szCs w:val="24"/>
          <w:vertAlign w:val="superscript"/>
          <w:lang w:val="en-GB"/>
        </w:rPr>
        <w:t>106</w:t>
      </w:r>
      <w:r w:rsidRPr="001E33DA">
        <w:rPr>
          <w:rFonts w:ascii="Times New Roman" w:hAnsi="Times New Roman" w:cs="Times New Roman"/>
          <w:sz w:val="24"/>
          <w:szCs w:val="24"/>
          <w:lang w:val="en-GB"/>
        </w:rPr>
        <w:t>. Till date, some denomination still struggle with active engagement of women in frontier mission. Mission strategy that does not recognize the place of women in mission will be a dysfunctional mission strategy.</w:t>
      </w:r>
    </w:p>
    <w:p w14:paraId="54AF867C"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b/>
          <w:sz w:val="24"/>
          <w:szCs w:val="24"/>
          <w:lang w:val="en-GB"/>
        </w:rPr>
        <w:t>Mutual Courtesy</w:t>
      </w:r>
      <w:r w:rsidRPr="001E33DA">
        <w:rPr>
          <w:rFonts w:ascii="Times New Roman" w:hAnsi="Times New Roman" w:cs="Times New Roman"/>
          <w:sz w:val="24"/>
          <w:szCs w:val="24"/>
          <w:lang w:val="en-GB"/>
        </w:rPr>
        <w:t>: It is necessary to note one more aspect of 19th century missionary tactics. This was an example of reciprocal courtesy. Many of the creators and practitioners of the mutual courtesy method were Southern Baptists. Mission boards and organizations place a high value on good stewardship of men and women. Waste was discouraged, and a strong drive to maximize resource management existed. Mutual politeness was meant to assign some organization the task of evangelizing every last area and every single population.</w:t>
      </w:r>
    </w:p>
    <w:p w14:paraId="6CC722E1" w14:textId="77777777" w:rsidR="00C564E9" w:rsidRPr="001E33DA" w:rsidRDefault="00C564E9" w:rsidP="00C564E9">
      <w:pPr>
        <w:pStyle w:val="ListParagraph"/>
        <w:spacing w:line="240" w:lineRule="auto"/>
        <w:ind w:left="567" w:hanging="567"/>
        <w:jc w:val="both"/>
        <w:rPr>
          <w:rFonts w:ascii="Times New Roman" w:hAnsi="Times New Roman" w:cs="Times New Roman"/>
          <w:sz w:val="24"/>
          <w:szCs w:val="24"/>
          <w:lang w:val="en-GB"/>
        </w:rPr>
      </w:pPr>
    </w:p>
    <w:p w14:paraId="2E91F7CB" w14:textId="77777777" w:rsidR="00C564E9" w:rsidRPr="001E33DA" w:rsidRDefault="00C564E9" w:rsidP="00C564E9">
      <w:pPr>
        <w:pStyle w:val="ListParagraph"/>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lastRenderedPageBreak/>
        <w:tab/>
        <w:t>Additionally, it was designed to prevent multiple occupations of a territory (with the exception of major towns) and mission programs overlap in order to minimize competitiveness and religious differences that could mislead locals and harm missionary efforts. The initial occupier of the land was identified, and the incoming missions travelled to new regions. Due to this tactic, "denominationalism by geography" was created; the locals would combine the various components to form a national church that might be distinct from any of the planting churches</w:t>
      </w:r>
      <w:r w:rsidRPr="001E33DA">
        <w:rPr>
          <w:rFonts w:ascii="Times New Roman" w:hAnsi="Times New Roman" w:cs="Times New Roman"/>
          <w:sz w:val="24"/>
          <w:szCs w:val="24"/>
          <w:vertAlign w:val="superscript"/>
          <w:lang w:val="en-GB"/>
        </w:rPr>
        <w:t>106</w:t>
      </w:r>
      <w:r w:rsidRPr="001E33DA">
        <w:rPr>
          <w:rFonts w:ascii="Times New Roman" w:hAnsi="Times New Roman" w:cs="Times New Roman"/>
          <w:sz w:val="24"/>
          <w:szCs w:val="24"/>
          <w:lang w:val="en-GB"/>
        </w:rPr>
        <w:t>.</w:t>
      </w:r>
    </w:p>
    <w:p w14:paraId="30DBE982"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Mission boards and organizations reached an understanding about the recognition of one another as functioning branches of the one church of Christ, membership transfers and baptisms, discipline, pay scales, and the transfer of national ministers. These agreements paved the way for additional collaboration in the creation of regional and national boards for the resolution of disputes between missions, as well as joint Bible translation initiatives, printing and publishing businesses, secondary and college institutions, teacher preparation programs, and medical schools. A successful approach required teamwork and the </w:t>
      </w:r>
      <w:r w:rsidRPr="001E33DA">
        <w:rPr>
          <w:rFonts w:ascii="Times New Roman" w:hAnsi="Times New Roman" w:cs="Times New Roman"/>
          <w:sz w:val="24"/>
          <w:szCs w:val="24"/>
          <w:lang w:val="en-GB"/>
        </w:rPr>
        <w:tab/>
        <w:t>completion of all tasks. In practically every nation, city, regional, and national missionary conferences offered opportunities for communal interaction and planning</w:t>
      </w:r>
      <w:r w:rsidRPr="001E33DA">
        <w:rPr>
          <w:rFonts w:ascii="Times New Roman" w:hAnsi="Times New Roman" w:cs="Times New Roman"/>
          <w:sz w:val="24"/>
          <w:szCs w:val="24"/>
          <w:vertAlign w:val="superscript"/>
          <w:lang w:val="en-GB"/>
        </w:rPr>
        <w:t>106</w:t>
      </w:r>
      <w:r w:rsidRPr="001E33DA">
        <w:rPr>
          <w:rFonts w:ascii="Times New Roman" w:hAnsi="Times New Roman" w:cs="Times New Roman"/>
          <w:sz w:val="24"/>
          <w:szCs w:val="24"/>
          <w:lang w:val="en-GB"/>
        </w:rPr>
        <w:t>.</w:t>
      </w:r>
    </w:p>
    <w:p w14:paraId="7F99F3FE" w14:textId="77777777"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 xml:space="preserve">Consultations and Conferences: </w:t>
      </w:r>
      <w:r w:rsidRPr="001E33DA">
        <w:rPr>
          <w:rFonts w:ascii="Times New Roman" w:hAnsi="Times New Roman" w:cs="Times New Roman"/>
          <w:sz w:val="24"/>
          <w:szCs w:val="24"/>
          <w:lang w:val="en-GB"/>
        </w:rPr>
        <w:t xml:space="preserve">The increased home base consultation and planning that resulted from the cooperation on the mission fields formed another strategy. The first of the great conferences, the World Missionary Conference in Edinburgh in 1910, was followed by conferences in Jerusalem in 1928, Madras in 1938, Whitby in 1947, </w:t>
      </w:r>
      <w:proofErr w:type="spellStart"/>
      <w:r w:rsidRPr="001E33DA">
        <w:rPr>
          <w:rFonts w:ascii="Times New Roman" w:hAnsi="Times New Roman" w:cs="Times New Roman"/>
          <w:sz w:val="24"/>
          <w:szCs w:val="24"/>
          <w:lang w:val="en-GB"/>
        </w:rPr>
        <w:t>Willingen</w:t>
      </w:r>
      <w:proofErr w:type="spellEnd"/>
      <w:r w:rsidRPr="001E33DA">
        <w:rPr>
          <w:rFonts w:ascii="Times New Roman" w:hAnsi="Times New Roman" w:cs="Times New Roman"/>
          <w:sz w:val="24"/>
          <w:szCs w:val="24"/>
          <w:lang w:val="en-GB"/>
        </w:rPr>
        <w:t xml:space="preserve"> in 1952, and Ghana in 1957–1958</w:t>
      </w:r>
      <w:r w:rsidRPr="001E33DA">
        <w:rPr>
          <w:rFonts w:ascii="Times New Roman" w:hAnsi="Times New Roman" w:cs="Times New Roman"/>
          <w:sz w:val="24"/>
          <w:szCs w:val="24"/>
          <w:vertAlign w:val="superscript"/>
          <w:lang w:val="en-GB"/>
        </w:rPr>
        <w:t>107</w:t>
      </w:r>
      <w:r w:rsidRPr="001E33DA">
        <w:rPr>
          <w:rFonts w:ascii="Times New Roman" w:hAnsi="Times New Roman" w:cs="Times New Roman"/>
          <w:sz w:val="24"/>
          <w:szCs w:val="24"/>
          <w:lang w:val="en-GB"/>
        </w:rPr>
        <w:t xml:space="preserve">. In these, the general direction of the plan was established before being implemented locally through more research and discussions in national and regional agencies. National missionary conferences, like the Foreign </w:t>
      </w:r>
      <w:r w:rsidRPr="001E33DA">
        <w:rPr>
          <w:rFonts w:ascii="Times New Roman" w:hAnsi="Times New Roman" w:cs="Times New Roman"/>
          <w:sz w:val="24"/>
          <w:szCs w:val="24"/>
          <w:lang w:val="en-GB"/>
        </w:rPr>
        <w:lastRenderedPageBreak/>
        <w:t>Missions Conference of North America (1892), and national Christian councils, like the NCC of China, came together to form the International Missionary Council in 1921. This resulted in the establishment of a global system at various levels for the voluntary study of issues and collaborative strategy planning by a variety of independent mission boards. The IMC changed its name to the World Council of Churches' Division of World Mission and Evangelism in 1961</w:t>
      </w:r>
      <w:r w:rsidRPr="001E33DA">
        <w:rPr>
          <w:rFonts w:ascii="Times New Roman" w:hAnsi="Times New Roman" w:cs="Times New Roman"/>
          <w:sz w:val="24"/>
          <w:szCs w:val="24"/>
          <w:vertAlign w:val="superscript"/>
          <w:lang w:val="en-GB"/>
        </w:rPr>
        <w:t>108</w:t>
      </w:r>
      <w:r w:rsidRPr="001E33DA">
        <w:rPr>
          <w:rFonts w:ascii="Times New Roman" w:hAnsi="Times New Roman" w:cs="Times New Roman"/>
          <w:sz w:val="24"/>
          <w:szCs w:val="24"/>
          <w:lang w:val="en-GB"/>
        </w:rPr>
        <w:t>.</w:t>
      </w:r>
    </w:p>
    <w:p w14:paraId="50325A53" w14:textId="77777777" w:rsidR="00C564E9" w:rsidRPr="001E33D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The most striking change in strategy between 1910 and World War II was the increasing centralization of the national church, its grant of complete autonomy, and the growth of partnerships between Western churches and young churches. "Partnership in obedience" and "the indigenous church" were catchphrases used to express the prevailing strategy at the time. The Jerusalem Conference participants in 1928 defined the indigenous church, highlighting and emphasizing cultural sensitivity. The Madras Conference, which reaffirmed the definition in 1938, placed emphasis on the Christian witness as it pertains to the nation's cultural and religious legacy. The principle of "partnership in obedience" was promoted at Whitby in 1947</w:t>
      </w:r>
      <w:r w:rsidRPr="001E33DA">
        <w:rPr>
          <w:rFonts w:ascii="Times New Roman" w:hAnsi="Times New Roman" w:cs="Times New Roman"/>
          <w:sz w:val="24"/>
          <w:szCs w:val="24"/>
          <w:vertAlign w:val="superscript"/>
          <w:lang w:val="en-GB"/>
        </w:rPr>
        <w:t>101</w:t>
      </w:r>
      <w:r w:rsidR="00EA237B" w:rsidRPr="001E33DA">
        <w:rPr>
          <w:rFonts w:ascii="Times New Roman" w:hAnsi="Times New Roman" w:cs="Times New Roman"/>
          <w:sz w:val="24"/>
          <w:szCs w:val="24"/>
          <w:lang w:val="en-GB"/>
        </w:rPr>
        <w:t>.</w:t>
      </w:r>
    </w:p>
    <w:p w14:paraId="36BFF027" w14:textId="387687A5" w:rsidR="00C564E9" w:rsidRPr="001E33DA" w:rsidRDefault="00C564E9" w:rsidP="00C564E9">
      <w:pPr>
        <w:pStyle w:val="ListParagraph"/>
        <w:numPr>
          <w:ilvl w:val="0"/>
          <w:numId w:val="32"/>
        </w:numPr>
        <w:spacing w:line="480" w:lineRule="auto"/>
        <w:ind w:left="567" w:hanging="567"/>
        <w:jc w:val="both"/>
        <w:rPr>
          <w:rFonts w:ascii="Times New Roman" w:hAnsi="Times New Roman" w:cs="Times New Roman"/>
          <w:b/>
          <w:sz w:val="24"/>
          <w:szCs w:val="24"/>
          <w:lang w:val="en-GB"/>
        </w:rPr>
      </w:pPr>
      <w:r w:rsidRPr="001E33DA">
        <w:rPr>
          <w:rFonts w:ascii="Times New Roman" w:hAnsi="Times New Roman" w:cs="Times New Roman"/>
          <w:b/>
          <w:sz w:val="24"/>
          <w:szCs w:val="24"/>
          <w:lang w:val="en-GB"/>
        </w:rPr>
        <w:t xml:space="preserve">Since World War II / Allen Roland Strategic Mission Theory: </w:t>
      </w:r>
      <w:r w:rsidRPr="001E33DA">
        <w:rPr>
          <w:rFonts w:ascii="Times New Roman" w:hAnsi="Times New Roman" w:cs="Times New Roman"/>
          <w:sz w:val="24"/>
          <w:szCs w:val="24"/>
          <w:lang w:val="en-GB"/>
        </w:rPr>
        <w:t xml:space="preserve">In his books Missionary Methods: St Paul's or </w:t>
      </w:r>
      <w:r w:rsidR="00E52116" w:rsidRPr="001E33DA">
        <w:rPr>
          <w:rFonts w:ascii="Times New Roman" w:hAnsi="Times New Roman" w:cs="Times New Roman"/>
          <w:sz w:val="24"/>
          <w:szCs w:val="24"/>
          <w:lang w:val="en-GB"/>
        </w:rPr>
        <w:t>ours?</w:t>
      </w:r>
      <w:r w:rsidRPr="001E33DA">
        <w:rPr>
          <w:rFonts w:ascii="Times New Roman" w:hAnsi="Times New Roman" w:cs="Times New Roman"/>
          <w:sz w:val="24"/>
          <w:szCs w:val="24"/>
          <w:lang w:val="en-GB"/>
        </w:rPr>
        <w:t xml:space="preserve"> Roland Allen outlined a fundamentally new mission approach based on Paul. It was noted that he did not amass a following until after World War II, at which point, in particular, the missionaries of the faith missions, rallied to his cause. This tactic is succinctly explained as follows: The missionary shares the gospel with the new community of converts and imparts the most basic explanation of the faith, the Bible, the sacraments, and the ministry principle. After that, he acts as a guide as the Holy Spirit leads the new church to create its own forms of polity, ministry, worship, and life. As a </w:t>
      </w:r>
      <w:r w:rsidRPr="001E33DA">
        <w:rPr>
          <w:rFonts w:ascii="Times New Roman" w:hAnsi="Times New Roman" w:cs="Times New Roman"/>
          <w:sz w:val="24"/>
          <w:szCs w:val="24"/>
          <w:lang w:val="en-GB"/>
        </w:rPr>
        <w:lastRenderedPageBreak/>
        <w:t>result, this church will naturally become a missionary church. Allen's theory was used for novel, innovative creations. Old boards and organizations dealt with churches that were already established and stuck in their ways, and they hardly ever looked for new fields</w:t>
      </w:r>
      <w:r w:rsidRPr="001E33DA">
        <w:rPr>
          <w:rFonts w:ascii="Times New Roman" w:hAnsi="Times New Roman" w:cs="Times New Roman"/>
          <w:sz w:val="24"/>
          <w:szCs w:val="24"/>
          <w:vertAlign w:val="superscript"/>
          <w:lang w:val="en-GB"/>
        </w:rPr>
        <w:t>101</w:t>
      </w:r>
      <w:r w:rsidRPr="001E33DA">
        <w:rPr>
          <w:rFonts w:ascii="Times New Roman" w:hAnsi="Times New Roman" w:cs="Times New Roman"/>
          <w:sz w:val="24"/>
          <w:szCs w:val="24"/>
          <w:lang w:val="en-GB"/>
        </w:rPr>
        <w:t>.</w:t>
      </w:r>
    </w:p>
    <w:p w14:paraId="7C6CE560" w14:textId="2B9F91D3" w:rsidR="00C564E9" w:rsidRPr="00A5546A" w:rsidRDefault="00C564E9" w:rsidP="00C564E9">
      <w:pPr>
        <w:spacing w:line="480" w:lineRule="auto"/>
        <w:ind w:left="567" w:hanging="567"/>
        <w:jc w:val="both"/>
        <w:rPr>
          <w:rFonts w:ascii="Times New Roman" w:hAnsi="Times New Roman" w:cs="Times New Roman"/>
          <w:sz w:val="24"/>
          <w:szCs w:val="24"/>
          <w:lang w:val="en-GB"/>
        </w:rPr>
      </w:pPr>
      <w:r w:rsidRPr="001E33DA">
        <w:rPr>
          <w:rFonts w:ascii="Times New Roman" w:hAnsi="Times New Roman" w:cs="Times New Roman"/>
          <w:sz w:val="24"/>
          <w:szCs w:val="24"/>
          <w:lang w:val="en-GB"/>
        </w:rPr>
        <w:tab/>
        <w:t xml:space="preserve">The mission organizations in the fields were disbanded one by one. The churches and the missionary employees under their supervision were given access to resources. Few new initiatives in terms of strategy were made by the Western mission boards and societies, but many new initiatives in terms of developing new techniques were made: agricultural missions or rural development, some urban industrial activities, mass media communications, and more persuasive literature. It had taken 300 years for this </w:t>
      </w:r>
      <w:r w:rsidR="00F76EC0" w:rsidRPr="00F76EC0">
        <w:rPr>
          <w:rFonts w:ascii="Times New Roman" w:hAnsi="Times New Roman" w:cs="Times New Roman"/>
          <w:sz w:val="24"/>
          <w:szCs w:val="24"/>
          <w:lang w:val="en-GB"/>
        </w:rPr>
        <w:t>endeavour</w:t>
      </w:r>
      <w:r w:rsidRPr="00A5546A">
        <w:rPr>
          <w:rFonts w:ascii="Times New Roman" w:hAnsi="Times New Roman" w:cs="Times New Roman"/>
          <w:sz w:val="24"/>
          <w:szCs w:val="24"/>
          <w:lang w:val="en-GB"/>
        </w:rPr>
        <w:t xml:space="preserve"> to reach its conclusion. Christendom and pagan civilizations were no longer on opposite sides of the globe. </w:t>
      </w:r>
    </w:p>
    <w:p w14:paraId="78A89293" w14:textId="77777777" w:rsidR="00C564E9" w:rsidRPr="00A5546A" w:rsidRDefault="00C564E9" w:rsidP="00C564E9">
      <w:pPr>
        <w:spacing w:line="480" w:lineRule="auto"/>
        <w:ind w:left="567" w:hanging="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 xml:space="preserve">A one-way mission from the West to the rest of the world was no longer possible. A one-way mission from the West to the rest of the world was no longer possible. In practically every country, the foundation for a mission was already in place because there was already a Christian church or community with a responsibility to spread the </w:t>
      </w:r>
      <w:r w:rsidRPr="00A5546A">
        <w:rPr>
          <w:rFonts w:ascii="Times New Roman" w:hAnsi="Times New Roman" w:cs="Times New Roman"/>
          <w:sz w:val="24"/>
          <w:szCs w:val="24"/>
          <w:lang w:val="en-GB"/>
        </w:rPr>
        <w:tab/>
        <w:t>gospel throughout the world. The time has come for a brand-new worldwide mission based on a revolutionary new approach. The old order of Protestant missions was unquestionably overthrown by the revolution that swept the non-Western regions of the world during and after World War II</w:t>
      </w:r>
      <w:r w:rsidRPr="00A5546A">
        <w:rPr>
          <w:rFonts w:ascii="Times New Roman" w:hAnsi="Times New Roman" w:cs="Times New Roman"/>
          <w:sz w:val="24"/>
          <w:szCs w:val="24"/>
          <w:vertAlign w:val="superscript"/>
          <w:lang w:val="en-GB"/>
        </w:rPr>
        <w:t>101</w:t>
      </w:r>
      <w:r w:rsidRPr="00A5546A">
        <w:rPr>
          <w:rFonts w:ascii="Times New Roman" w:hAnsi="Times New Roman" w:cs="Times New Roman"/>
          <w:sz w:val="24"/>
          <w:szCs w:val="24"/>
          <w:lang w:val="en-GB"/>
        </w:rPr>
        <w:t>.</w:t>
      </w:r>
    </w:p>
    <w:p w14:paraId="760C1799"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A new era of global outreach has begun, one in which other religions are now involved as well. The core purpose of the church can never be completed until the kingdom of God has arrived in all its grandeur, and this calls for a new concept of mission, a new strategy, </w:t>
      </w:r>
      <w:r w:rsidRPr="00A5546A">
        <w:rPr>
          <w:rFonts w:ascii="Times New Roman" w:hAnsi="Times New Roman" w:cs="Times New Roman"/>
          <w:sz w:val="24"/>
          <w:szCs w:val="24"/>
          <w:lang w:val="en-GB"/>
        </w:rPr>
        <w:lastRenderedPageBreak/>
        <w:t>a new organization, and new ways, means, and tactics. Knowing the past development of mission strategy will be beneficial as we pray, research, plan, and experiment.</w:t>
      </w:r>
    </w:p>
    <w:p w14:paraId="48F22EB6" w14:textId="77777777" w:rsidR="00C564E9" w:rsidRPr="00A5546A" w:rsidRDefault="00C564E9" w:rsidP="00C564E9">
      <w:pPr>
        <w:pStyle w:val="ListParagraph"/>
        <w:numPr>
          <w:ilvl w:val="0"/>
          <w:numId w:val="32"/>
        </w:numPr>
        <w:spacing w:line="480" w:lineRule="auto"/>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 xml:space="preserve">Mission Strategy Crafting: </w:t>
      </w:r>
      <w:r w:rsidRPr="00A5546A">
        <w:rPr>
          <w:rFonts w:ascii="Times New Roman" w:hAnsi="Times New Roman" w:cs="Times New Roman"/>
          <w:sz w:val="24"/>
          <w:szCs w:val="24"/>
          <w:lang w:val="en-GB"/>
        </w:rPr>
        <w:t>Planning and crafting are terms that can be used interchangeably. Without planning, strategy is trapped in the theoretical canon for all time. Planning does not guarantee that the strategy will be put into practice; but, without planning, the strategy will remain in the minds and computer files of the missionaries. According to a well-known author, strategic planning is a process that involves both thinking and doing. And in this knowledge, the theoretical (thinking) and the practical (doing) are united. Planning involves "seeing things as they are and then trying to describe things as we want them to be," according to another author</w:t>
      </w:r>
      <w:r w:rsidRPr="00A5546A">
        <w:rPr>
          <w:rFonts w:ascii="Times New Roman" w:hAnsi="Times New Roman" w:cs="Times New Roman"/>
          <w:sz w:val="24"/>
          <w:szCs w:val="24"/>
          <w:vertAlign w:val="superscript"/>
          <w:lang w:val="en-GB"/>
        </w:rPr>
        <w:t>101</w:t>
      </w:r>
      <w:r w:rsidRPr="00A5546A">
        <w:rPr>
          <w:rFonts w:ascii="Times New Roman" w:hAnsi="Times New Roman" w:cs="Times New Roman"/>
          <w:sz w:val="24"/>
          <w:szCs w:val="24"/>
          <w:lang w:val="en-GB"/>
        </w:rPr>
        <w:t>.</w:t>
      </w:r>
    </w:p>
    <w:p w14:paraId="0DF6C5C6"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  Strategic planning is a prayerfully, discerned, Spirit-guided process of preparation,     </w:t>
      </w:r>
      <w:r w:rsidRPr="00A5546A">
        <w:rPr>
          <w:rFonts w:ascii="Times New Roman" w:hAnsi="Times New Roman" w:cs="Times New Roman"/>
          <w:sz w:val="24"/>
          <w:szCs w:val="24"/>
          <w:lang w:val="en-GB"/>
        </w:rPr>
        <w:tab/>
        <w:t xml:space="preserve">development, implementation, and evaluation of the necessary steps involved for </w:t>
      </w:r>
      <w:r w:rsidRPr="00A5546A">
        <w:rPr>
          <w:rFonts w:ascii="Times New Roman" w:hAnsi="Times New Roman" w:cs="Times New Roman"/>
          <w:sz w:val="24"/>
          <w:szCs w:val="24"/>
          <w:lang w:val="en-GB"/>
        </w:rPr>
        <w:tab/>
        <w:t xml:space="preserve">missionary ventures. Each of the phrases in this definition is very significant and will </w:t>
      </w:r>
      <w:r w:rsidRPr="00A5546A">
        <w:rPr>
          <w:rFonts w:ascii="Times New Roman" w:hAnsi="Times New Roman" w:cs="Times New Roman"/>
          <w:sz w:val="24"/>
          <w:szCs w:val="24"/>
          <w:lang w:val="en-GB"/>
        </w:rPr>
        <w:tab/>
        <w:t xml:space="preserve">need to be properly examined. This study will clarify these ideas, but for now, it's critical </w:t>
      </w:r>
      <w:r w:rsidRPr="00A5546A">
        <w:rPr>
          <w:rFonts w:ascii="Times New Roman" w:hAnsi="Times New Roman" w:cs="Times New Roman"/>
          <w:sz w:val="24"/>
          <w:szCs w:val="24"/>
          <w:lang w:val="en-GB"/>
        </w:rPr>
        <w:tab/>
        <w:t>to comprehend the fundamentals of this definition</w:t>
      </w:r>
      <w:r w:rsidRPr="00A5546A">
        <w:rPr>
          <w:rFonts w:ascii="Times New Roman" w:hAnsi="Times New Roman" w:cs="Times New Roman"/>
          <w:sz w:val="24"/>
          <w:szCs w:val="24"/>
          <w:vertAlign w:val="superscript"/>
          <w:lang w:val="en-GB"/>
        </w:rPr>
        <w:t>101</w:t>
      </w:r>
      <w:r w:rsidRPr="00A5546A">
        <w:rPr>
          <w:rFonts w:ascii="Times New Roman" w:hAnsi="Times New Roman" w:cs="Times New Roman"/>
          <w:sz w:val="24"/>
          <w:szCs w:val="24"/>
          <w:lang w:val="en-GB"/>
        </w:rPr>
        <w:t>.</w:t>
      </w:r>
    </w:p>
    <w:p w14:paraId="4F0E059C" w14:textId="77777777" w:rsidR="00C564E9" w:rsidRPr="00A5546A" w:rsidRDefault="00C564E9" w:rsidP="00C564E9">
      <w:pPr>
        <w:pStyle w:val="ListParagraph"/>
        <w:numPr>
          <w:ilvl w:val="0"/>
          <w:numId w:val="32"/>
        </w:numPr>
        <w:spacing w:line="480" w:lineRule="auto"/>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 xml:space="preserve">Discerned in Prayer: </w:t>
      </w:r>
      <w:r w:rsidRPr="00A5546A">
        <w:rPr>
          <w:rFonts w:ascii="Times New Roman" w:hAnsi="Times New Roman" w:cs="Times New Roman"/>
          <w:sz w:val="24"/>
          <w:szCs w:val="24"/>
          <w:lang w:val="en-GB"/>
        </w:rPr>
        <w:t xml:space="preserve">The process of creating a mission strategy involves more than just a cerebral exercise. While resources abound on the development of military and business strategies, mission strategy is dynamically connected to the God of mission. Before a missionary team begins to think through and develop a strategy, it needs to commune with God. Prayer must come first and must always be a crucial component of strategic planning. The Lord of the crop directs his people in formulating strategies by means of their prayers. Our mission strategy is inspired by the Lord, so we must include </w:t>
      </w:r>
      <w:r w:rsidRPr="00A5546A">
        <w:rPr>
          <w:rFonts w:ascii="Times New Roman" w:hAnsi="Times New Roman" w:cs="Times New Roman"/>
          <w:sz w:val="24"/>
          <w:szCs w:val="24"/>
          <w:lang w:val="en-GB"/>
        </w:rPr>
        <w:lastRenderedPageBreak/>
        <w:t>prayer in the process of learning, comprehending, and carrying out what the Father has in mind when He commands us to create disciples of all nations</w:t>
      </w:r>
      <w:r w:rsidRPr="00A5546A">
        <w:rPr>
          <w:rFonts w:ascii="Times New Roman" w:hAnsi="Times New Roman" w:cs="Times New Roman"/>
          <w:sz w:val="24"/>
          <w:szCs w:val="24"/>
          <w:vertAlign w:val="superscript"/>
          <w:lang w:val="en-GB"/>
        </w:rPr>
        <w:t>109</w:t>
      </w:r>
      <w:r w:rsidRPr="00A5546A">
        <w:rPr>
          <w:rFonts w:ascii="Times New Roman" w:hAnsi="Times New Roman" w:cs="Times New Roman"/>
          <w:sz w:val="24"/>
          <w:szCs w:val="24"/>
          <w:lang w:val="en-GB"/>
        </w:rPr>
        <w:t>.</w:t>
      </w:r>
    </w:p>
    <w:p w14:paraId="67FA12DA" w14:textId="77777777" w:rsidR="00C564E9" w:rsidRPr="00A5546A" w:rsidRDefault="00C564E9" w:rsidP="00C564E9">
      <w:pPr>
        <w:pStyle w:val="ListParagraph"/>
        <w:numPr>
          <w:ilvl w:val="0"/>
          <w:numId w:val="32"/>
        </w:numPr>
        <w:spacing w:line="480" w:lineRule="auto"/>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 xml:space="preserve">Spirit-Guided: </w:t>
      </w:r>
      <w:r w:rsidRPr="00A5546A">
        <w:rPr>
          <w:rFonts w:ascii="Times New Roman" w:hAnsi="Times New Roman" w:cs="Times New Roman"/>
          <w:sz w:val="24"/>
          <w:szCs w:val="24"/>
          <w:lang w:val="en-GB"/>
        </w:rPr>
        <w:t>Even before missionaries reach the location where they have been called to serve the Lord, the Holy Spirit is at work in the mission and in their lives. The Holy Spirit provides direction and leadership in all mission activities. Philip, who was directed to the Ethiopian by the Spirit (Acts 8:29), is a prime example. Furthermore, we must keep in mind that the Bible says that although people plan their courses in their hearts, the LORD determines their ways (Proverbs 16:9). The necessity of being in step with the Spirit must be recognized by those working to create a mission strategy. Unacknowledged sin has the power to grieve (</w:t>
      </w:r>
      <w:proofErr w:type="spellStart"/>
      <w:r w:rsidRPr="00A5546A">
        <w:rPr>
          <w:rFonts w:ascii="Times New Roman" w:hAnsi="Times New Roman" w:cs="Times New Roman"/>
          <w:sz w:val="24"/>
          <w:szCs w:val="24"/>
          <w:lang w:val="en-GB"/>
        </w:rPr>
        <w:t>Eph</w:t>
      </w:r>
      <w:proofErr w:type="spellEnd"/>
      <w:r w:rsidRPr="00A5546A">
        <w:rPr>
          <w:rFonts w:ascii="Times New Roman" w:hAnsi="Times New Roman" w:cs="Times New Roman"/>
          <w:sz w:val="24"/>
          <w:szCs w:val="24"/>
          <w:lang w:val="en-GB"/>
        </w:rPr>
        <w:t xml:space="preserve"> 4:30), quench (1 </w:t>
      </w:r>
      <w:proofErr w:type="spellStart"/>
      <w:r w:rsidRPr="00A5546A">
        <w:rPr>
          <w:rFonts w:ascii="Times New Roman" w:hAnsi="Times New Roman" w:cs="Times New Roman"/>
          <w:sz w:val="24"/>
          <w:szCs w:val="24"/>
          <w:lang w:val="en-GB"/>
        </w:rPr>
        <w:t>Thess</w:t>
      </w:r>
      <w:proofErr w:type="spellEnd"/>
      <w:r w:rsidRPr="00A5546A">
        <w:rPr>
          <w:rFonts w:ascii="Times New Roman" w:hAnsi="Times New Roman" w:cs="Times New Roman"/>
          <w:sz w:val="24"/>
          <w:szCs w:val="24"/>
          <w:lang w:val="en-GB"/>
        </w:rPr>
        <w:t xml:space="preserve"> 5:19), and obstruct the planning of our mission strategy. The creation and execution of mission strategy are miraculous feats</w:t>
      </w:r>
      <w:r w:rsidRPr="00A5546A">
        <w:rPr>
          <w:rFonts w:ascii="Times New Roman" w:hAnsi="Times New Roman" w:cs="Times New Roman"/>
          <w:sz w:val="24"/>
          <w:szCs w:val="24"/>
          <w:vertAlign w:val="superscript"/>
          <w:lang w:val="en-GB"/>
        </w:rPr>
        <w:t>101</w:t>
      </w:r>
      <w:r w:rsidRPr="00A5546A">
        <w:rPr>
          <w:rFonts w:ascii="Times New Roman" w:hAnsi="Times New Roman" w:cs="Times New Roman"/>
          <w:sz w:val="24"/>
          <w:szCs w:val="24"/>
          <w:lang w:val="en-GB"/>
        </w:rPr>
        <w:t>.</w:t>
      </w:r>
    </w:p>
    <w:p w14:paraId="7FB22596"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proofErr w:type="spellStart"/>
      <w:r w:rsidRPr="00A5546A">
        <w:rPr>
          <w:rFonts w:ascii="Times New Roman" w:hAnsi="Times New Roman" w:cs="Times New Roman"/>
          <w:b/>
          <w:sz w:val="24"/>
          <w:szCs w:val="24"/>
          <w:lang w:val="en-GB"/>
        </w:rPr>
        <w:t>i</w:t>
      </w:r>
      <w:proofErr w:type="spellEnd"/>
      <w:r w:rsidRPr="00A5546A">
        <w:rPr>
          <w:rFonts w:ascii="Times New Roman" w:hAnsi="Times New Roman" w:cs="Times New Roman"/>
          <w:b/>
          <w:sz w:val="24"/>
          <w:szCs w:val="24"/>
          <w:lang w:val="en-GB"/>
        </w:rPr>
        <w:t xml:space="preserve">. Process: </w:t>
      </w:r>
      <w:r w:rsidRPr="00A5546A">
        <w:rPr>
          <w:rFonts w:ascii="Times New Roman" w:hAnsi="Times New Roman" w:cs="Times New Roman"/>
          <w:sz w:val="24"/>
          <w:szCs w:val="24"/>
          <w:lang w:val="en-GB"/>
        </w:rPr>
        <w:t>Movement involves strategy</w:t>
      </w:r>
      <w:r w:rsidRPr="00A5546A">
        <w:rPr>
          <w:rFonts w:ascii="Times New Roman" w:hAnsi="Times New Roman" w:cs="Times New Roman"/>
          <w:sz w:val="24"/>
          <w:szCs w:val="24"/>
          <w:vertAlign w:val="superscript"/>
          <w:lang w:val="en-GB"/>
        </w:rPr>
        <w:t>110</w:t>
      </w:r>
      <w:r w:rsidRPr="00A5546A">
        <w:rPr>
          <w:rFonts w:ascii="Times New Roman" w:hAnsi="Times New Roman" w:cs="Times New Roman"/>
          <w:sz w:val="24"/>
          <w:szCs w:val="24"/>
          <w:lang w:val="en-GB"/>
        </w:rPr>
        <w:t xml:space="preserve">. Teams want to advance from their current position to where they think their ministry should be. An effective plan takes time to design </w:t>
      </w:r>
      <w:r w:rsidRPr="00A5546A">
        <w:rPr>
          <w:rFonts w:ascii="Times New Roman" w:hAnsi="Times New Roman" w:cs="Times New Roman"/>
          <w:sz w:val="24"/>
          <w:szCs w:val="24"/>
          <w:lang w:val="en-GB"/>
        </w:rPr>
        <w:tab/>
        <w:t xml:space="preserve">and implement. Even the simplest plans require one or two action steps before the final </w:t>
      </w:r>
      <w:r w:rsidRPr="00A5546A">
        <w:rPr>
          <w:rFonts w:ascii="Times New Roman" w:hAnsi="Times New Roman" w:cs="Times New Roman"/>
          <w:sz w:val="24"/>
          <w:szCs w:val="24"/>
          <w:lang w:val="en-GB"/>
        </w:rPr>
        <w:tab/>
        <w:t>goal is achieved. Recognizing that strategy will go through processes is important.</w:t>
      </w:r>
    </w:p>
    <w:p w14:paraId="7058D703"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 xml:space="preserve">ii. Preparation: </w:t>
      </w:r>
      <w:r w:rsidRPr="00A5546A">
        <w:rPr>
          <w:rFonts w:ascii="Times New Roman" w:hAnsi="Times New Roman" w:cs="Times New Roman"/>
          <w:sz w:val="24"/>
          <w:szCs w:val="24"/>
          <w:lang w:val="en-GB"/>
        </w:rPr>
        <w:t xml:space="preserve">It is important that strategists do their homework before coming up with a strategy. All the important elements of knowing oneself, the team, and the context are discovered in the area of preparation. Issues such as discovering the vision to be accomplished, the theological and </w:t>
      </w:r>
      <w:proofErr w:type="spellStart"/>
      <w:r w:rsidRPr="00A5546A">
        <w:rPr>
          <w:rFonts w:ascii="Times New Roman" w:hAnsi="Times New Roman" w:cs="Times New Roman"/>
          <w:sz w:val="24"/>
          <w:szCs w:val="24"/>
          <w:lang w:val="en-GB"/>
        </w:rPr>
        <w:t>missiological</w:t>
      </w:r>
      <w:proofErr w:type="spellEnd"/>
      <w:r w:rsidRPr="00A5546A">
        <w:rPr>
          <w:rFonts w:ascii="Times New Roman" w:hAnsi="Times New Roman" w:cs="Times New Roman"/>
          <w:sz w:val="24"/>
          <w:szCs w:val="24"/>
          <w:lang w:val="en-GB"/>
        </w:rPr>
        <w:t xml:space="preserve"> values of the group, and understanding the targeted people geographically, demographically, culturally, spiritually, historically, politically and linguistically are part of preparation</w:t>
      </w:r>
      <w:r w:rsidRPr="00A5546A">
        <w:rPr>
          <w:rFonts w:ascii="Times New Roman" w:hAnsi="Times New Roman" w:cs="Times New Roman"/>
          <w:sz w:val="24"/>
          <w:szCs w:val="24"/>
          <w:vertAlign w:val="superscript"/>
          <w:lang w:val="en-GB"/>
        </w:rPr>
        <w:t>111</w:t>
      </w:r>
      <w:r w:rsidRPr="00A5546A">
        <w:rPr>
          <w:rFonts w:ascii="Times New Roman" w:hAnsi="Times New Roman" w:cs="Times New Roman"/>
          <w:sz w:val="24"/>
          <w:szCs w:val="24"/>
          <w:lang w:val="en-GB"/>
        </w:rPr>
        <w:t>.</w:t>
      </w:r>
    </w:p>
    <w:p w14:paraId="1B3D811B"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lastRenderedPageBreak/>
        <w:t xml:space="preserve">iii. Development: </w:t>
      </w:r>
      <w:r w:rsidRPr="00A5546A">
        <w:rPr>
          <w:rFonts w:ascii="Times New Roman" w:hAnsi="Times New Roman" w:cs="Times New Roman"/>
          <w:sz w:val="24"/>
          <w:szCs w:val="24"/>
          <w:lang w:val="en-GB"/>
        </w:rPr>
        <w:t>Development involves thinking through the major and minor steps and actions necessary to see to the accomplishment of the vision. Although this element of strategic planning is still a theoretical construct in the beginning, it is notwithstanding important to consider how the group can practically move from point A to point B. Teams consider the realities that must happen in order for each particular step to be taken and the desired vision achieved</w:t>
      </w:r>
      <w:r w:rsidRPr="00A5546A">
        <w:rPr>
          <w:rFonts w:ascii="Times New Roman" w:hAnsi="Times New Roman" w:cs="Times New Roman"/>
          <w:sz w:val="24"/>
          <w:szCs w:val="24"/>
          <w:vertAlign w:val="superscript"/>
          <w:lang w:val="en-GB"/>
        </w:rPr>
        <w:t>112</w:t>
      </w:r>
      <w:r w:rsidRPr="00A5546A">
        <w:rPr>
          <w:rFonts w:ascii="Times New Roman" w:hAnsi="Times New Roman" w:cs="Times New Roman"/>
          <w:sz w:val="24"/>
          <w:szCs w:val="24"/>
          <w:lang w:val="en-GB"/>
        </w:rPr>
        <w:t>.</w:t>
      </w:r>
    </w:p>
    <w:p w14:paraId="218EBBC2"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 xml:space="preserve">iv. Implementation: </w:t>
      </w:r>
      <w:r w:rsidRPr="00A5546A">
        <w:rPr>
          <w:rFonts w:ascii="Times New Roman" w:hAnsi="Times New Roman" w:cs="Times New Roman"/>
          <w:sz w:val="24"/>
          <w:szCs w:val="24"/>
          <w:lang w:val="en-GB"/>
        </w:rPr>
        <w:t xml:space="preserve">Strategy is not meant to remain in on library shelf or in a </w:t>
      </w:r>
      <w:proofErr w:type="gramStart"/>
      <w:r w:rsidRPr="00A5546A">
        <w:rPr>
          <w:rFonts w:ascii="Times New Roman" w:hAnsi="Times New Roman" w:cs="Times New Roman"/>
          <w:sz w:val="24"/>
          <w:szCs w:val="24"/>
          <w:lang w:val="en-GB"/>
        </w:rPr>
        <w:t>folder,  or</w:t>
      </w:r>
      <w:proofErr w:type="gramEnd"/>
      <w:r w:rsidRPr="00A5546A">
        <w:rPr>
          <w:rFonts w:ascii="Times New Roman" w:hAnsi="Times New Roman" w:cs="Times New Roman"/>
          <w:sz w:val="24"/>
          <w:szCs w:val="24"/>
          <w:lang w:val="en-GB"/>
        </w:rPr>
        <w:t xml:space="preserve"> document on a computer. It is intended to be implemented. Failure to implement the strategy will result in failure in achieving what the group set out to do. This action is described as execution by some academics. They contend that the outcome of a plan depends on this issue. "You can't craft a worthwhile strategy if you don't also make sure your group or ministry can get what is needed to accomplish it, including the right resources and the right people," they note. The designated location must implement the plan</w:t>
      </w:r>
      <w:r w:rsidRPr="00A5546A">
        <w:rPr>
          <w:rFonts w:ascii="Times New Roman" w:hAnsi="Times New Roman" w:cs="Times New Roman"/>
          <w:sz w:val="24"/>
          <w:szCs w:val="24"/>
          <w:vertAlign w:val="superscript"/>
          <w:lang w:val="en-GB"/>
        </w:rPr>
        <w:t>113</w:t>
      </w:r>
      <w:r w:rsidRPr="00A5546A">
        <w:rPr>
          <w:rFonts w:ascii="Times New Roman" w:hAnsi="Times New Roman" w:cs="Times New Roman"/>
          <w:sz w:val="24"/>
          <w:szCs w:val="24"/>
          <w:lang w:val="en-GB"/>
        </w:rPr>
        <w:t>.</w:t>
      </w:r>
    </w:p>
    <w:p w14:paraId="7BC5B7DF"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 xml:space="preserve">v. Evaluation: </w:t>
      </w:r>
      <w:r w:rsidRPr="00A5546A">
        <w:rPr>
          <w:rFonts w:ascii="Times New Roman" w:hAnsi="Times New Roman" w:cs="Times New Roman"/>
          <w:sz w:val="24"/>
          <w:szCs w:val="24"/>
          <w:lang w:val="en-GB"/>
        </w:rPr>
        <w:t>Despite appearing at the conclusion of the definition of strategy, the word evaluation has always been a part of the total process. It must be evident in everything the agency does, even before it gets to the location where it will carry out its mission. Evaluation starts as soon as the desired outcome is visible. The setting of goals is the next step in it. As measures are taken to achieve those goals, evaluation takes place. Mission plan must be submerged in the sea of evaluation from beginning to end. Strategists need to take careful care of the Lord's resources. The organization must be curious in what is effective in spreading the gospel and starting new churches. Evaluation aids in the process of making adjustments when a strategy is pursued</w:t>
      </w:r>
      <w:r w:rsidRPr="00A5546A">
        <w:rPr>
          <w:rFonts w:ascii="Times New Roman" w:hAnsi="Times New Roman" w:cs="Times New Roman"/>
          <w:sz w:val="24"/>
          <w:szCs w:val="24"/>
          <w:vertAlign w:val="superscript"/>
          <w:lang w:val="en-GB"/>
        </w:rPr>
        <w:t>114</w:t>
      </w:r>
      <w:r w:rsidRPr="00A5546A">
        <w:rPr>
          <w:rFonts w:ascii="Times New Roman" w:hAnsi="Times New Roman" w:cs="Times New Roman"/>
          <w:sz w:val="24"/>
          <w:szCs w:val="24"/>
          <w:lang w:val="en-GB"/>
        </w:rPr>
        <w:t>.</w:t>
      </w:r>
    </w:p>
    <w:p w14:paraId="6B2BE144"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p>
    <w:p w14:paraId="0D6DE644"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ab/>
        <w:t xml:space="preserve">vi. The Big 5: </w:t>
      </w:r>
      <w:r w:rsidRPr="00A5546A">
        <w:rPr>
          <w:rFonts w:ascii="Times New Roman" w:hAnsi="Times New Roman" w:cs="Times New Roman"/>
          <w:sz w:val="24"/>
          <w:szCs w:val="24"/>
          <w:lang w:val="en-GB"/>
        </w:rPr>
        <w:t xml:space="preserve">According to our concept, there are five crucial steps that make up the </w:t>
      </w:r>
      <w:r w:rsidRPr="00A5546A">
        <w:rPr>
          <w:rFonts w:ascii="Times New Roman" w:hAnsi="Times New Roman" w:cs="Times New Roman"/>
          <w:sz w:val="24"/>
          <w:szCs w:val="24"/>
          <w:lang w:val="en-GB"/>
        </w:rPr>
        <w:tab/>
        <w:t>planning process for developing and implementing missionary strategy. Some of them are expressly covered by the definition given above:</w:t>
      </w:r>
    </w:p>
    <w:p w14:paraId="4C277C38"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 xml:space="preserve">a Raising good questions </w:t>
      </w:r>
    </w:p>
    <w:p w14:paraId="21D54F0E"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 xml:space="preserve">b Producing healthy answers </w:t>
      </w:r>
    </w:p>
    <w:p w14:paraId="0F469658"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c. Applying wise action steps</w:t>
      </w:r>
    </w:p>
    <w:p w14:paraId="220261AC"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 xml:space="preserve">d. Evaluating all thing </w:t>
      </w:r>
    </w:p>
    <w:p w14:paraId="5069C3B2"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b/>
        <w:t>e. Praying with diligence</w:t>
      </w:r>
    </w:p>
    <w:p w14:paraId="0485770F" w14:textId="501CD393"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 xml:space="preserve">a. Raising Good Questions: </w:t>
      </w:r>
      <w:r w:rsidRPr="00A5546A">
        <w:rPr>
          <w:rFonts w:ascii="Times New Roman" w:hAnsi="Times New Roman" w:cs="Times New Roman"/>
          <w:sz w:val="24"/>
          <w:szCs w:val="24"/>
          <w:lang w:val="en-GB"/>
        </w:rPr>
        <w:t xml:space="preserve">Strategists have minds that inquire. They want to search out answers. They ask questions such as: Are we faithful to the lord? Is what we are doing the most Christ </w:t>
      </w:r>
      <w:r w:rsidR="00F76EC0" w:rsidRPr="00F76EC0">
        <w:rPr>
          <w:rFonts w:ascii="Times New Roman" w:hAnsi="Times New Roman" w:cs="Times New Roman"/>
          <w:sz w:val="24"/>
          <w:szCs w:val="24"/>
          <w:lang w:val="en-GB"/>
        </w:rPr>
        <w:t>honouring</w:t>
      </w:r>
      <w:r w:rsidRPr="00A5546A">
        <w:rPr>
          <w:rFonts w:ascii="Times New Roman" w:hAnsi="Times New Roman" w:cs="Times New Roman"/>
          <w:sz w:val="24"/>
          <w:szCs w:val="24"/>
          <w:lang w:val="en-GB"/>
        </w:rPr>
        <w:t xml:space="preserve"> thing? What is working out well in our strategy? What is not working out too well? What do we need to adjust? How can we do a better work? Are we being a wise steward with all the provisions and opportunities the lord has entrusted to us? What do we need to do first and foremost? What do we need to do next?</w:t>
      </w:r>
      <w:r w:rsidRPr="00A5546A">
        <w:rPr>
          <w:rFonts w:ascii="Times New Roman" w:hAnsi="Times New Roman" w:cs="Times New Roman"/>
          <w:sz w:val="24"/>
          <w:szCs w:val="24"/>
          <w:vertAlign w:val="superscript"/>
          <w:lang w:val="en-GB"/>
        </w:rPr>
        <w:t>115</w:t>
      </w:r>
      <w:r w:rsidRPr="00A5546A">
        <w:rPr>
          <w:rFonts w:ascii="Times New Roman" w:hAnsi="Times New Roman" w:cs="Times New Roman"/>
          <w:sz w:val="24"/>
          <w:szCs w:val="24"/>
          <w:lang w:val="en-GB"/>
        </w:rPr>
        <w:t>.</w:t>
      </w:r>
    </w:p>
    <w:p w14:paraId="0F352370" w14:textId="77777777" w:rsidR="00C564E9" w:rsidRPr="00A5546A" w:rsidRDefault="00C564E9" w:rsidP="00C564E9">
      <w:pPr>
        <w:pStyle w:val="ListParagraph"/>
        <w:ind w:left="567"/>
        <w:jc w:val="both"/>
        <w:rPr>
          <w:rFonts w:ascii="Times New Roman" w:hAnsi="Times New Roman" w:cs="Times New Roman"/>
          <w:sz w:val="24"/>
          <w:szCs w:val="24"/>
          <w:lang w:val="en-GB"/>
        </w:rPr>
      </w:pPr>
    </w:p>
    <w:p w14:paraId="049D40E1" w14:textId="77777777"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Strategists must also take the following questions into consideration whenever they begin the strategy planning process: What do we know about the place and the people? What is the purpose of our group? What is the best method to reach these people with the gospel and plant churches? What are the noticeable barriers for evangelization? Does our team have the callings, provisions, gifts, and abilities to implement the strategy? What are our immediate, short term and long-term goals?</w:t>
      </w:r>
      <w:r w:rsidRPr="00A5546A">
        <w:rPr>
          <w:rFonts w:ascii="Times New Roman" w:hAnsi="Times New Roman" w:cs="Times New Roman"/>
          <w:sz w:val="24"/>
          <w:szCs w:val="24"/>
          <w:vertAlign w:val="superscript"/>
          <w:lang w:val="en-GB"/>
        </w:rPr>
        <w:t>115</w:t>
      </w:r>
    </w:p>
    <w:p w14:paraId="1FCEAC44" w14:textId="77777777"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lastRenderedPageBreak/>
        <w:t xml:space="preserve">b. Producing Healthy Answers: </w:t>
      </w:r>
      <w:r w:rsidRPr="00A5546A">
        <w:rPr>
          <w:rFonts w:ascii="Times New Roman" w:hAnsi="Times New Roman" w:cs="Times New Roman"/>
          <w:sz w:val="24"/>
          <w:szCs w:val="24"/>
          <w:lang w:val="en-GB"/>
        </w:rPr>
        <w:t xml:space="preserve">Along with asking good questions, strategists must come up with healthy answers. Not just any answers will do, but only those that are in agreement with the biblical and theological foundations for great mission activity, in agreement with </w:t>
      </w:r>
      <w:proofErr w:type="spellStart"/>
      <w:r w:rsidRPr="00A5546A">
        <w:rPr>
          <w:rFonts w:ascii="Times New Roman" w:hAnsi="Times New Roman" w:cs="Times New Roman"/>
          <w:sz w:val="24"/>
          <w:szCs w:val="24"/>
          <w:lang w:val="en-GB"/>
        </w:rPr>
        <w:t>missiological</w:t>
      </w:r>
      <w:proofErr w:type="spellEnd"/>
      <w:r w:rsidRPr="00A5546A">
        <w:rPr>
          <w:rFonts w:ascii="Times New Roman" w:hAnsi="Times New Roman" w:cs="Times New Roman"/>
          <w:sz w:val="24"/>
          <w:szCs w:val="24"/>
          <w:lang w:val="en-GB"/>
        </w:rPr>
        <w:t xml:space="preserve"> principles supporting healthy missionary works, and efficient, effective and relevant to the context. Here is where the theoretical begins to meet the reality of the mission field. </w:t>
      </w:r>
    </w:p>
    <w:p w14:paraId="56B36CD7" w14:textId="77777777"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 xml:space="preserve">c. Applying Wise Action Steps: </w:t>
      </w:r>
      <w:r w:rsidRPr="00A5546A">
        <w:rPr>
          <w:rFonts w:ascii="Times New Roman" w:hAnsi="Times New Roman" w:cs="Times New Roman"/>
          <w:sz w:val="24"/>
          <w:szCs w:val="24"/>
          <w:lang w:val="en-GB"/>
        </w:rPr>
        <w:t>The application work is mainly done on location. Action steps require the team’s movement from goal to goal on the upward stairway toward implementing the overarching vision (i.e., end vision). The application of the steps is obviously done in connection with knowing oneself, the group, and the context of mission, for it is out of the knowledge of these three areas that the strategist can best stand to make wise practical decisions regarding the outworking of the strategy</w:t>
      </w:r>
      <w:r w:rsidRPr="00A5546A">
        <w:rPr>
          <w:rFonts w:ascii="Times New Roman" w:hAnsi="Times New Roman" w:cs="Times New Roman"/>
          <w:sz w:val="24"/>
          <w:szCs w:val="24"/>
          <w:vertAlign w:val="superscript"/>
          <w:lang w:val="en-GB"/>
        </w:rPr>
        <w:t>116</w:t>
      </w:r>
      <w:r w:rsidRPr="00A5546A">
        <w:rPr>
          <w:rFonts w:ascii="Times New Roman" w:hAnsi="Times New Roman" w:cs="Times New Roman"/>
          <w:sz w:val="24"/>
          <w:szCs w:val="24"/>
          <w:lang w:val="en-GB"/>
        </w:rPr>
        <w:t>.</w:t>
      </w:r>
    </w:p>
    <w:p w14:paraId="3C636087" w14:textId="77777777"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d. Evaluating All Things:</w:t>
      </w:r>
      <w:r w:rsidRPr="00A5546A">
        <w:rPr>
          <w:rFonts w:ascii="Times New Roman" w:hAnsi="Times New Roman" w:cs="Times New Roman"/>
          <w:sz w:val="24"/>
          <w:szCs w:val="24"/>
          <w:lang w:val="en-GB"/>
        </w:rPr>
        <w:t xml:space="preserve"> Evaluation was included in the adopted definition; it is also the fourth major component in strategic planning. The evaluation is indeed an ongoing process. Strategic planners will always evaluate in order to stay focused on what the spirit is doing. It also is a matter of proper stewardship. The strategist can be likened to the faithf</w:t>
      </w:r>
      <w:r w:rsidR="001C3437" w:rsidRPr="00A5546A">
        <w:rPr>
          <w:rFonts w:ascii="Times New Roman" w:hAnsi="Times New Roman" w:cs="Times New Roman"/>
          <w:sz w:val="24"/>
          <w:szCs w:val="24"/>
          <w:lang w:val="en-GB"/>
        </w:rPr>
        <w:t>ul and wise servant</w:t>
      </w:r>
      <w:r w:rsidRPr="00A5546A">
        <w:rPr>
          <w:rFonts w:ascii="Times New Roman" w:hAnsi="Times New Roman" w:cs="Times New Roman"/>
          <w:sz w:val="24"/>
          <w:szCs w:val="24"/>
          <w:lang w:val="en-GB"/>
        </w:rPr>
        <w:t>. Constant evaluation is not done to only justify a critical spirit but rather to unveil a desire to make the best decisions under the circumstances</w:t>
      </w:r>
      <w:r w:rsidRPr="00A5546A">
        <w:rPr>
          <w:rFonts w:ascii="Times New Roman" w:hAnsi="Times New Roman" w:cs="Times New Roman"/>
          <w:sz w:val="24"/>
          <w:szCs w:val="24"/>
          <w:vertAlign w:val="superscript"/>
          <w:lang w:val="en-GB"/>
        </w:rPr>
        <w:t>116</w:t>
      </w:r>
      <w:r w:rsidRPr="00A5546A">
        <w:rPr>
          <w:rFonts w:ascii="Times New Roman" w:hAnsi="Times New Roman" w:cs="Times New Roman"/>
          <w:sz w:val="24"/>
          <w:szCs w:val="24"/>
          <w:lang w:val="en-GB"/>
        </w:rPr>
        <w:t>.</w:t>
      </w:r>
    </w:p>
    <w:p w14:paraId="4B7AEE83" w14:textId="77777777" w:rsidR="00C564E9" w:rsidRPr="00A5546A" w:rsidRDefault="00C564E9" w:rsidP="00C564E9">
      <w:pPr>
        <w:pStyle w:val="ListParagraph"/>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 xml:space="preserve">e. Praying </w:t>
      </w:r>
      <w:proofErr w:type="gramStart"/>
      <w:r w:rsidRPr="00A5546A">
        <w:rPr>
          <w:rFonts w:ascii="Times New Roman" w:hAnsi="Times New Roman" w:cs="Times New Roman"/>
          <w:b/>
          <w:bCs/>
          <w:sz w:val="24"/>
          <w:szCs w:val="24"/>
          <w:lang w:val="en-GB"/>
        </w:rPr>
        <w:t>With</w:t>
      </w:r>
      <w:proofErr w:type="gramEnd"/>
      <w:r w:rsidRPr="00A5546A">
        <w:rPr>
          <w:rFonts w:ascii="Times New Roman" w:hAnsi="Times New Roman" w:cs="Times New Roman"/>
          <w:b/>
          <w:bCs/>
          <w:sz w:val="24"/>
          <w:szCs w:val="24"/>
          <w:lang w:val="en-GB"/>
        </w:rPr>
        <w:t xml:space="preserve"> Diligence: </w:t>
      </w:r>
      <w:r w:rsidRPr="00A5546A">
        <w:rPr>
          <w:rFonts w:ascii="Times New Roman" w:hAnsi="Times New Roman" w:cs="Times New Roman"/>
          <w:sz w:val="24"/>
          <w:szCs w:val="24"/>
          <w:lang w:val="en-GB"/>
        </w:rPr>
        <w:t xml:space="preserve">Prayer must be a natural part of the strategist’s life. Strategy development should be bathed in prayer chamber. The practice of strategy development should be a supernatural issue, requiring time of communion with the Lord. This research will often make reference to the place of prayer in the development and implementation of missionary strategies. This repetition may appear to be an accidental redundancy; </w:t>
      </w:r>
      <w:r w:rsidRPr="00A5546A">
        <w:rPr>
          <w:rFonts w:ascii="Times New Roman" w:hAnsi="Times New Roman" w:cs="Times New Roman"/>
          <w:sz w:val="24"/>
          <w:szCs w:val="24"/>
          <w:lang w:val="en-GB"/>
        </w:rPr>
        <w:lastRenderedPageBreak/>
        <w:t>however, it is intentionally repetitive. This researcher is convinced that the prayer of a righteous person has great power (James 5:16), and such power is required for the development and outworking of any mission strategy</w:t>
      </w:r>
      <w:r w:rsidRPr="00A5546A">
        <w:rPr>
          <w:rFonts w:ascii="Times New Roman" w:hAnsi="Times New Roman" w:cs="Times New Roman"/>
          <w:sz w:val="24"/>
          <w:szCs w:val="24"/>
          <w:vertAlign w:val="superscript"/>
          <w:lang w:val="en-GB"/>
        </w:rPr>
        <w:t>116</w:t>
      </w:r>
      <w:r w:rsidRPr="00A5546A">
        <w:rPr>
          <w:rFonts w:ascii="Times New Roman" w:hAnsi="Times New Roman" w:cs="Times New Roman"/>
          <w:sz w:val="24"/>
          <w:szCs w:val="24"/>
          <w:lang w:val="en-GB"/>
        </w:rPr>
        <w:t>.</w:t>
      </w:r>
    </w:p>
    <w:p w14:paraId="461CFEC4" w14:textId="77777777" w:rsidR="00C564E9" w:rsidRPr="00A5546A" w:rsidRDefault="00C564E9" w:rsidP="00C564E9">
      <w:pPr>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ab/>
        <w:t xml:space="preserve">2.1.7 The Paradox of Strategic Planning </w:t>
      </w:r>
    </w:p>
    <w:p w14:paraId="6166839C"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When developing a missionary plan, the concept of paradox is constantly present. At least eight seemingly incompatible aspects of strategic planning require discussion and clarification. Knowing these elements will help the strategist as they struggle to come up with the best possible strategy.</w:t>
      </w:r>
    </w:p>
    <w:p w14:paraId="34D3F2C8"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1. God Is Sovereign Without a Doubt, But He Works Through Our Planning:</w:t>
      </w:r>
      <w:r w:rsidRPr="00A5546A">
        <w:rPr>
          <w:rFonts w:ascii="Times New Roman" w:hAnsi="Times New Roman" w:cs="Times New Roman"/>
          <w:sz w:val="24"/>
          <w:szCs w:val="24"/>
          <w:lang w:val="en-GB"/>
        </w:rPr>
        <w:t xml:space="preserve"> It's crucial to understand that creating a strategy is not a sinful or ungodly activity. God is in charge of His universe and how His plan for the redemption of His creation plays out; He uses the church as one of His tools to reveal His knowledge to the universe as a whole.</w:t>
      </w:r>
      <w:r w:rsidRPr="00A5546A">
        <w:rPr>
          <w:rFonts w:ascii="Times New Roman" w:hAnsi="Times New Roman" w:cs="Times New Roman"/>
          <w:sz w:val="24"/>
          <w:szCs w:val="24"/>
          <w:vertAlign w:val="superscript"/>
          <w:lang w:val="en-GB"/>
        </w:rPr>
        <w:t>117</w:t>
      </w:r>
      <w:r w:rsidRPr="00A5546A">
        <w:rPr>
          <w:rFonts w:ascii="Times New Roman" w:hAnsi="Times New Roman" w:cs="Times New Roman"/>
          <w:sz w:val="24"/>
          <w:szCs w:val="24"/>
          <w:lang w:val="en-GB"/>
        </w:rPr>
        <w:t xml:space="preserve">. Many of God's servants created plans throughout the Scriptures, including Abram, Moses, Joseph, David, Solomon, Nehemiah, Peter, Paul, and others. Even God revealed His Son at precisely the right moment (Gal 4:4). Strategists devote all their plans to the Lord, letting </w:t>
      </w:r>
      <w:r w:rsidRPr="00A5546A">
        <w:rPr>
          <w:rFonts w:ascii="Times New Roman" w:hAnsi="Times New Roman" w:cs="Times New Roman"/>
          <w:sz w:val="24"/>
          <w:szCs w:val="24"/>
          <w:lang w:val="en-GB"/>
        </w:rPr>
        <w:tab/>
        <w:t xml:space="preserve">Him direct the entire process. In Proverbs, it is said that "Plans are made by seeking advice; </w:t>
      </w:r>
      <w:r w:rsidRPr="00A5546A">
        <w:rPr>
          <w:rFonts w:ascii="Times New Roman" w:hAnsi="Times New Roman" w:cs="Times New Roman"/>
          <w:sz w:val="24"/>
          <w:szCs w:val="24"/>
          <w:lang w:val="en-GB"/>
        </w:rPr>
        <w:tab/>
        <w:t>so, if you wage war, receive instruction" (</w:t>
      </w:r>
      <w:proofErr w:type="spellStart"/>
      <w:r w:rsidRPr="00A5546A">
        <w:rPr>
          <w:rFonts w:ascii="Times New Roman" w:hAnsi="Times New Roman" w:cs="Times New Roman"/>
          <w:sz w:val="24"/>
          <w:szCs w:val="24"/>
          <w:lang w:val="en-GB"/>
        </w:rPr>
        <w:t>Prov</w:t>
      </w:r>
      <w:proofErr w:type="spellEnd"/>
      <w:r w:rsidRPr="00A5546A">
        <w:rPr>
          <w:rFonts w:ascii="Times New Roman" w:hAnsi="Times New Roman" w:cs="Times New Roman"/>
          <w:sz w:val="24"/>
          <w:szCs w:val="24"/>
          <w:lang w:val="en-GB"/>
        </w:rPr>
        <w:t xml:space="preserve"> 20:18) and "A person's steps are led by the LORD. How can anyone then comprehend their own way? (20:24). Sovereignty of God does not in any way negate the need for His people to set out clear plan to work out God’s </w:t>
      </w:r>
      <w:r w:rsidRPr="00A5546A">
        <w:rPr>
          <w:rFonts w:ascii="Times New Roman" w:hAnsi="Times New Roman" w:cs="Times New Roman"/>
          <w:sz w:val="24"/>
          <w:szCs w:val="24"/>
          <w:lang w:val="en-GB"/>
        </w:rPr>
        <w:tab/>
        <w:t>assignment committed to people’s hands.</w:t>
      </w:r>
    </w:p>
    <w:p w14:paraId="4215A6D7" w14:textId="77777777" w:rsidR="00C564E9" w:rsidRPr="00A5546A" w:rsidRDefault="00C564E9" w:rsidP="00C564E9">
      <w:pPr>
        <w:spacing w:line="480" w:lineRule="auto"/>
        <w:ind w:left="567"/>
        <w:jc w:val="both"/>
        <w:rPr>
          <w:rFonts w:ascii="Times New Roman" w:hAnsi="Times New Roman" w:cs="Times New Roman"/>
          <w:sz w:val="24"/>
          <w:szCs w:val="24"/>
          <w:lang w:val="en-GB"/>
        </w:rPr>
      </w:pPr>
    </w:p>
    <w:p w14:paraId="53AE6B2F"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lastRenderedPageBreak/>
        <w:t xml:space="preserve">2. The Process of Strategic Planning Can Be Linear or Nonlinear: </w:t>
      </w:r>
      <w:r w:rsidRPr="00A5546A">
        <w:rPr>
          <w:rFonts w:ascii="Times New Roman" w:hAnsi="Times New Roman" w:cs="Times New Roman"/>
          <w:bCs/>
          <w:sz w:val="24"/>
          <w:szCs w:val="24"/>
          <w:lang w:val="en-GB"/>
        </w:rPr>
        <w:t>The typical presentation of concepts for strategy development is linear</w:t>
      </w:r>
      <w:r w:rsidRPr="00A5546A">
        <w:rPr>
          <w:rFonts w:ascii="Times New Roman" w:hAnsi="Times New Roman" w:cs="Times New Roman"/>
          <w:bCs/>
          <w:sz w:val="24"/>
          <w:szCs w:val="24"/>
          <w:vertAlign w:val="superscript"/>
          <w:lang w:val="en-GB"/>
        </w:rPr>
        <w:t>118</w:t>
      </w:r>
      <w:r w:rsidRPr="00A5546A">
        <w:rPr>
          <w:rFonts w:ascii="Times New Roman" w:hAnsi="Times New Roman" w:cs="Times New Roman"/>
          <w:bCs/>
          <w:sz w:val="24"/>
          <w:szCs w:val="24"/>
          <w:lang w:val="en-GB"/>
        </w:rPr>
        <w:t xml:space="preserve">. This is due to two factors. First, much as it is challenging to depict a three-dimensional thing on a sheet of paper, it is challenging to communicate a nonlinear concept in a written medium like a book. The objectives can be met, however there are obstacles. Similar to this, it is much easier to explain a process that incorporates concurrent or other nonlinear events by saying "first you do this... second you do that... third you do this" than it is to explain a method that involves these or other nonlinear events. Second, many challenges in developing a strategy </w:t>
      </w:r>
      <w:r w:rsidRPr="00A5546A">
        <w:rPr>
          <w:rFonts w:ascii="Times New Roman" w:hAnsi="Times New Roman" w:cs="Times New Roman"/>
          <w:bCs/>
          <w:sz w:val="24"/>
          <w:szCs w:val="24"/>
          <w:lang w:val="en-GB"/>
        </w:rPr>
        <w:tab/>
        <w:t>call for a linear approach</w:t>
      </w:r>
      <w:r w:rsidRPr="00A5546A">
        <w:rPr>
          <w:rFonts w:ascii="Times New Roman" w:hAnsi="Times New Roman" w:cs="Times New Roman"/>
          <w:sz w:val="24"/>
          <w:szCs w:val="24"/>
          <w:vertAlign w:val="superscript"/>
          <w:lang w:val="en-GB"/>
        </w:rPr>
        <w:t>118</w:t>
      </w:r>
      <w:r w:rsidRPr="00A5546A">
        <w:rPr>
          <w:rFonts w:ascii="Times New Roman" w:hAnsi="Times New Roman" w:cs="Times New Roman"/>
          <w:sz w:val="24"/>
          <w:szCs w:val="24"/>
          <w:lang w:val="en-GB"/>
        </w:rPr>
        <w:t xml:space="preserve">. Sequential stages are essential to the entire process because </w:t>
      </w:r>
      <w:r w:rsidRPr="00A5546A">
        <w:rPr>
          <w:rFonts w:ascii="Times New Roman" w:hAnsi="Times New Roman" w:cs="Times New Roman"/>
          <w:sz w:val="24"/>
          <w:szCs w:val="24"/>
          <w:lang w:val="en-GB"/>
        </w:rPr>
        <w:tab/>
        <w:t xml:space="preserve">without them, some phases in the overall process cannot be imagined or planned for by a </w:t>
      </w:r>
      <w:r w:rsidRPr="00A5546A">
        <w:rPr>
          <w:rFonts w:ascii="Times New Roman" w:hAnsi="Times New Roman" w:cs="Times New Roman"/>
          <w:sz w:val="24"/>
          <w:szCs w:val="24"/>
          <w:lang w:val="en-GB"/>
        </w:rPr>
        <w:tab/>
        <w:t xml:space="preserve">group until they have already taken place. The expression of strategy in linear and nonlinear </w:t>
      </w:r>
      <w:r w:rsidRPr="00A5546A">
        <w:rPr>
          <w:rFonts w:ascii="Times New Roman" w:hAnsi="Times New Roman" w:cs="Times New Roman"/>
          <w:sz w:val="24"/>
          <w:szCs w:val="24"/>
          <w:lang w:val="en-GB"/>
        </w:rPr>
        <w:tab/>
        <w:t>must therefore be perfectly held in balanced tension.</w:t>
      </w:r>
    </w:p>
    <w:p w14:paraId="6552C52F"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ab/>
        <w:t xml:space="preserve">3. </w:t>
      </w:r>
      <w:r w:rsidRPr="00A5546A">
        <w:rPr>
          <w:rFonts w:ascii="Times New Roman" w:hAnsi="Times New Roman" w:cs="Times New Roman"/>
          <w:b/>
          <w:bCs/>
          <w:sz w:val="24"/>
          <w:szCs w:val="24"/>
          <w:lang w:val="en-GB"/>
        </w:rPr>
        <w:t>Strategic Planning Involves Both Rigidity and Fluidity:</w:t>
      </w:r>
      <w:r w:rsidRPr="00A5546A">
        <w:rPr>
          <w:rFonts w:ascii="Times New Roman" w:hAnsi="Times New Roman" w:cs="Times New Roman"/>
          <w:sz w:val="24"/>
          <w:szCs w:val="24"/>
          <w:lang w:val="en-GB"/>
        </w:rPr>
        <w:t xml:space="preserve"> When developing a strategy, it's important to maintain a laser-like focus on long-term goals while being adaptable enough to address immediate issues and seize emerging possibilities</w:t>
      </w:r>
      <w:r w:rsidRPr="00A5546A">
        <w:rPr>
          <w:rFonts w:ascii="Times New Roman" w:hAnsi="Times New Roman" w:cs="Times New Roman"/>
          <w:sz w:val="24"/>
          <w:szCs w:val="24"/>
          <w:vertAlign w:val="superscript"/>
          <w:lang w:val="en-GB"/>
        </w:rPr>
        <w:t>119</w:t>
      </w:r>
      <w:r w:rsidRPr="00A5546A">
        <w:rPr>
          <w:rFonts w:ascii="Times New Roman" w:hAnsi="Times New Roman" w:cs="Times New Roman"/>
          <w:sz w:val="24"/>
          <w:szCs w:val="24"/>
          <w:lang w:val="en-GB"/>
        </w:rPr>
        <w:t xml:space="preserve">.The process of developing a strategy is both predetermined and emergent, encompassing both certainty and ambiguity. Teams, on the other hand, will be able to decide by God-given insight and be aware of the anticipated outcome in advance. On the other hand, groups will frequently </w:t>
      </w:r>
      <w:r w:rsidRPr="00A5546A">
        <w:rPr>
          <w:rFonts w:ascii="Times New Roman" w:hAnsi="Times New Roman" w:cs="Times New Roman"/>
          <w:sz w:val="24"/>
          <w:szCs w:val="24"/>
          <w:lang w:val="en-GB"/>
        </w:rPr>
        <w:tab/>
        <w:t xml:space="preserve">need to act without much regard for the future. Although faith is a component of every strategy formulation, faith is tested the most during uncertain times. </w:t>
      </w:r>
    </w:p>
    <w:p w14:paraId="3363977B"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Some of the most successful and efficient tactics, according to one researcher, incorporated both control and flexibility. Some components of a strategy will never change, while others will necessitate adjustments as a team advances. A team will </w:t>
      </w:r>
      <w:r w:rsidRPr="00A5546A">
        <w:rPr>
          <w:rFonts w:ascii="Times New Roman" w:hAnsi="Times New Roman" w:cs="Times New Roman"/>
          <w:sz w:val="24"/>
          <w:szCs w:val="24"/>
          <w:lang w:val="en-GB"/>
        </w:rPr>
        <w:lastRenderedPageBreak/>
        <w:t xml:space="preserve">occasionally be able to </w:t>
      </w:r>
      <w:r w:rsidRPr="00A5546A">
        <w:rPr>
          <w:rFonts w:ascii="Times New Roman" w:hAnsi="Times New Roman" w:cs="Times New Roman"/>
          <w:sz w:val="24"/>
          <w:szCs w:val="24"/>
          <w:lang w:val="en-GB"/>
        </w:rPr>
        <w:tab/>
        <w:t xml:space="preserve">implement its action steps exactly as it planned them, but other instances will necessitate some experimenting with the action steps. Strategists will frequently need to adapt their </w:t>
      </w:r>
      <w:r w:rsidRPr="00A5546A">
        <w:rPr>
          <w:rFonts w:ascii="Times New Roman" w:hAnsi="Times New Roman" w:cs="Times New Roman"/>
          <w:sz w:val="24"/>
          <w:szCs w:val="24"/>
          <w:lang w:val="en-GB"/>
        </w:rPr>
        <w:tab/>
        <w:t>methods as they move towards their goals in response to the problems surrounding them, much as someone who uses a long stick to hit the ice on a frozen pond to determine whether it is safe to cross.</w:t>
      </w:r>
    </w:p>
    <w:p w14:paraId="0EB729BF"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Another crucial finding made by the same researcher is the importance of fluidity in the strategy building process. Strategists must be keen observers of their surroundings and be willing to put up a strong struggle against the comfort that breeds disdain. Despite having the Spirit, intelligence, and wisdom, they nevertheless have a duty to be watchful and mindful of the times. As they go from one goal to another on the road to realizing the vision, strategists must avoid becoming complacent. </w:t>
      </w:r>
    </w:p>
    <w:p w14:paraId="23C9329F"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Although the changes that necessitate drastic strategy changes are obvious, a subtle challenge arises when things are normal. And being accustomed to that norm presents this issue</w:t>
      </w:r>
      <w:r w:rsidRPr="00A5546A">
        <w:rPr>
          <w:rFonts w:ascii="Times New Roman" w:hAnsi="Times New Roman" w:cs="Times New Roman"/>
          <w:sz w:val="24"/>
          <w:szCs w:val="24"/>
          <w:vertAlign w:val="superscript"/>
          <w:lang w:val="en-GB"/>
        </w:rPr>
        <w:t>120</w:t>
      </w:r>
      <w:r w:rsidRPr="00A5546A">
        <w:rPr>
          <w:rFonts w:ascii="Times New Roman" w:hAnsi="Times New Roman" w:cs="Times New Roman"/>
          <w:sz w:val="24"/>
          <w:szCs w:val="24"/>
          <w:lang w:val="en-GB"/>
        </w:rPr>
        <w:t>.The true challenge in formulating a strategy is spotting emerging discontinuities that could ultimately work against the organization or offer it a unique opportunity. And there isn't a strategy or plan for doing this; simply bright wits that are aware of the circumstances. Unfortunately, throughout the protracted periods of stability that the majority of mission agencies encounter, this type of strategic thinking tends to deteriorate. Consequently, the strategy is to manage for a long time inside a specific strategic orientation while yet being able to identify the rare discontinuity that actually matters</w:t>
      </w:r>
      <w:r w:rsidRPr="00A5546A">
        <w:rPr>
          <w:rFonts w:ascii="Times New Roman" w:hAnsi="Times New Roman" w:cs="Times New Roman"/>
          <w:sz w:val="24"/>
          <w:szCs w:val="24"/>
          <w:vertAlign w:val="superscript"/>
          <w:lang w:val="en-GB"/>
        </w:rPr>
        <w:t>120</w:t>
      </w:r>
      <w:r w:rsidRPr="00A5546A">
        <w:rPr>
          <w:rFonts w:ascii="Times New Roman" w:hAnsi="Times New Roman" w:cs="Times New Roman"/>
          <w:sz w:val="24"/>
          <w:szCs w:val="24"/>
          <w:lang w:val="en-GB"/>
        </w:rPr>
        <w:t>.</w:t>
      </w:r>
    </w:p>
    <w:p w14:paraId="78A7B402" w14:textId="7CED9D98"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ab/>
        <w:t xml:space="preserve">4. Strategic Planning Involves Retrospect and Prospect: </w:t>
      </w:r>
      <w:r w:rsidRPr="00A5546A">
        <w:rPr>
          <w:rFonts w:ascii="Times New Roman" w:hAnsi="Times New Roman" w:cs="Times New Roman"/>
          <w:sz w:val="24"/>
          <w:szCs w:val="24"/>
          <w:lang w:val="en-GB"/>
        </w:rPr>
        <w:t xml:space="preserve">It is false to believe that </w:t>
      </w:r>
      <w:r w:rsidRPr="00A5546A">
        <w:rPr>
          <w:rFonts w:ascii="Times New Roman" w:hAnsi="Times New Roman" w:cs="Times New Roman"/>
          <w:sz w:val="24"/>
          <w:szCs w:val="24"/>
          <w:lang w:val="en-GB"/>
        </w:rPr>
        <w:tab/>
        <w:t xml:space="preserve">developing a strategy is only a forward-looking </w:t>
      </w:r>
      <w:r w:rsidR="002056B6" w:rsidRPr="002056B6">
        <w:rPr>
          <w:rFonts w:ascii="Times New Roman" w:hAnsi="Times New Roman" w:cs="Times New Roman"/>
          <w:sz w:val="24"/>
          <w:szCs w:val="24"/>
          <w:lang w:val="en-GB"/>
        </w:rPr>
        <w:t>endeavour</w:t>
      </w:r>
      <w:r w:rsidRPr="00A5546A">
        <w:rPr>
          <w:rFonts w:ascii="Times New Roman" w:hAnsi="Times New Roman" w:cs="Times New Roman"/>
          <w:sz w:val="24"/>
          <w:szCs w:val="24"/>
          <w:lang w:val="en-GB"/>
        </w:rPr>
        <w:t xml:space="preserve">. Though it plays a significant </w:t>
      </w:r>
      <w:r w:rsidRPr="00A5546A">
        <w:rPr>
          <w:rFonts w:ascii="Times New Roman" w:hAnsi="Times New Roman" w:cs="Times New Roman"/>
          <w:sz w:val="24"/>
          <w:szCs w:val="24"/>
          <w:lang w:val="en-GB"/>
        </w:rPr>
        <w:tab/>
        <w:t xml:space="preserve">role in planning strategy, the future is not separate from the past or the present. Knowing </w:t>
      </w:r>
      <w:r w:rsidRPr="00A5546A">
        <w:rPr>
          <w:rFonts w:ascii="Times New Roman" w:hAnsi="Times New Roman" w:cs="Times New Roman"/>
          <w:sz w:val="24"/>
          <w:szCs w:val="24"/>
          <w:lang w:val="en-GB"/>
        </w:rPr>
        <w:lastRenderedPageBreak/>
        <w:t>the methods God has used in the past to share the gospel with the target population is essential for effective plan development. If the team is starting a new mission effort, then understanding how the Lord has worked among comparable peoples in like circumstances is useful in looking ahead</w:t>
      </w:r>
      <w:r w:rsidRPr="00A5546A">
        <w:rPr>
          <w:rFonts w:ascii="Times New Roman" w:hAnsi="Times New Roman" w:cs="Times New Roman"/>
          <w:sz w:val="24"/>
          <w:szCs w:val="24"/>
          <w:vertAlign w:val="superscript"/>
          <w:lang w:val="en-GB"/>
        </w:rPr>
        <w:t>120</w:t>
      </w:r>
      <w:r w:rsidRPr="00A5546A">
        <w:rPr>
          <w:rFonts w:ascii="Times New Roman" w:hAnsi="Times New Roman" w:cs="Times New Roman"/>
          <w:sz w:val="24"/>
          <w:szCs w:val="24"/>
          <w:lang w:val="en-GB"/>
        </w:rPr>
        <w:t>. Applying wisdom from the past effective methods will make strategic plan for the future action easier,</w:t>
      </w:r>
    </w:p>
    <w:p w14:paraId="54B19E0C"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5.</w:t>
      </w:r>
      <w:r w:rsidRPr="00A5546A">
        <w:rPr>
          <w:rFonts w:ascii="Times New Roman" w:hAnsi="Times New Roman" w:cs="Times New Roman"/>
          <w:b/>
          <w:bCs/>
          <w:sz w:val="24"/>
          <w:szCs w:val="24"/>
          <w:lang w:val="en-GB"/>
        </w:rPr>
        <w:t xml:space="preserve"> Strategic Planning is both Art and Science: </w:t>
      </w:r>
      <w:r w:rsidRPr="00A5546A">
        <w:rPr>
          <w:rFonts w:ascii="Times New Roman" w:hAnsi="Times New Roman" w:cs="Times New Roman"/>
          <w:sz w:val="24"/>
          <w:szCs w:val="24"/>
          <w:lang w:val="en-GB"/>
        </w:rPr>
        <w:t>Strategy is sometimes described as both an art and a science. Why does this matter? The creation of a plan combines guiding concepts and practical skills. However, a large part of strategic planning involves evaluating and changing one's strategy when the winds of change blow while the strategy is being employed. Some portions of the process are carried out in a controlled setting (for example, on a computer, in an office). The work of the artist is also engaged, even when strategy procedures like setting goals, articulating a vision, and preparing action steps are used</w:t>
      </w:r>
      <w:r w:rsidRPr="00A5546A">
        <w:rPr>
          <w:rFonts w:ascii="Times New Roman" w:hAnsi="Times New Roman" w:cs="Times New Roman"/>
          <w:b/>
          <w:bCs/>
          <w:sz w:val="24"/>
          <w:szCs w:val="24"/>
          <w:lang w:val="en-GB"/>
        </w:rPr>
        <w:t>.</w:t>
      </w:r>
      <w:r w:rsidRPr="00A5546A">
        <w:rPr>
          <w:rFonts w:ascii="Times New Roman" w:hAnsi="Times New Roman" w:cs="Times New Roman"/>
          <w:sz w:val="24"/>
          <w:szCs w:val="24"/>
          <w:lang w:val="en-GB"/>
        </w:rPr>
        <w:t xml:space="preserve"> In his sense, we can safely say, strategy development is both art and science, because it uses principles of both fields.</w:t>
      </w:r>
    </w:p>
    <w:p w14:paraId="3D090CCC"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 xml:space="preserve">6. </w:t>
      </w:r>
      <w:r w:rsidRPr="00A5546A">
        <w:rPr>
          <w:rFonts w:ascii="Times New Roman" w:hAnsi="Times New Roman" w:cs="Times New Roman"/>
          <w:b/>
          <w:bCs/>
          <w:sz w:val="24"/>
          <w:szCs w:val="24"/>
          <w:lang w:val="en-GB"/>
        </w:rPr>
        <w:t xml:space="preserve">Simplicity and complexity involved in crafting and executing Strategic Planning: </w:t>
      </w:r>
      <w:r w:rsidRPr="00A5546A">
        <w:rPr>
          <w:rFonts w:ascii="Times New Roman" w:hAnsi="Times New Roman" w:cs="Times New Roman"/>
          <w:sz w:val="24"/>
          <w:szCs w:val="24"/>
          <w:lang w:val="en-GB"/>
        </w:rPr>
        <w:t>Strategic planning is not inherently a challenging task. As was already said, a significant portion of strategic planning entails posing and responding to the proper questions. However, developing a strategy is not particularly difficult. The execution is where the paradox is located. The purpose of strategy is to be applied and put into practice. The problem of completing the action actions required to achieve a goal is where the actual difficulty lies. The implementation of the strategy where the missionary serves presents greater challenges than the development of the strategy itself</w:t>
      </w:r>
      <w:r w:rsidRPr="00A5546A">
        <w:rPr>
          <w:rFonts w:ascii="Times New Roman" w:hAnsi="Times New Roman" w:cs="Times New Roman"/>
          <w:sz w:val="24"/>
          <w:szCs w:val="24"/>
          <w:vertAlign w:val="superscript"/>
          <w:lang w:val="en-GB"/>
        </w:rPr>
        <w:t>121</w:t>
      </w:r>
      <w:r w:rsidRPr="00A5546A">
        <w:rPr>
          <w:rFonts w:ascii="Times New Roman" w:hAnsi="Times New Roman" w:cs="Times New Roman"/>
          <w:sz w:val="24"/>
          <w:szCs w:val="24"/>
          <w:lang w:val="en-GB"/>
        </w:rPr>
        <w:t>.</w:t>
      </w:r>
    </w:p>
    <w:p w14:paraId="1F3CD12B"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lastRenderedPageBreak/>
        <w:t xml:space="preserve">7. </w:t>
      </w:r>
      <w:r w:rsidRPr="00A5546A">
        <w:rPr>
          <w:rFonts w:ascii="Times New Roman" w:hAnsi="Times New Roman" w:cs="Times New Roman"/>
          <w:b/>
          <w:bCs/>
          <w:sz w:val="24"/>
          <w:szCs w:val="24"/>
          <w:lang w:val="en-GB"/>
        </w:rPr>
        <w:t xml:space="preserve">Commonality and Customization involved in Strategic Planning: </w:t>
      </w:r>
      <w:r w:rsidRPr="00A5546A">
        <w:rPr>
          <w:rFonts w:ascii="Times New Roman" w:hAnsi="Times New Roman" w:cs="Times New Roman"/>
          <w:sz w:val="24"/>
          <w:szCs w:val="24"/>
          <w:lang w:val="en-GB"/>
        </w:rPr>
        <w:t>Despite the fact that each strategy must be tailored to the particular setting and population, all strategies may share some characteristics and elements. As they develop their plans, mission strategists must take this reality into consideration. Strategies ought to be as distinctive as the people they are designed for. In other words, it would be unrealistic and foolish to develop and implement strategies using a one-size-fits-all approach. Each mission field and people group is unique and will require customized plan that will be tailored towards the uniqueness of each mission field</w:t>
      </w:r>
      <w:r w:rsidRPr="00A5546A">
        <w:rPr>
          <w:rFonts w:ascii="Times New Roman" w:hAnsi="Times New Roman" w:cs="Times New Roman"/>
          <w:sz w:val="24"/>
          <w:szCs w:val="24"/>
          <w:vertAlign w:val="superscript"/>
          <w:lang w:val="en-GB"/>
        </w:rPr>
        <w:t>120</w:t>
      </w:r>
      <w:r w:rsidRPr="00A5546A">
        <w:rPr>
          <w:rFonts w:ascii="Times New Roman" w:hAnsi="Times New Roman" w:cs="Times New Roman"/>
          <w:sz w:val="24"/>
          <w:szCs w:val="24"/>
          <w:lang w:val="en-GB"/>
        </w:rPr>
        <w:t>.</w:t>
      </w:r>
    </w:p>
    <w:p w14:paraId="7B31170A"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 xml:space="preserve">8. Strategic Planning's Known and Unknown Factors: </w:t>
      </w:r>
      <w:r w:rsidRPr="00A5546A">
        <w:rPr>
          <w:rFonts w:ascii="Times New Roman" w:hAnsi="Times New Roman" w:cs="Times New Roman"/>
          <w:sz w:val="24"/>
          <w:szCs w:val="24"/>
          <w:lang w:val="en-GB"/>
        </w:rPr>
        <w:t>When it comes to understanding how the gospel spread around the world and churches grew, the church can draw from its more than two thousand years of missionary history</w:t>
      </w:r>
      <w:r w:rsidRPr="00A5546A">
        <w:rPr>
          <w:rFonts w:ascii="Times New Roman" w:hAnsi="Times New Roman" w:cs="Times New Roman"/>
          <w:sz w:val="24"/>
          <w:szCs w:val="24"/>
          <w:vertAlign w:val="superscript"/>
          <w:lang w:val="en-GB"/>
        </w:rPr>
        <w:t>122</w:t>
      </w:r>
      <w:r w:rsidRPr="00A5546A">
        <w:rPr>
          <w:rFonts w:ascii="Times New Roman" w:hAnsi="Times New Roman" w:cs="Times New Roman"/>
          <w:sz w:val="24"/>
          <w:szCs w:val="24"/>
          <w:lang w:val="en-GB"/>
        </w:rPr>
        <w:t xml:space="preserve">. Many different tactics have been used throughout the ages to progress the kingdom, some of which have been more successful than others. Additionally, there are </w:t>
      </w:r>
      <w:proofErr w:type="spellStart"/>
      <w:r w:rsidRPr="00A5546A">
        <w:rPr>
          <w:rFonts w:ascii="Times New Roman" w:hAnsi="Times New Roman" w:cs="Times New Roman"/>
          <w:sz w:val="24"/>
          <w:szCs w:val="24"/>
          <w:lang w:val="en-GB"/>
        </w:rPr>
        <w:t>missiological</w:t>
      </w:r>
      <w:proofErr w:type="spellEnd"/>
      <w:r w:rsidRPr="00A5546A">
        <w:rPr>
          <w:rFonts w:ascii="Times New Roman" w:hAnsi="Times New Roman" w:cs="Times New Roman"/>
          <w:sz w:val="24"/>
          <w:szCs w:val="24"/>
          <w:lang w:val="en-GB"/>
        </w:rPr>
        <w:t xml:space="preserve"> and biblical principles in place to aid in the creation of strategy </w:t>
      </w:r>
      <w:r w:rsidRPr="00A5546A">
        <w:rPr>
          <w:rFonts w:ascii="Times New Roman" w:hAnsi="Times New Roman" w:cs="Times New Roman"/>
          <w:sz w:val="24"/>
          <w:szCs w:val="24"/>
          <w:vertAlign w:val="superscript"/>
          <w:lang w:val="en-GB"/>
        </w:rPr>
        <w:t>122</w:t>
      </w:r>
      <w:r w:rsidRPr="00A5546A">
        <w:rPr>
          <w:rFonts w:ascii="Times New Roman" w:hAnsi="Times New Roman" w:cs="Times New Roman"/>
          <w:sz w:val="24"/>
          <w:szCs w:val="24"/>
          <w:lang w:val="en-GB"/>
        </w:rPr>
        <w:t>. Even with the wisdom of the ages, the challenges of establishing the church are different and unknown in every generation and setting. Many missionaries have their plans organized in a neat binder before heading out to the field. However, many afterwards realized that the majority of the methods would fail once they were on the pitch. While I do believe that this is the case for certain missionaries, it is uncommon for someone to completely alter their tactics.</w:t>
      </w:r>
    </w:p>
    <w:p w14:paraId="254DD238" w14:textId="42C3BF56"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Some techniques will need to be modified when they are put into practice. And now for the obstacle: A team cannot forecast the variables that will cause changes in its plan consistently and precisely. Making changes to one's plan is the only thing that can be known for sure. Individuals, families, communities, and cities are not static, but rather </w:t>
      </w:r>
      <w:r w:rsidRPr="00A5546A">
        <w:rPr>
          <w:rFonts w:ascii="Times New Roman" w:hAnsi="Times New Roman" w:cs="Times New Roman"/>
          <w:sz w:val="24"/>
          <w:szCs w:val="24"/>
          <w:lang w:val="en-GB"/>
        </w:rPr>
        <w:lastRenderedPageBreak/>
        <w:t xml:space="preserve">dynamic. People are social creatures, and as such, they have the capacity to act, make decisions, and respond to environmental changes. Fortunately for the mission strategist, the adjustments that typically take place don't happen frequently enough to require a drastic change in strategy. In general, this research has offered an outline of the components involved in formulating strategy, interrogations, and evaluations. </w:t>
      </w:r>
      <w:r w:rsidR="002056B6" w:rsidRPr="002056B6">
        <w:rPr>
          <w:rFonts w:ascii="Times New Roman" w:hAnsi="Times New Roman" w:cs="Times New Roman"/>
          <w:sz w:val="24"/>
          <w:szCs w:val="24"/>
          <w:lang w:val="en-GB"/>
        </w:rPr>
        <w:t>It</w:t>
      </w:r>
      <w:r w:rsidRPr="00A5546A">
        <w:rPr>
          <w:rFonts w:ascii="Times New Roman" w:hAnsi="Times New Roman" w:cs="Times New Roman"/>
          <w:sz w:val="24"/>
          <w:szCs w:val="24"/>
          <w:lang w:val="en-GB"/>
        </w:rPr>
        <w:t xml:space="preserve"> must however be equally admitted that there are contemporary arguments against the development of </w:t>
      </w:r>
      <w:r w:rsidRPr="00A5546A">
        <w:rPr>
          <w:rFonts w:ascii="Times New Roman" w:hAnsi="Times New Roman" w:cs="Times New Roman"/>
          <w:sz w:val="24"/>
          <w:szCs w:val="24"/>
          <w:lang w:val="en-GB"/>
        </w:rPr>
        <w:tab/>
        <w:t>mission strategy.</w:t>
      </w:r>
    </w:p>
    <w:p w14:paraId="3586844A"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b/>
          <w:sz w:val="24"/>
          <w:szCs w:val="24"/>
          <w:lang w:val="en-GB"/>
        </w:rPr>
        <w:t>2.1.8    Effect of COVID-19 Pandemic on Missionary Activity</w:t>
      </w:r>
    </w:p>
    <w:p w14:paraId="048DCB7A" w14:textId="234C2EF4" w:rsidR="00C564E9" w:rsidRPr="00BB3C13"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The Nigerian Baptist Convention is a very important Christian denomination in Africa, a foremost leading evangelical in Africa, and the second largest Baptist convention in the world with over 8 million members. The pandemic has stimulated enormous local activities by the body of Christ as well as putting break on some aspects of mission, especially foreign mission activities. The present global pandemic crisis highlights the response and action of the church in our world fractured by suffering and diseases as well as injustice and inequalities so often multiplied by human choice and action. We must recognize that </w:t>
      </w:r>
      <w:r w:rsidRPr="00A5546A">
        <w:rPr>
          <w:rFonts w:ascii="Times New Roman" w:hAnsi="Times New Roman" w:cs="Times New Roman"/>
          <w:sz w:val="24"/>
          <w:szCs w:val="24"/>
          <w:lang w:val="en-GB"/>
        </w:rPr>
        <w:tab/>
        <w:t xml:space="preserve">crisis like COVID-19 can result in much suffering, but it can also lead to religious change and transformation. As COVID-19 impact is observed on Christian mission, we are </w:t>
      </w:r>
      <w:r w:rsidRPr="00A5546A">
        <w:rPr>
          <w:rFonts w:ascii="Times New Roman" w:hAnsi="Times New Roman" w:cs="Times New Roman"/>
          <w:sz w:val="24"/>
          <w:szCs w:val="24"/>
          <w:lang w:val="en-GB"/>
        </w:rPr>
        <w:tab/>
        <w:t>challenged to take stock and at the same time envision for</w:t>
      </w:r>
      <w:r w:rsidR="00883CEF">
        <w:rPr>
          <w:rFonts w:ascii="Times New Roman" w:hAnsi="Times New Roman" w:cs="Times New Roman"/>
          <w:sz w:val="24"/>
          <w:szCs w:val="24"/>
          <w:lang w:val="en-GB"/>
        </w:rPr>
        <w:t xml:space="preserve">eign mission in ways that are, </w:t>
      </w:r>
      <w:r w:rsidRPr="00A5546A">
        <w:rPr>
          <w:rFonts w:ascii="Times New Roman" w:hAnsi="Times New Roman" w:cs="Times New Roman"/>
          <w:sz w:val="24"/>
          <w:szCs w:val="24"/>
          <w:lang w:val="en-GB"/>
        </w:rPr>
        <w:t>perhaps, more appropriate for this present moment in history</w:t>
      </w:r>
      <w:r w:rsidRPr="00A5546A">
        <w:rPr>
          <w:rFonts w:ascii="Times New Roman" w:hAnsi="Times New Roman" w:cs="Times New Roman"/>
          <w:sz w:val="24"/>
          <w:szCs w:val="24"/>
          <w:vertAlign w:val="superscript"/>
          <w:lang w:val="en-GB"/>
        </w:rPr>
        <w:t>123</w:t>
      </w:r>
      <w:r w:rsidR="00BB3C13">
        <w:rPr>
          <w:rFonts w:ascii="Times New Roman" w:hAnsi="Times New Roman" w:cs="Times New Roman"/>
          <w:sz w:val="24"/>
          <w:szCs w:val="24"/>
          <w:lang w:val="en-GB"/>
        </w:rPr>
        <w:t>.</w:t>
      </w:r>
    </w:p>
    <w:p w14:paraId="4EC3AA76"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One can certainly state that the COVID-19 challenge is unprecedented by all accepted standards of objective observation. Significant trauma has been created by COVID-19, which has also impacted nearly every aspect of society and the economy, as well as work, play, supply chains, academics, and international relations. The religious communities are </w:t>
      </w:r>
      <w:r w:rsidRPr="00A5546A">
        <w:rPr>
          <w:rFonts w:ascii="Times New Roman" w:hAnsi="Times New Roman" w:cs="Times New Roman"/>
          <w:sz w:val="24"/>
          <w:szCs w:val="24"/>
          <w:lang w:val="en-GB"/>
        </w:rPr>
        <w:lastRenderedPageBreak/>
        <w:t>in no way spared, in fact, churches were forced to adapt in this new normal context</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 xml:space="preserve">. The emergence is several new normal is very evident in the religious life in the United Kingdom and in several other nations of the world. </w:t>
      </w:r>
    </w:p>
    <w:p w14:paraId="436F51F9"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It is observed through church history that churches over the centuries have preferred to talk about reformation and change to adjust to the times. However, these terms are only descriptive of processes and time of slow developments. Several recent studies show that COVID-19 has shifted churches into a somewhat revolutionary way of thinking and being Church in the contemporary setting. The force of COVID-19 is revolutionary because it is a quick, forced, and entirely new manner of operating; churches had no choice than to close and in their effort to remain open, they were forced to turn to inventive means of carrying </w:t>
      </w:r>
      <w:r w:rsidRPr="00A5546A">
        <w:rPr>
          <w:rFonts w:ascii="Times New Roman" w:hAnsi="Times New Roman" w:cs="Times New Roman"/>
          <w:sz w:val="24"/>
          <w:szCs w:val="24"/>
          <w:lang w:val="en-GB"/>
        </w:rPr>
        <w:tab/>
        <w:t>out their missions.</w:t>
      </w:r>
    </w:p>
    <w:p w14:paraId="20A8A6E2"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For the Christian community, the COVID-19 shutdown in several of the impacted countries presented unique issues. The meeting of believers was forbidden. Easter, Pentecost, and other important religious holidays could not be observed on-site at the churches. Since </w:t>
      </w:r>
      <w:r w:rsidRPr="00A5546A">
        <w:rPr>
          <w:rFonts w:ascii="Times New Roman" w:hAnsi="Times New Roman" w:cs="Times New Roman"/>
          <w:sz w:val="24"/>
          <w:szCs w:val="24"/>
          <w:lang w:val="en-GB"/>
        </w:rPr>
        <w:tab/>
        <w:t xml:space="preserve">gathering in groups for prayer, worship, and celebration is an important aspect of the Christian religion, there was initially a great deal of opposition. Some aspects of church tradition, organization, and even funding were seriously threatened by COVID 19. </w:t>
      </w:r>
    </w:p>
    <w:p w14:paraId="0116F563"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However, the actual crisis of the church is more than just a result of outside factors and influences; it is essentially a result of the church's inability to "be church." In order to contact their members, several churches turned to electronic platforms, which hastened and inevitably led to the creation of the digital church. Digital worship, digital sacraments, sermons, digital tithes, and digital mission required churches to adapt</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 xml:space="preserve">. We need to look </w:t>
      </w:r>
      <w:r w:rsidRPr="00A5546A">
        <w:rPr>
          <w:rFonts w:ascii="Times New Roman" w:hAnsi="Times New Roman" w:cs="Times New Roman"/>
          <w:sz w:val="24"/>
          <w:szCs w:val="24"/>
          <w:lang w:val="en-GB"/>
        </w:rPr>
        <w:lastRenderedPageBreak/>
        <w:t>more closely at some pandemic-affected areas of the church's work and outreach. The radical adjustments' that churches had to undergo in order to ‘survive' in their new reality of being shut down by governments during the COVID-19 pandemic manifest in many shifts to the many aspects of the church live.</w:t>
      </w:r>
    </w:p>
    <w:p w14:paraId="68D07CCD"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bCs/>
          <w:sz w:val="24"/>
          <w:szCs w:val="24"/>
          <w:lang w:val="en-GB"/>
        </w:rPr>
        <w:t>1. Worship Shift:</w:t>
      </w:r>
      <w:r w:rsidRPr="00A5546A">
        <w:rPr>
          <w:rFonts w:ascii="Times New Roman" w:hAnsi="Times New Roman" w:cs="Times New Roman"/>
          <w:sz w:val="24"/>
          <w:szCs w:val="24"/>
          <w:lang w:val="en-GB"/>
        </w:rPr>
        <w:t xml:space="preserve"> For a very long time, we have been accustomed to physically congregating for public worship; we congregate in fellowship and communion to give God credit and glory. This is a time for joy, camaraderie, and rekindled hope and faith. Pastors </w:t>
      </w:r>
      <w:r w:rsidRPr="00A5546A">
        <w:rPr>
          <w:rFonts w:ascii="Times New Roman" w:hAnsi="Times New Roman" w:cs="Times New Roman"/>
          <w:sz w:val="24"/>
          <w:szCs w:val="24"/>
          <w:lang w:val="en-GB"/>
        </w:rPr>
        <w:tab/>
        <w:t xml:space="preserve">have always urged followers to come to church and some frequently turn to guilt-tripping </w:t>
      </w:r>
      <w:r w:rsidRPr="00A5546A">
        <w:rPr>
          <w:rFonts w:ascii="Times New Roman" w:hAnsi="Times New Roman" w:cs="Times New Roman"/>
          <w:sz w:val="24"/>
          <w:szCs w:val="24"/>
          <w:lang w:val="en-GB"/>
        </w:rPr>
        <w:tab/>
        <w:t xml:space="preserve">followers who choose not to go. This has obviously changed as a result of churches closing, with appeals to please join us on twitter, Facebook, or other social media platforms. The </w:t>
      </w:r>
      <w:r w:rsidRPr="00A5546A">
        <w:rPr>
          <w:rFonts w:ascii="Times New Roman" w:hAnsi="Times New Roman" w:cs="Times New Roman"/>
          <w:sz w:val="24"/>
          <w:szCs w:val="24"/>
          <w:lang w:val="en-GB"/>
        </w:rPr>
        <w:tab/>
        <w:t xml:space="preserve">pandemic has compelled us to reconsider how we assemble for worship, even if it is vital to acknowledge the value of the church gathering physically to worship. Although the Church buildings may remain vacant, the churches (God's people) continue to exist, </w:t>
      </w:r>
      <w:r w:rsidRPr="00A5546A">
        <w:rPr>
          <w:rFonts w:ascii="Times New Roman" w:hAnsi="Times New Roman" w:cs="Times New Roman"/>
          <w:sz w:val="24"/>
          <w:szCs w:val="24"/>
          <w:lang w:val="en-GB"/>
        </w:rPr>
        <w:tab/>
        <w:t xml:space="preserve">function, and worship. </w:t>
      </w:r>
    </w:p>
    <w:p w14:paraId="2150BA43"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What we frequently observe in modern churches is a shift away from family gathering places and towards planned artificial performances in places of worship removed from everyday life. In light of this, the COVID-19 epidemic represents the church going back to its origins</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 xml:space="preserve">. In order to complete the circle of church history at the end of global history, </w:t>
      </w:r>
      <w:r w:rsidRPr="00A5546A">
        <w:rPr>
          <w:rFonts w:ascii="Times New Roman" w:hAnsi="Times New Roman" w:cs="Times New Roman"/>
          <w:sz w:val="24"/>
          <w:szCs w:val="24"/>
          <w:lang w:val="en-GB"/>
        </w:rPr>
        <w:tab/>
        <w:t xml:space="preserve">the church was literally founded at home. Therefore, churches haven't really shut down; they've just moved back into homes, one in each. Many people have been compelled to use electronic platforms in order to carry on with public worship and fellowship due to the COVID-19 lockdown. </w:t>
      </w:r>
    </w:p>
    <w:p w14:paraId="31066FF6"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lastRenderedPageBreak/>
        <w:t xml:space="preserve">Additionally, it has given Christians the chance to experience worship, liturgical practices, and preaching that are different from what they are often used to. The electronic media has made it possible to experiment and explore. Others may have discovered a whole new dimension of the worship experience, leading to a deeper enjoyment of their particular Church heritage and worship practices. We would naturally unite against the notion of materialism, but we must constantly remind ourselves that every member of the church also engages in some form of consumption. We select the place and time of our worship, the church service we will attend, and the pastor we will follow or listen to on Sunday. The COVID-19 has widened consumer options and transcended denominational lines; worshippers are now free to choose the preachers they choose and are no longer strictly confined by their allegiance with a particular church or denomination. </w:t>
      </w:r>
    </w:p>
    <w:p w14:paraId="5F01FF1E" w14:textId="6A902E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The electronic platforms also provide new opportunities for Christians to worship in various settings, environments, and cultures around the world. However, lively worship also transcends, utilizes, and confronts the expectations, resources, and preferences of any one 'culture' to receive and respond to the good news of the </w:t>
      </w:r>
      <w:r w:rsidR="002056B6" w:rsidRPr="002056B6">
        <w:rPr>
          <w:rFonts w:ascii="Times New Roman" w:hAnsi="Times New Roman" w:cs="Times New Roman"/>
          <w:sz w:val="24"/>
          <w:szCs w:val="24"/>
          <w:lang w:val="en-GB"/>
        </w:rPr>
        <w:t>Saviour</w:t>
      </w:r>
      <w:r w:rsidRPr="00A5546A">
        <w:rPr>
          <w:rFonts w:ascii="Times New Roman" w:hAnsi="Times New Roman" w:cs="Times New Roman"/>
          <w:sz w:val="24"/>
          <w:szCs w:val="24"/>
          <w:lang w:val="en-GB"/>
        </w:rPr>
        <w:t>. It does this by drawing on the rich tapestry that is the body of Christ around the world</w:t>
      </w:r>
      <w:r w:rsidRPr="00A5546A">
        <w:rPr>
          <w:rFonts w:ascii="Times New Roman" w:hAnsi="Times New Roman" w:cs="Times New Roman"/>
          <w:sz w:val="24"/>
          <w:szCs w:val="24"/>
          <w:vertAlign w:val="superscript"/>
          <w:lang w:val="en-GB"/>
        </w:rPr>
        <w:t>124</w:t>
      </w:r>
      <w:r w:rsidRPr="00A5546A">
        <w:rPr>
          <w:rFonts w:ascii="Times New Roman" w:hAnsi="Times New Roman" w:cs="Times New Roman"/>
          <w:sz w:val="24"/>
          <w:szCs w:val="24"/>
          <w:lang w:val="en-GB"/>
        </w:rPr>
        <w:t xml:space="preserve">. As we look for solutions to the current global difficulties and turn to technological platforms for inspiration and hope, COVID-19 has boosted the likelihood that the Gospel will be spread more widely and that it will reach the unchurched, members of other faiths, and those who claim to have no faith. This supports the fusion of worship and service. </w:t>
      </w:r>
    </w:p>
    <w:p w14:paraId="6AA4F810"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The main goal of the church and its worship is to equip and send God's redeemed people on mission in the world, not to pull people in or keep them there. Although some churches do this, if God's main goal were for the church to be packed to capacity and bursting at </w:t>
      </w:r>
      <w:r w:rsidRPr="00A5546A">
        <w:rPr>
          <w:rFonts w:ascii="Times New Roman" w:hAnsi="Times New Roman" w:cs="Times New Roman"/>
          <w:sz w:val="24"/>
          <w:szCs w:val="24"/>
          <w:lang w:val="en-GB"/>
        </w:rPr>
        <w:lastRenderedPageBreak/>
        <w:t xml:space="preserve">the seams with activities, we would spend our time, energy, and resources on making our congregation stand out from the rest. Scripture, however, makes clear that God's only aim is the world's redemption and that Christ has given the Church authority to carry out his mission on earth via the power of the Holy Spirit. As we learn more about this, we will devote our time, energy, and resources to making disciples of Jesus who anticipate actively </w:t>
      </w:r>
      <w:r w:rsidRPr="00A5546A">
        <w:rPr>
          <w:rFonts w:ascii="Times New Roman" w:hAnsi="Times New Roman" w:cs="Times New Roman"/>
          <w:sz w:val="24"/>
          <w:szCs w:val="24"/>
          <w:lang w:val="en-GB"/>
        </w:rPr>
        <w:tab/>
        <w:t>participating in God's mission and who completely engage in the worshipping community in order to prepare for that sending</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w:t>
      </w:r>
    </w:p>
    <w:p w14:paraId="55CD79AB"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b/>
          <w:sz w:val="24"/>
          <w:szCs w:val="24"/>
          <w:lang w:val="en-GB"/>
        </w:rPr>
        <w:t>2. Religious Change:</w:t>
      </w:r>
      <w:r w:rsidRPr="00A5546A">
        <w:rPr>
          <w:rFonts w:ascii="Times New Roman" w:hAnsi="Times New Roman" w:cs="Times New Roman"/>
          <w:bCs/>
          <w:sz w:val="24"/>
          <w:szCs w:val="24"/>
          <w:lang w:val="en-GB"/>
        </w:rPr>
        <w:t xml:space="preserve"> Depending on the denominational tradition they belong to, Christians have prioritized various aspects and understandings of mission. General definitions of mission include the planting of new churches, </w:t>
      </w:r>
      <w:proofErr w:type="spellStart"/>
      <w:r w:rsidRPr="00A5546A">
        <w:rPr>
          <w:rFonts w:ascii="Times New Roman" w:hAnsi="Times New Roman" w:cs="Times New Roman"/>
          <w:bCs/>
          <w:sz w:val="24"/>
          <w:szCs w:val="24"/>
          <w:lang w:val="en-GB"/>
        </w:rPr>
        <w:t>diakonia</w:t>
      </w:r>
      <w:proofErr w:type="spellEnd"/>
      <w:r w:rsidRPr="00A5546A">
        <w:rPr>
          <w:rFonts w:ascii="Times New Roman" w:hAnsi="Times New Roman" w:cs="Times New Roman"/>
          <w:bCs/>
          <w:sz w:val="24"/>
          <w:szCs w:val="24"/>
          <w:lang w:val="en-GB"/>
        </w:rPr>
        <w:t xml:space="preserve"> (service), </w:t>
      </w:r>
      <w:proofErr w:type="spellStart"/>
      <w:r w:rsidRPr="00A5546A">
        <w:rPr>
          <w:rFonts w:ascii="Times New Roman" w:hAnsi="Times New Roman" w:cs="Times New Roman"/>
          <w:bCs/>
          <w:sz w:val="24"/>
          <w:szCs w:val="24"/>
          <w:lang w:val="en-GB"/>
        </w:rPr>
        <w:t>leiturgia</w:t>
      </w:r>
      <w:proofErr w:type="spellEnd"/>
      <w:r w:rsidRPr="00A5546A">
        <w:rPr>
          <w:rFonts w:ascii="Times New Roman" w:hAnsi="Times New Roman" w:cs="Times New Roman"/>
          <w:bCs/>
          <w:sz w:val="24"/>
          <w:szCs w:val="24"/>
          <w:lang w:val="en-GB"/>
        </w:rPr>
        <w:t xml:space="preserve"> (worship), transformation of society, community, and the globe, and the recovery of lost souls</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 xml:space="preserve">. It is not incorrect to emphasize one or more components of mission; it is only incomplete in the overall biblical view of mission. The biblical emphasis on God's kingdom rule) provides a thorough description of Christian mission. </w:t>
      </w:r>
    </w:p>
    <w:p w14:paraId="46C178A0" w14:textId="77777777" w:rsidR="00C564E9" w:rsidRPr="00A5546A" w:rsidRDefault="00C564E9" w:rsidP="00C564E9">
      <w:pPr>
        <w:spacing w:line="480" w:lineRule="auto"/>
        <w:ind w:left="567"/>
        <w:jc w:val="both"/>
        <w:rPr>
          <w:rFonts w:ascii="Times New Roman" w:hAnsi="Times New Roman" w:cs="Times New Roman"/>
          <w:b/>
          <w:sz w:val="24"/>
          <w:szCs w:val="24"/>
          <w:lang w:val="en-GB"/>
        </w:rPr>
      </w:pPr>
      <w:r w:rsidRPr="00A5546A">
        <w:rPr>
          <w:rFonts w:ascii="Times New Roman" w:hAnsi="Times New Roman" w:cs="Times New Roman"/>
          <w:sz w:val="24"/>
          <w:szCs w:val="24"/>
          <w:lang w:val="en-GB"/>
        </w:rPr>
        <w:t xml:space="preserve">The COVID-19 experience leads us to a more thorough understanding of Christian mission, </w:t>
      </w:r>
      <w:r w:rsidRPr="00A5546A">
        <w:rPr>
          <w:rFonts w:ascii="Times New Roman" w:hAnsi="Times New Roman" w:cs="Times New Roman"/>
          <w:sz w:val="24"/>
          <w:szCs w:val="24"/>
          <w:lang w:val="en-GB"/>
        </w:rPr>
        <w:tab/>
        <w:t>with the emphasis being on the reign of God rather than the Church. In the middle of a pandemic that has killed hundreds of thousands, infected millions, and destroyed communities and human lives, how do we perceive and comprehend God's manifestation? Instead of concentrating on the inside of the church, the COVID-19 epidemic lets us see the state of the world. The 'world' was the traditional mission goal, and it was to be brought into the church. However, the movement of emerging churches, whose primary objective is to reach individuals outside the reach of the established church, has challenged this notion of mission. The movement is predominantly missional because to its focus</w:t>
      </w:r>
      <w:r w:rsidRPr="00A5546A">
        <w:rPr>
          <w:rFonts w:ascii="Times New Roman" w:hAnsi="Times New Roman" w:cs="Times New Roman"/>
          <w:sz w:val="24"/>
          <w:szCs w:val="24"/>
          <w:vertAlign w:val="superscript"/>
          <w:lang w:val="en-GB"/>
        </w:rPr>
        <w:t>123</w:t>
      </w:r>
      <w:r w:rsidRPr="00A5546A">
        <w:rPr>
          <w:rFonts w:ascii="Times New Roman" w:hAnsi="Times New Roman" w:cs="Times New Roman"/>
          <w:sz w:val="24"/>
          <w:szCs w:val="24"/>
          <w:lang w:val="en-GB"/>
        </w:rPr>
        <w:t xml:space="preserve">. It is </w:t>
      </w:r>
      <w:r w:rsidRPr="00A5546A">
        <w:rPr>
          <w:rFonts w:ascii="Times New Roman" w:hAnsi="Times New Roman" w:cs="Times New Roman"/>
          <w:sz w:val="24"/>
          <w:szCs w:val="24"/>
          <w:lang w:val="en-GB"/>
        </w:rPr>
        <w:lastRenderedPageBreak/>
        <w:t xml:space="preserve">obvious that the church might wait an eternity if it were to wait for the world to come to it. The purpose of the Great Commission is thus far more important to these recent initiatives. </w:t>
      </w:r>
    </w:p>
    <w:p w14:paraId="073D745C"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If individuals are to connect with Jesus Christ, it is important to develop innovative new methods of communication. 'Congregate for worship, spread for mission' is the present tenet of the church. It is necessary to adopt a different strategy than conventional "mission tactics in order to reach the unchurched. Instead of retaining church-shaped styles, we need to rebuild mission-shaped tactics in the areas where they are effective</w:t>
      </w:r>
      <w:r w:rsidRPr="00A5546A">
        <w:rPr>
          <w:rFonts w:ascii="Times New Roman" w:hAnsi="Times New Roman" w:cs="Times New Roman"/>
          <w:sz w:val="24"/>
          <w:szCs w:val="24"/>
          <w:vertAlign w:val="superscript"/>
          <w:lang w:val="en-GB"/>
        </w:rPr>
        <w:t>125</w:t>
      </w:r>
      <w:r w:rsidRPr="00A5546A">
        <w:rPr>
          <w:rFonts w:ascii="Times New Roman" w:hAnsi="Times New Roman" w:cs="Times New Roman"/>
          <w:sz w:val="24"/>
          <w:szCs w:val="24"/>
          <w:lang w:val="en-GB"/>
        </w:rPr>
        <w:t xml:space="preserve">. The added benefit </w:t>
      </w:r>
      <w:r w:rsidRPr="00A5546A">
        <w:rPr>
          <w:rFonts w:ascii="Times New Roman" w:hAnsi="Times New Roman" w:cs="Times New Roman"/>
          <w:sz w:val="24"/>
          <w:szCs w:val="24"/>
          <w:lang w:val="en-GB"/>
        </w:rPr>
        <w:tab/>
        <w:t xml:space="preserve">of COVID-19 is that it makes the church more approachable to everyone in the world, not just its members. Unfortunately, the majority of electronic church platforms are designed with the faithful in mind and infrequently target non-believers. Unfortunately, COVID19 has limited access to the church to only those who can access and use the electronic platform, even though it has opened up the possibility of making the church available to </w:t>
      </w:r>
      <w:r w:rsidRPr="00A5546A">
        <w:rPr>
          <w:rFonts w:ascii="Times New Roman" w:hAnsi="Times New Roman" w:cs="Times New Roman"/>
          <w:sz w:val="24"/>
          <w:szCs w:val="24"/>
          <w:lang w:val="en-GB"/>
        </w:rPr>
        <w:tab/>
        <w:t xml:space="preserve">many more people. </w:t>
      </w:r>
    </w:p>
    <w:p w14:paraId="5BA5A5EB" w14:textId="77777777" w:rsidR="00C564E9" w:rsidRPr="00A5546A"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This inexorably leaves out the vast majority of the poor who cannot afford to connect online. Churches need to consider how to be present in the places that matter the most. How does the church continue its mission and ministry among the poor and marginalized in the face of the COVID-19 challenges? Churches are also experiencing the negative financial effects of COVID-19; with lower income, churches are barely able to make ends meet; some have diverted funds intended for mission work to provide data and devices to members; as a result, their mission projects are neglected and the poor are negatively impacted. If anything, COVID-19 has highlighted how the divide between the privileged caused churches to reorient their missions towards the ideals of the kingdom of God rather </w:t>
      </w:r>
      <w:r w:rsidRPr="00A5546A">
        <w:rPr>
          <w:rFonts w:ascii="Times New Roman" w:hAnsi="Times New Roman" w:cs="Times New Roman"/>
          <w:sz w:val="24"/>
          <w:szCs w:val="24"/>
          <w:lang w:val="en-GB"/>
        </w:rPr>
        <w:lastRenderedPageBreak/>
        <w:t xml:space="preserve">than a narrow emphasis on the church by opening their eyes to the realities of the suffering and misery in the world. </w:t>
      </w:r>
    </w:p>
    <w:p w14:paraId="7CDB008F" w14:textId="39305B75" w:rsidR="00C564E9" w:rsidRPr="003E32C0" w:rsidRDefault="00C564E9" w:rsidP="00C564E9">
      <w:pPr>
        <w:spacing w:line="480" w:lineRule="auto"/>
        <w:ind w:left="567"/>
        <w:jc w:val="both"/>
        <w:rPr>
          <w:rFonts w:ascii="Times New Roman" w:hAnsi="Times New Roman" w:cs="Times New Roman"/>
          <w:sz w:val="24"/>
          <w:szCs w:val="24"/>
          <w:lang w:val="en-GB"/>
        </w:rPr>
      </w:pPr>
      <w:r w:rsidRPr="00A5546A">
        <w:rPr>
          <w:rFonts w:ascii="Times New Roman" w:hAnsi="Times New Roman" w:cs="Times New Roman"/>
          <w:sz w:val="24"/>
          <w:szCs w:val="24"/>
          <w:lang w:val="en-GB"/>
        </w:rPr>
        <w:t xml:space="preserve">Thousands of firms have stopped or gone bankrupt, millions of people have lost their employment, COVID-19 infections and related deaths have sharply increased in several impacted nations, and millions of people are starving. What role does the church play in this scenario? It is uplifting to hear uplifting accounts of how various churches overcame the obstacles posed by the COVID-19 lockdown orders to offer the suffering public with food, </w:t>
      </w:r>
      <w:r w:rsidR="002056B6" w:rsidRPr="002056B6">
        <w:rPr>
          <w:rFonts w:ascii="Times New Roman" w:hAnsi="Times New Roman" w:cs="Times New Roman"/>
          <w:sz w:val="24"/>
          <w:szCs w:val="24"/>
          <w:lang w:val="en-GB"/>
        </w:rPr>
        <w:t>counselling</w:t>
      </w:r>
      <w:r w:rsidRPr="003E32C0">
        <w:rPr>
          <w:rFonts w:ascii="Times New Roman" w:hAnsi="Times New Roman" w:cs="Times New Roman"/>
          <w:sz w:val="24"/>
          <w:szCs w:val="24"/>
          <w:lang w:val="en-GB"/>
        </w:rPr>
        <w:t>, prayers, and various ministries. In these troubled and challenging times, they offer calm and hope via both their words and actions. It is encouraging to see how many nations now understand the value of churches, their function, and their capacity to help people. Some governments have even recognized certain religious service providers as essential, allowing churches to go out and help the hungry, destitute, needy, and jobless.</w:t>
      </w:r>
    </w:p>
    <w:p w14:paraId="78B16622" w14:textId="6404E4DD" w:rsidR="00C564E9" w:rsidRPr="003E32C0" w:rsidRDefault="00C564E9" w:rsidP="00C564E9">
      <w:pPr>
        <w:spacing w:line="480" w:lineRule="auto"/>
        <w:ind w:left="567"/>
        <w:jc w:val="both"/>
        <w:rPr>
          <w:rFonts w:ascii="Times New Roman" w:hAnsi="Times New Roman" w:cs="Times New Roman"/>
          <w:sz w:val="24"/>
          <w:szCs w:val="24"/>
          <w:lang w:val="en-GB"/>
        </w:rPr>
      </w:pPr>
      <w:r w:rsidRPr="003E32C0">
        <w:rPr>
          <w:rFonts w:ascii="Times New Roman" w:hAnsi="Times New Roman" w:cs="Times New Roman"/>
          <w:sz w:val="24"/>
          <w:szCs w:val="24"/>
          <w:lang w:val="en-GB"/>
        </w:rPr>
        <w:t xml:space="preserve">When the church collaborates with God in turning to the world to promote equality, justice, peace, and the fullness of life for all people, it proclaims its integrity and faithfulness to the Gospel. It also </w:t>
      </w:r>
      <w:r w:rsidR="002056B6" w:rsidRPr="002056B6">
        <w:rPr>
          <w:rFonts w:ascii="Times New Roman" w:hAnsi="Times New Roman" w:cs="Times New Roman"/>
          <w:sz w:val="24"/>
          <w:szCs w:val="24"/>
          <w:lang w:val="en-GB"/>
        </w:rPr>
        <w:t>favours</w:t>
      </w:r>
      <w:r w:rsidRPr="003E32C0">
        <w:rPr>
          <w:rFonts w:ascii="Times New Roman" w:hAnsi="Times New Roman" w:cs="Times New Roman"/>
          <w:sz w:val="24"/>
          <w:szCs w:val="24"/>
          <w:lang w:val="en-GB"/>
        </w:rPr>
        <w:t xml:space="preserve"> the poor and takes up the struggles and sufferings of the people. Creation serves as a reminder that God's yes to the world is expressed via mission and is submitted in the conviction that there is continuity between the reign of God, the mission of the church, and justice, peace, and wholeness in society, and that salvation also has to do with what happens to people in this world. In the midst of illness, fear, and COVID-19, churches transformed into hubs for emotional support, healing, and networks of compassion</w:t>
      </w:r>
      <w:r w:rsidRPr="003E32C0">
        <w:rPr>
          <w:rFonts w:ascii="Times New Roman" w:hAnsi="Times New Roman" w:cs="Times New Roman"/>
          <w:sz w:val="24"/>
          <w:szCs w:val="24"/>
          <w:vertAlign w:val="superscript"/>
          <w:lang w:val="en-GB"/>
        </w:rPr>
        <w:t>126</w:t>
      </w:r>
      <w:r w:rsidRPr="003E32C0">
        <w:rPr>
          <w:rFonts w:ascii="Times New Roman" w:hAnsi="Times New Roman" w:cs="Times New Roman"/>
          <w:sz w:val="24"/>
          <w:szCs w:val="24"/>
          <w:lang w:val="en-GB"/>
        </w:rPr>
        <w:t>. In light of this, Christian theology must be contemporary in the best possible meaning and "share the sufferings of this present time" with all of creation</w:t>
      </w:r>
      <w:r w:rsidR="00113A13">
        <w:rPr>
          <w:rFonts w:ascii="Times New Roman" w:hAnsi="Times New Roman" w:cs="Times New Roman"/>
          <w:sz w:val="24"/>
          <w:szCs w:val="24"/>
          <w:vertAlign w:val="superscript"/>
          <w:lang w:val="en-GB"/>
        </w:rPr>
        <w:t>126</w:t>
      </w:r>
      <w:r w:rsidRPr="003E32C0">
        <w:rPr>
          <w:rFonts w:ascii="Times New Roman" w:hAnsi="Times New Roman" w:cs="Times New Roman"/>
          <w:sz w:val="24"/>
          <w:szCs w:val="24"/>
          <w:lang w:val="en-GB"/>
        </w:rPr>
        <w:t xml:space="preserve">. Christian theology must rediscover its Christian identity in every </w:t>
      </w:r>
      <w:r w:rsidRPr="003E32C0">
        <w:rPr>
          <w:rFonts w:ascii="Times New Roman" w:hAnsi="Times New Roman" w:cs="Times New Roman"/>
          <w:sz w:val="24"/>
          <w:szCs w:val="24"/>
          <w:lang w:val="en-GB"/>
        </w:rPr>
        <w:lastRenderedPageBreak/>
        <w:t>age. The dialectical process of adaptation and reformation, relevance and identity, must exist.</w:t>
      </w:r>
    </w:p>
    <w:p w14:paraId="48A80DAD" w14:textId="0E9FEF36" w:rsidR="00C564E9" w:rsidRPr="00201135" w:rsidRDefault="00C564E9" w:rsidP="00C564E9">
      <w:pPr>
        <w:spacing w:line="480" w:lineRule="auto"/>
        <w:ind w:left="567"/>
        <w:jc w:val="both"/>
        <w:rPr>
          <w:rFonts w:ascii="Times New Roman" w:hAnsi="Times New Roman" w:cs="Times New Roman"/>
          <w:sz w:val="24"/>
          <w:szCs w:val="24"/>
          <w:lang w:val="en-GB"/>
        </w:rPr>
      </w:pPr>
      <w:r w:rsidRPr="003E32C0">
        <w:rPr>
          <w:rFonts w:ascii="Times New Roman" w:hAnsi="Times New Roman" w:cs="Times New Roman"/>
          <w:b/>
          <w:sz w:val="24"/>
          <w:szCs w:val="24"/>
          <w:lang w:val="en-GB"/>
        </w:rPr>
        <w:t>3</w:t>
      </w:r>
      <w:r w:rsidRPr="003E32C0">
        <w:rPr>
          <w:rFonts w:ascii="Times New Roman" w:hAnsi="Times New Roman" w:cs="Times New Roman"/>
          <w:sz w:val="24"/>
          <w:szCs w:val="24"/>
          <w:lang w:val="en-GB"/>
        </w:rPr>
        <w:t xml:space="preserve">. </w:t>
      </w:r>
      <w:r w:rsidRPr="003E32C0">
        <w:rPr>
          <w:rFonts w:ascii="Times New Roman" w:hAnsi="Times New Roman" w:cs="Times New Roman"/>
          <w:b/>
          <w:sz w:val="24"/>
          <w:szCs w:val="24"/>
          <w:lang w:val="en-GB"/>
        </w:rPr>
        <w:t xml:space="preserve">Theological Shifts: </w:t>
      </w:r>
      <w:r w:rsidRPr="003E32C0">
        <w:rPr>
          <w:rFonts w:ascii="Times New Roman" w:hAnsi="Times New Roman" w:cs="Times New Roman"/>
          <w:sz w:val="24"/>
          <w:szCs w:val="24"/>
          <w:lang w:val="en-GB"/>
        </w:rPr>
        <w:t xml:space="preserve">COVID-19 has undoubtedly made some old theological beliefs the subject of scrutiny and </w:t>
      </w:r>
      <w:r w:rsidR="002056B6" w:rsidRPr="002056B6">
        <w:rPr>
          <w:rFonts w:ascii="Times New Roman" w:hAnsi="Times New Roman" w:cs="Times New Roman"/>
          <w:sz w:val="24"/>
          <w:szCs w:val="24"/>
          <w:lang w:val="en-GB"/>
        </w:rPr>
        <w:t>re-evaluation</w:t>
      </w:r>
      <w:r w:rsidRPr="00201135">
        <w:rPr>
          <w:rFonts w:ascii="Times New Roman" w:hAnsi="Times New Roman" w:cs="Times New Roman"/>
          <w:sz w:val="24"/>
          <w:szCs w:val="24"/>
          <w:lang w:val="en-GB"/>
        </w:rPr>
        <w:t>. The goal of this research, however, is not to engage in a thorough explication of theology, but rather to demonstrate how COVID-19 has prompted us to reconsider and re-imagine some of our theological presumptions regarding the Church, its leadership, and its sacraments</w:t>
      </w:r>
      <w:r w:rsidR="00113A13">
        <w:rPr>
          <w:rFonts w:ascii="Times New Roman" w:hAnsi="Times New Roman" w:cs="Times New Roman"/>
          <w:sz w:val="24"/>
          <w:szCs w:val="24"/>
          <w:vertAlign w:val="superscript"/>
          <w:lang w:val="en-GB"/>
        </w:rPr>
        <w:t>126</w:t>
      </w:r>
      <w:r w:rsidRPr="00201135">
        <w:rPr>
          <w:rFonts w:ascii="Times New Roman" w:hAnsi="Times New Roman" w:cs="Times New Roman"/>
          <w:sz w:val="24"/>
          <w:szCs w:val="24"/>
          <w:lang w:val="en-GB"/>
        </w:rPr>
        <w:t xml:space="preserve">. Nobody can deny the necessity of the church. The majority of Bible academics have high opinions of the church, also known as the ecclesia, or God's chosen people. The visible church is the external means or method by which God invites us into the society of Christ and holds us therein," according to their discussion of the visible and invisible churches. The visible church its signs, authorities, ministries, and organizational structure should be our primary focus, even though both images of the church are important. We are called to revere and maintain communion with the visible church despite all of its defects and limitations, despite the visible church's imperfections. The church universal is a vast gathering of people from all nationalities, separated and dispersed in various places but united in its beliefs. Given this perspective, it is not surprising that Calvin and Reformed Christians in general have a strong desire for church unity. </w:t>
      </w:r>
    </w:p>
    <w:p w14:paraId="72219244" w14:textId="6B46A80A" w:rsidR="00C564E9" w:rsidRPr="00201135" w:rsidRDefault="00C564E9" w:rsidP="00C564E9">
      <w:pPr>
        <w:spacing w:line="480" w:lineRule="auto"/>
        <w:ind w:left="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 xml:space="preserve">The Word and the Sacraments are two distinguishing characteristics of the true church, which can be found wherever Christ is exalted as the head of the church. We must unintentionally bring up the topic of what it means to be the church (the body of Christ) without physically attending a church service. We need to </w:t>
      </w:r>
      <w:r w:rsidR="002056B6" w:rsidRPr="002056B6">
        <w:rPr>
          <w:rFonts w:ascii="Times New Roman" w:hAnsi="Times New Roman" w:cs="Times New Roman"/>
          <w:sz w:val="24"/>
          <w:szCs w:val="24"/>
          <w:lang w:val="en-GB"/>
        </w:rPr>
        <w:t>re-evaluate</w:t>
      </w:r>
      <w:r w:rsidRPr="00201135">
        <w:rPr>
          <w:rFonts w:ascii="Times New Roman" w:hAnsi="Times New Roman" w:cs="Times New Roman"/>
          <w:sz w:val="24"/>
          <w:szCs w:val="24"/>
          <w:lang w:val="en-GB"/>
        </w:rPr>
        <w:t xml:space="preserve"> how we think of the church as a structure, which is typically connected with buildings, offices, </w:t>
      </w:r>
      <w:r w:rsidRPr="00201135">
        <w:rPr>
          <w:rFonts w:ascii="Times New Roman" w:hAnsi="Times New Roman" w:cs="Times New Roman"/>
          <w:sz w:val="24"/>
          <w:szCs w:val="24"/>
          <w:lang w:val="en-GB"/>
        </w:rPr>
        <w:lastRenderedPageBreak/>
        <w:t>organizational setups, budgets, ministries, leaders, theology, doctrine, and public exposure. Since churches cannot physically assemble, perhaps COVID-19 is teaching us what it means to be the church invisible</w:t>
      </w:r>
      <w:r w:rsidR="00113A13">
        <w:rPr>
          <w:rFonts w:ascii="Times New Roman" w:hAnsi="Times New Roman" w:cs="Times New Roman"/>
          <w:sz w:val="24"/>
          <w:szCs w:val="24"/>
          <w:vertAlign w:val="superscript"/>
          <w:lang w:val="en-GB"/>
        </w:rPr>
        <w:t>126</w:t>
      </w:r>
      <w:r w:rsidRPr="00201135">
        <w:rPr>
          <w:rFonts w:ascii="Times New Roman" w:hAnsi="Times New Roman" w:cs="Times New Roman"/>
          <w:sz w:val="24"/>
          <w:szCs w:val="24"/>
          <w:lang w:val="en-GB"/>
        </w:rPr>
        <w:t xml:space="preserve">. The people who have heard the Word of God and have responded in faith, no matter where they are, make up the invisible church (ecclesia invisible). This is the actual church. Other than Christ, it has no other head. </w:t>
      </w:r>
    </w:p>
    <w:p w14:paraId="0CF5348A" w14:textId="77777777" w:rsidR="00C564E9" w:rsidRPr="00201135" w:rsidRDefault="00C564E9" w:rsidP="00C564E9">
      <w:pPr>
        <w:spacing w:line="480" w:lineRule="auto"/>
        <w:ind w:left="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 xml:space="preserve">The Word is used by the resurrected Christ in the Spirit's power. No person has the authority to give or deny membership in this society. The strength of Christ's new life permeates the members and the world via the members. The Body of Christ is filled with the Spirit of Christ, who enables each member to use their unique gifts to witness for Christ and strengthen the Body of Christ. This idea is expressed in Paul's terminology. Churches were forbidden from holding services during the COVID-19 curfew. In order to carry on with ministry and maintain the 'gathering' of their congregations, several churches have turned to internet platforms. They are holding digital worship services that feature the administration of the Lord's Supper and the proclamation of the Word, fitting the doctrinal characteristics of the genuine church. </w:t>
      </w:r>
    </w:p>
    <w:p w14:paraId="35ED5319" w14:textId="77777777"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 xml:space="preserve">Even though we require the visible church's exterior structure, COVID-19 is teaching us that the only important component is the community's active faith. There is overwhelming evidence that many people are more dedicated to the institutional aspects of the church and its idolized buildings than to the person whom the institution is supposed to serve. In order to carry on with ministry and maintain the 'gathering' of their congregations, several churches have turned to internet platforms. They are holding digital worship services that feature the administration of the Lord's Supper and the proclamation of the Word, fitting the doctrinal characteristics of the genuine church. </w:t>
      </w:r>
    </w:p>
    <w:p w14:paraId="6C99AC10" w14:textId="4FC4D168"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lastRenderedPageBreak/>
        <w:tab/>
        <w:t>Even though we require the visible church's exterior structure, COVID-19 is teaching us that the only important component is the community's active faith. There is overwhelming evidence that many people are more dedicated to the institutional aspects of the church and its idolized buildings than to the person whom the institution is supposed to serve</w:t>
      </w:r>
      <w:r w:rsidR="00113A13">
        <w:rPr>
          <w:rFonts w:ascii="Times New Roman" w:hAnsi="Times New Roman" w:cs="Times New Roman"/>
          <w:sz w:val="24"/>
          <w:szCs w:val="24"/>
          <w:vertAlign w:val="superscript"/>
          <w:lang w:val="en-GB"/>
        </w:rPr>
        <w:t>126</w:t>
      </w:r>
      <w:r w:rsidRPr="00201135">
        <w:rPr>
          <w:rFonts w:ascii="Times New Roman" w:hAnsi="Times New Roman" w:cs="Times New Roman"/>
          <w:sz w:val="24"/>
          <w:szCs w:val="24"/>
          <w:lang w:val="en-GB"/>
        </w:rPr>
        <w:t xml:space="preserve">. The COVID-19 challenges us to reframe the notion of the church as a community. </w:t>
      </w:r>
    </w:p>
    <w:p w14:paraId="5E6AD4AD" w14:textId="5F3753C3"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The core of Christian belief and practice is the invitation to community. God is community (Trinity), and the church (</w:t>
      </w:r>
      <w:proofErr w:type="spellStart"/>
      <w:r w:rsidRPr="00201135">
        <w:rPr>
          <w:rFonts w:ascii="Times New Roman" w:hAnsi="Times New Roman" w:cs="Times New Roman"/>
          <w:sz w:val="24"/>
          <w:szCs w:val="24"/>
          <w:lang w:val="en-GB"/>
        </w:rPr>
        <w:t>ekklesia</w:t>
      </w:r>
      <w:proofErr w:type="spellEnd"/>
      <w:r w:rsidRPr="00201135">
        <w:rPr>
          <w:rFonts w:ascii="Times New Roman" w:hAnsi="Times New Roman" w:cs="Times New Roman"/>
          <w:sz w:val="24"/>
          <w:szCs w:val="24"/>
          <w:lang w:val="en-GB"/>
        </w:rPr>
        <w:t>) refers to a community whether it is a local church, a citywide mega church, or the universal church. The basic concept of community is rooted in the Godhead. When God works with a community, he immediately sends the folks he works with back into that community</w:t>
      </w:r>
      <w:r w:rsidR="00113A13">
        <w:rPr>
          <w:rFonts w:ascii="Times New Roman" w:hAnsi="Times New Roman" w:cs="Times New Roman"/>
          <w:sz w:val="24"/>
          <w:szCs w:val="24"/>
          <w:vertAlign w:val="superscript"/>
          <w:lang w:val="en-GB"/>
        </w:rPr>
        <w:t>127</w:t>
      </w:r>
      <w:r w:rsidRPr="00201135">
        <w:rPr>
          <w:rFonts w:ascii="Times New Roman" w:hAnsi="Times New Roman" w:cs="Times New Roman"/>
          <w:sz w:val="24"/>
          <w:szCs w:val="24"/>
          <w:lang w:val="en-GB"/>
        </w:rPr>
        <w:t>. The church won't just be a weekly gathering anymore; it will be a community. Because a community of faith (</w:t>
      </w:r>
      <w:proofErr w:type="spellStart"/>
      <w:r w:rsidRPr="00201135">
        <w:rPr>
          <w:rFonts w:ascii="Times New Roman" w:hAnsi="Times New Roman" w:cs="Times New Roman"/>
          <w:sz w:val="24"/>
          <w:szCs w:val="24"/>
          <w:lang w:val="en-GB"/>
        </w:rPr>
        <w:t>ekklesia</w:t>
      </w:r>
      <w:proofErr w:type="spellEnd"/>
      <w:r w:rsidRPr="00201135">
        <w:rPr>
          <w:rFonts w:ascii="Times New Roman" w:hAnsi="Times New Roman" w:cs="Times New Roman"/>
          <w:sz w:val="24"/>
          <w:szCs w:val="24"/>
          <w:lang w:val="en-GB"/>
        </w:rPr>
        <w:t>) is being built through the Endeavour, a missionary church is consequently relational</w:t>
      </w:r>
      <w:r w:rsidR="00113A13">
        <w:rPr>
          <w:rFonts w:ascii="Times New Roman" w:hAnsi="Times New Roman" w:cs="Times New Roman"/>
          <w:sz w:val="24"/>
          <w:szCs w:val="24"/>
          <w:vertAlign w:val="superscript"/>
          <w:lang w:val="en-GB"/>
        </w:rPr>
        <w:t>128</w:t>
      </w:r>
      <w:r w:rsidRPr="00201135">
        <w:rPr>
          <w:rFonts w:ascii="Times New Roman" w:hAnsi="Times New Roman" w:cs="Times New Roman"/>
          <w:sz w:val="24"/>
          <w:szCs w:val="24"/>
          <w:lang w:val="en-GB"/>
        </w:rPr>
        <w:t xml:space="preserve">. </w:t>
      </w:r>
    </w:p>
    <w:p w14:paraId="436DDC38" w14:textId="43A3EDE9"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What transpires then when the Christian community is unable to gather in public, as it did during the COVID-19 pandemic? The visible emergent church is developing reimagined forms of worship that will distinguish it and show off its fresh, realistic worldview. A new congregationalism known as "relational ecclesiology" is being used by the Emerging Church. Significant generational disparities brought about by globalization, the development of technical devices, and "new media" have made it possible for completely new types of intra- and inter-church relationships</w:t>
      </w:r>
      <w:r w:rsidR="00113A13">
        <w:rPr>
          <w:rFonts w:ascii="Times New Roman" w:hAnsi="Times New Roman" w:cs="Times New Roman"/>
          <w:sz w:val="24"/>
          <w:szCs w:val="24"/>
          <w:vertAlign w:val="superscript"/>
          <w:lang w:val="en-GB"/>
        </w:rPr>
        <w:t>126</w:t>
      </w:r>
      <w:r w:rsidRPr="00201135">
        <w:rPr>
          <w:rFonts w:ascii="Times New Roman" w:hAnsi="Times New Roman" w:cs="Times New Roman"/>
          <w:sz w:val="24"/>
          <w:szCs w:val="24"/>
          <w:lang w:val="en-GB"/>
        </w:rPr>
        <w:t>.</w:t>
      </w:r>
    </w:p>
    <w:p w14:paraId="68A63558" w14:textId="4B8CE0CC"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One missiologist sets out his perception of the agreements between the missional church and the emerging church as ‘relational ecclesio</w:t>
      </w:r>
      <w:r w:rsidR="004B4972">
        <w:rPr>
          <w:rFonts w:ascii="Times New Roman" w:hAnsi="Times New Roman" w:cs="Times New Roman"/>
          <w:sz w:val="24"/>
          <w:szCs w:val="24"/>
          <w:lang w:val="en-GB"/>
        </w:rPr>
        <w:t>logy’. The scholar asserts that</w:t>
      </w:r>
      <w:r w:rsidRPr="00201135">
        <w:rPr>
          <w:rFonts w:ascii="Times New Roman" w:hAnsi="Times New Roman" w:cs="Times New Roman"/>
          <w:sz w:val="24"/>
          <w:szCs w:val="24"/>
          <w:lang w:val="en-GB"/>
        </w:rPr>
        <w:t xml:space="preserve"> ‘church’ must be understood as referring to a people rather than to a place, and a congregation represents not just a weekly gathering that people are having, but a community in which </w:t>
      </w:r>
      <w:r w:rsidRPr="00201135">
        <w:rPr>
          <w:rFonts w:ascii="Times New Roman" w:hAnsi="Times New Roman" w:cs="Times New Roman"/>
          <w:sz w:val="24"/>
          <w:szCs w:val="24"/>
          <w:lang w:val="en-GB"/>
        </w:rPr>
        <w:lastRenderedPageBreak/>
        <w:t>each person actively belongs, receive support, and is encouraged to make their own distinctive contribution</w:t>
      </w:r>
      <w:r w:rsidR="004B4972">
        <w:rPr>
          <w:rFonts w:ascii="Times New Roman" w:hAnsi="Times New Roman" w:cs="Times New Roman"/>
          <w:sz w:val="24"/>
          <w:szCs w:val="24"/>
          <w:vertAlign w:val="superscript"/>
          <w:lang w:val="en-GB"/>
        </w:rPr>
        <w:t>128</w:t>
      </w:r>
      <w:r w:rsidRPr="00201135">
        <w:rPr>
          <w:rFonts w:ascii="Times New Roman" w:hAnsi="Times New Roman" w:cs="Times New Roman"/>
          <w:sz w:val="24"/>
          <w:szCs w:val="24"/>
          <w:lang w:val="en-GB"/>
        </w:rPr>
        <w:t>.</w:t>
      </w:r>
    </w:p>
    <w:p w14:paraId="4B596B7A" w14:textId="159F8DF7"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The church is made up of active participants rather than passive members. It is designed to deploy and disperse persons on mission as well as to draw in a congregation. It is made up of a complex web of interconnected groups of believers who support one another and interact with the larger networks of ties to which they belong. The church is a community of pilgrims as well as a haven of solace</w:t>
      </w:r>
      <w:r w:rsidR="004B4972">
        <w:rPr>
          <w:rFonts w:ascii="Times New Roman" w:hAnsi="Times New Roman" w:cs="Times New Roman"/>
          <w:sz w:val="24"/>
          <w:szCs w:val="24"/>
          <w:vertAlign w:val="superscript"/>
          <w:lang w:val="en-GB"/>
        </w:rPr>
        <w:t>129</w:t>
      </w:r>
      <w:r w:rsidRPr="00201135">
        <w:rPr>
          <w:rFonts w:ascii="Times New Roman" w:hAnsi="Times New Roman" w:cs="Times New Roman"/>
          <w:sz w:val="24"/>
          <w:szCs w:val="24"/>
          <w:lang w:val="en-GB"/>
        </w:rPr>
        <w:t>.</w:t>
      </w:r>
      <w:r w:rsidR="004B4972">
        <w:rPr>
          <w:rFonts w:ascii="Times New Roman" w:hAnsi="Times New Roman" w:cs="Times New Roman"/>
          <w:sz w:val="24"/>
          <w:szCs w:val="24"/>
          <w:lang w:val="en-GB"/>
        </w:rPr>
        <w:t xml:space="preserve"> </w:t>
      </w:r>
      <w:r w:rsidRPr="00201135">
        <w:rPr>
          <w:rFonts w:ascii="Times New Roman" w:hAnsi="Times New Roman" w:cs="Times New Roman"/>
          <w:sz w:val="24"/>
          <w:szCs w:val="24"/>
          <w:lang w:val="en-GB"/>
        </w:rPr>
        <w:t xml:space="preserve">The new corona virus has made us aware of the importance of joining the "virtual community." Even while it might not be the best technique to foster community, it is nonetheless conceivable. It's interesting to note how many churches continue to use Zoom, Google Hangouts, Microsoft Teams, and other similar platforms for their weekly activities. Following an online Sunday service, individuals who like to stay behind can engage in virtual fellowship and "coffee," Bible studies, small cell groups, council meetings, prayer meetings, youth groups, pastoral care, and </w:t>
      </w:r>
      <w:r w:rsidR="002056B6" w:rsidRPr="002056B6">
        <w:rPr>
          <w:rFonts w:ascii="Times New Roman" w:hAnsi="Times New Roman" w:cs="Times New Roman"/>
          <w:sz w:val="24"/>
          <w:szCs w:val="24"/>
          <w:lang w:val="en-GB"/>
        </w:rPr>
        <w:t>counselling</w:t>
      </w:r>
      <w:r w:rsidRPr="00201135">
        <w:rPr>
          <w:rFonts w:ascii="Times New Roman" w:hAnsi="Times New Roman" w:cs="Times New Roman"/>
          <w:sz w:val="24"/>
          <w:szCs w:val="24"/>
          <w:lang w:val="en-GB"/>
        </w:rPr>
        <w:t>.</w:t>
      </w:r>
    </w:p>
    <w:p w14:paraId="407D007C" w14:textId="77777777"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Traditional ecclesiology has precluded us from examining alternative approaches to building relational communities, but Covid-19 has forced us to do so. I have a strong conviction that even when the corona virus has passed, this "new normal" will persist. In reality, the new approach is for the church to intentionally develop relational relationships with a much larger range of people than just those who physically attend church. The fact that the church is adopting a more modern, comprehensive relational ecclesiology will be a new reality, even though it may provide challenges to church theology and ecclesiology.</w:t>
      </w:r>
    </w:p>
    <w:p w14:paraId="168874BC" w14:textId="77777777"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b/>
          <w:sz w:val="24"/>
          <w:szCs w:val="24"/>
          <w:lang w:val="en-GB"/>
        </w:rPr>
        <w:tab/>
        <w:t xml:space="preserve">4. Church Management: </w:t>
      </w:r>
      <w:r w:rsidRPr="00201135">
        <w:rPr>
          <w:rFonts w:ascii="Times New Roman" w:hAnsi="Times New Roman" w:cs="Times New Roman"/>
          <w:bCs/>
          <w:sz w:val="24"/>
          <w:szCs w:val="24"/>
          <w:lang w:val="en-GB"/>
        </w:rPr>
        <w:t>Regarding conventional notions of church leadership, COVID-19 has presented the church with another theological problem. In some ways, the COVID-</w:t>
      </w:r>
      <w:r w:rsidRPr="00201135">
        <w:rPr>
          <w:rFonts w:ascii="Times New Roman" w:hAnsi="Times New Roman" w:cs="Times New Roman"/>
          <w:bCs/>
          <w:sz w:val="24"/>
          <w:szCs w:val="24"/>
          <w:lang w:val="en-GB"/>
        </w:rPr>
        <w:lastRenderedPageBreak/>
        <w:t>19 pandemic has 'flattened the curve' on hierarchical Episcopal Church institutions. It has demonstrated to us that religion can continue without pastors, priests, and bishops. Due to the closing of churches, a "priest" has emerged in every household, taking the initiative to guide and nurture the family's spiritual life. Many families also have women in this position, which causes issues for some churches because of their theological stances and ecclesiology. Some Christian denominations expressly forbid women from holding positions of leadership.</w:t>
      </w:r>
      <w:r w:rsidRPr="00201135">
        <w:rPr>
          <w:rFonts w:ascii="Times New Roman" w:hAnsi="Times New Roman" w:cs="Times New Roman"/>
          <w:sz w:val="24"/>
          <w:szCs w:val="24"/>
          <w:lang w:val="en-GB"/>
        </w:rPr>
        <w:t xml:space="preserve"> One could argue that COVID-19 has revived the idea of the "priesthood of all believers" and opened up fresh avenues for the advancement of female leaders in the church. </w:t>
      </w:r>
    </w:p>
    <w:p w14:paraId="0BF3020E" w14:textId="733A9161"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In response to the Roman Catholic Church, the Reformers, including Luther, Calvin, and Zwingli, supported the idea of a general priesthood. The division between the clergy and people as ecclesiastical classes was dissolved. Every Christian is in the same place before God, and their main responsibilities are to minister through word and sacrament. However, these Reformers did not properly apply this doctrinal idea in the church. The differentiation of the exterior order of the group reflects the diversity of its members</w:t>
      </w:r>
      <w:r w:rsidR="00B40BBC">
        <w:rPr>
          <w:rFonts w:ascii="Times New Roman" w:hAnsi="Times New Roman" w:cs="Times New Roman"/>
          <w:sz w:val="24"/>
          <w:szCs w:val="24"/>
          <w:vertAlign w:val="superscript"/>
          <w:lang w:val="en-GB"/>
        </w:rPr>
        <w:t>130</w:t>
      </w:r>
      <w:r w:rsidRPr="00201135">
        <w:rPr>
          <w:rFonts w:ascii="Times New Roman" w:hAnsi="Times New Roman" w:cs="Times New Roman"/>
          <w:sz w:val="24"/>
          <w:szCs w:val="24"/>
          <w:lang w:val="en-GB"/>
        </w:rPr>
        <w:t xml:space="preserve">. </w:t>
      </w:r>
    </w:p>
    <w:p w14:paraId="04A27794" w14:textId="77777777"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The corona virus epidemic has made it possible for Reformed churches to put their beliefs into practice. New church movements have raised the bar for ecclesiology and leadership even higher. In its anti-hierarchical attitude, the emergent church, for instance, has made numerous statements concerning this. According to a scholar, this is due to how quickly 21st century culture is advancing and how the times are changing. Our culture is characterized by abrupt and erratic change.</w:t>
      </w:r>
    </w:p>
    <w:p w14:paraId="0759B860" w14:textId="77777777" w:rsidR="006F3060"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r>
    </w:p>
    <w:p w14:paraId="67D22DD9" w14:textId="3A07BF82" w:rsidR="00C564E9" w:rsidRPr="00201135" w:rsidRDefault="00FD2DBF" w:rsidP="00C564E9">
      <w:pPr>
        <w:spacing w:line="480" w:lineRule="auto"/>
        <w:ind w:left="567" w:hanging="567"/>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b/>
      </w:r>
      <w:r w:rsidR="00C564E9" w:rsidRPr="00201135">
        <w:rPr>
          <w:rFonts w:ascii="Times New Roman" w:hAnsi="Times New Roman" w:cs="Times New Roman"/>
          <w:sz w:val="24"/>
          <w:szCs w:val="24"/>
          <w:lang w:val="en-GB"/>
        </w:rPr>
        <w:t>Historical church architecture was created for a cultural setting where change was more gradual and predictable. The church needs organizational structures that are flat and flexible, that is, capable of adapting to changing requirements and circumstances, to enable timely and appropriate reactions when things arise abruptly and unexpectedly, as in the instance of COVID-19</w:t>
      </w:r>
      <w:r w:rsidR="00B40BBC">
        <w:rPr>
          <w:rFonts w:ascii="Times New Roman" w:hAnsi="Times New Roman" w:cs="Times New Roman"/>
          <w:sz w:val="24"/>
          <w:szCs w:val="24"/>
          <w:vertAlign w:val="superscript"/>
          <w:lang w:val="en-GB"/>
        </w:rPr>
        <w:t>126</w:t>
      </w:r>
      <w:r w:rsidR="00C564E9" w:rsidRPr="00201135">
        <w:rPr>
          <w:rFonts w:ascii="Times New Roman" w:hAnsi="Times New Roman" w:cs="Times New Roman"/>
          <w:sz w:val="24"/>
          <w:szCs w:val="24"/>
          <w:lang w:val="en-GB"/>
        </w:rPr>
        <w:t xml:space="preserve">. Any institution, whether holy or secular, is affected by this tendency. Because decisions must pass through a chain of command and several levels of control, hierarchical systems are thus becoming more and more troublesome. People frequently feel confined by a strict structure. The emphasis is placed on vertical partnerships at the expense of horizontal engagement. </w:t>
      </w:r>
    </w:p>
    <w:p w14:paraId="0535C9CF" w14:textId="4541F2D9" w:rsidR="00C564E9" w:rsidRPr="00201135"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b/>
          <w:sz w:val="24"/>
          <w:szCs w:val="24"/>
          <w:lang w:val="en-GB"/>
        </w:rPr>
        <w:tab/>
        <w:t>5.</w:t>
      </w:r>
      <w:r w:rsidRPr="00201135">
        <w:rPr>
          <w:rFonts w:ascii="Times New Roman" w:hAnsi="Times New Roman" w:cs="Times New Roman"/>
          <w:b/>
          <w:bCs/>
          <w:sz w:val="24"/>
          <w:szCs w:val="24"/>
          <w:lang w:val="en-GB"/>
        </w:rPr>
        <w:t xml:space="preserve"> Sacraments and the Church:</w:t>
      </w:r>
      <w:r w:rsidRPr="00201135">
        <w:rPr>
          <w:rFonts w:ascii="Times New Roman" w:hAnsi="Times New Roman" w:cs="Times New Roman"/>
          <w:bCs/>
          <w:sz w:val="24"/>
          <w:szCs w:val="24"/>
          <w:lang w:val="en-GB"/>
        </w:rPr>
        <w:t xml:space="preserve"> Debates over Holy Communion, which is a central aspect of the lives of most denominations, serve as an example of this unexpected challenge to churches. The administration of the Lord's Supper is reserved for the ordained clergy in the majority of historically traditional churches. It goes without saying that this would have presented these churches with significant challenges during the COVID-19 lockdown. Depending on the denominations' theological perspectives, the responses varied. Pope Francis permitted all priests to celebrate mass alone and without a procession in the Roman Catholic Church</w:t>
      </w:r>
      <w:r w:rsidR="00845D13">
        <w:rPr>
          <w:rFonts w:ascii="Times New Roman" w:hAnsi="Times New Roman" w:cs="Times New Roman"/>
          <w:sz w:val="24"/>
          <w:szCs w:val="24"/>
          <w:vertAlign w:val="superscript"/>
          <w:lang w:val="en-GB"/>
        </w:rPr>
        <w:t>131</w:t>
      </w:r>
      <w:r w:rsidR="00B40BBC">
        <w:rPr>
          <w:rFonts w:ascii="Times New Roman" w:hAnsi="Times New Roman" w:cs="Times New Roman"/>
          <w:sz w:val="24"/>
          <w:szCs w:val="24"/>
          <w:lang w:val="en-GB"/>
        </w:rPr>
        <w:t xml:space="preserve">. </w:t>
      </w:r>
      <w:r w:rsidRPr="00201135">
        <w:rPr>
          <w:rFonts w:ascii="Times New Roman" w:hAnsi="Times New Roman" w:cs="Times New Roman"/>
          <w:sz w:val="24"/>
          <w:szCs w:val="24"/>
          <w:lang w:val="en-GB"/>
        </w:rPr>
        <w:t>The majority of churches who have online services celebrate Holy Communion by having the pastors electronically consecrate the bread and wine using their separate liturgies while participants at home bring their own bread and wine to share. Other churches have distributed instructions on how to celebrate communion at home without a past</w:t>
      </w:r>
      <w:r w:rsidR="00845D13">
        <w:rPr>
          <w:rFonts w:ascii="Times New Roman" w:hAnsi="Times New Roman" w:cs="Times New Roman"/>
          <w:sz w:val="24"/>
          <w:szCs w:val="24"/>
          <w:lang w:val="en-GB"/>
        </w:rPr>
        <w:t>or's actual or virtual presence</w:t>
      </w:r>
      <w:r w:rsidR="00845D13">
        <w:rPr>
          <w:rFonts w:ascii="Times New Roman" w:hAnsi="Times New Roman" w:cs="Times New Roman"/>
          <w:sz w:val="24"/>
          <w:szCs w:val="24"/>
          <w:vertAlign w:val="superscript"/>
          <w:lang w:val="en-GB"/>
        </w:rPr>
        <w:t>131</w:t>
      </w:r>
      <w:r w:rsidR="00845D13">
        <w:rPr>
          <w:rFonts w:ascii="Times New Roman" w:hAnsi="Times New Roman" w:cs="Times New Roman"/>
          <w:sz w:val="24"/>
          <w:szCs w:val="24"/>
          <w:lang w:val="en-GB"/>
        </w:rPr>
        <w:t>.</w:t>
      </w:r>
      <w:r w:rsidR="00845D13">
        <w:rPr>
          <w:rFonts w:ascii="Times New Roman" w:hAnsi="Times New Roman" w:cs="Times New Roman"/>
          <w:sz w:val="24"/>
          <w:szCs w:val="24"/>
          <w:vertAlign w:val="superscript"/>
          <w:lang w:val="en-GB"/>
        </w:rPr>
        <w:t xml:space="preserve"> </w:t>
      </w:r>
      <w:r w:rsidRPr="00201135">
        <w:rPr>
          <w:rFonts w:ascii="Times New Roman" w:hAnsi="Times New Roman" w:cs="Times New Roman"/>
          <w:sz w:val="24"/>
          <w:szCs w:val="24"/>
          <w:lang w:val="en-GB"/>
        </w:rPr>
        <w:t xml:space="preserve">The lockdown situation made it abundantly evident that a church's ability to survive does not depend on </w:t>
      </w:r>
      <w:r w:rsidRPr="00201135">
        <w:rPr>
          <w:rFonts w:ascii="Times New Roman" w:hAnsi="Times New Roman" w:cs="Times New Roman"/>
          <w:sz w:val="24"/>
          <w:szCs w:val="24"/>
          <w:lang w:val="en-GB"/>
        </w:rPr>
        <w:lastRenderedPageBreak/>
        <w:t>how many pastors it has, but rather on whether its members recognize themselves as the complete body of Christ, even in the absence of an ordained priest or pastor.</w:t>
      </w:r>
    </w:p>
    <w:p w14:paraId="7B8BB3DB" w14:textId="556DCBE1" w:rsidR="00C564E9" w:rsidRPr="00675DA1" w:rsidRDefault="00C564E9" w:rsidP="00C564E9">
      <w:pPr>
        <w:spacing w:line="480" w:lineRule="auto"/>
        <w:ind w:left="567" w:hanging="567"/>
        <w:jc w:val="both"/>
        <w:rPr>
          <w:rFonts w:ascii="Times New Roman" w:hAnsi="Times New Roman" w:cs="Times New Roman"/>
          <w:sz w:val="24"/>
          <w:szCs w:val="24"/>
          <w:lang w:val="en-GB"/>
        </w:rPr>
      </w:pPr>
      <w:r w:rsidRPr="00201135">
        <w:rPr>
          <w:rFonts w:ascii="Times New Roman" w:hAnsi="Times New Roman" w:cs="Times New Roman"/>
          <w:sz w:val="24"/>
          <w:szCs w:val="24"/>
          <w:lang w:val="en-GB"/>
        </w:rPr>
        <w:tab/>
        <w:t>Our understanding of Christ's presence has been reawakened by COVID-19, including the delight, the agony of His gorgeous wounds, the wondering, the touching, and the price. One researcher responds to this by saying, "What really needs to happen is a rediscovery of the Christ-presence in the sacraments that they are a sensuous encounter with him, and their ritual actions de-institutionalized and liberated." It's not as easy as pulling off your robes! Instead of dumbing down the mystery, we need to demystify it to make it easier for others to enter it</w:t>
      </w:r>
      <w:r w:rsidR="00845D13">
        <w:rPr>
          <w:rFonts w:ascii="Times New Roman" w:hAnsi="Times New Roman" w:cs="Times New Roman"/>
          <w:sz w:val="24"/>
          <w:szCs w:val="24"/>
          <w:vertAlign w:val="superscript"/>
          <w:lang w:val="en-GB"/>
        </w:rPr>
        <w:t>126</w:t>
      </w:r>
      <w:r w:rsidRPr="00201135">
        <w:rPr>
          <w:rFonts w:ascii="Times New Roman" w:hAnsi="Times New Roman" w:cs="Times New Roman"/>
          <w:sz w:val="24"/>
          <w:szCs w:val="24"/>
          <w:lang w:val="en-GB"/>
        </w:rPr>
        <w:t xml:space="preserve">. The corona virus pandemic has compelled churches to change and </w:t>
      </w:r>
      <w:r w:rsidR="002056B6" w:rsidRPr="002056B6">
        <w:rPr>
          <w:rFonts w:ascii="Times New Roman" w:hAnsi="Times New Roman" w:cs="Times New Roman"/>
          <w:sz w:val="24"/>
          <w:szCs w:val="24"/>
          <w:lang w:val="en-GB"/>
        </w:rPr>
        <w:t>re-evaluate</w:t>
      </w:r>
      <w:r w:rsidRPr="00675DA1">
        <w:rPr>
          <w:rFonts w:ascii="Times New Roman" w:hAnsi="Times New Roman" w:cs="Times New Roman"/>
          <w:sz w:val="24"/>
          <w:szCs w:val="24"/>
          <w:lang w:val="en-GB"/>
        </w:rPr>
        <w:t xml:space="preserve"> some of their long-held theological and historic beliefs. Some of these theological opinions dispute with these churches' practices rather than their beliefs. The virus has opened a window of opportunity for the church to re-imagine a new theology that will be more concerned with God's changing presence in the world than with institutionalism, structure, roles, and rituals</w:t>
      </w:r>
      <w:r w:rsidR="00E76FFC">
        <w:rPr>
          <w:rFonts w:ascii="Times New Roman" w:hAnsi="Times New Roman" w:cs="Times New Roman"/>
          <w:sz w:val="24"/>
          <w:szCs w:val="24"/>
          <w:vertAlign w:val="superscript"/>
          <w:lang w:val="en-GB"/>
        </w:rPr>
        <w:t>131</w:t>
      </w:r>
      <w:r w:rsidRPr="00675DA1">
        <w:rPr>
          <w:rFonts w:ascii="Times New Roman" w:hAnsi="Times New Roman" w:cs="Times New Roman"/>
          <w:sz w:val="24"/>
          <w:szCs w:val="24"/>
          <w:lang w:val="en-GB"/>
        </w:rPr>
        <w:t>.</w:t>
      </w:r>
    </w:p>
    <w:p w14:paraId="397FD876" w14:textId="77777777" w:rsidR="00C564E9" w:rsidRPr="00675DA1" w:rsidRDefault="00C564E9" w:rsidP="00C564E9">
      <w:pPr>
        <w:autoSpaceDE w:val="0"/>
        <w:autoSpaceDN w:val="0"/>
        <w:adjustRightInd w:val="0"/>
        <w:spacing w:after="0" w:line="480" w:lineRule="auto"/>
        <w:ind w:left="567" w:hanging="567"/>
        <w:jc w:val="both"/>
        <w:rPr>
          <w:rFonts w:ascii="Times New Roman" w:hAnsi="Times New Roman" w:cs="Times New Roman"/>
          <w:b/>
          <w:bCs/>
          <w:sz w:val="24"/>
          <w:szCs w:val="24"/>
          <w:lang w:val="en-GB"/>
        </w:rPr>
      </w:pPr>
      <w:r w:rsidRPr="00675DA1">
        <w:rPr>
          <w:rFonts w:ascii="Times New Roman" w:hAnsi="Times New Roman" w:cs="Times New Roman"/>
          <w:b/>
          <w:bCs/>
          <w:sz w:val="24"/>
          <w:szCs w:val="24"/>
          <w:lang w:val="en-GB"/>
        </w:rPr>
        <w:tab/>
        <w:t>2.1.9 COVID-19 Experience in the United Kingdom</w:t>
      </w:r>
    </w:p>
    <w:p w14:paraId="78A0031A" w14:textId="376D2E93" w:rsidR="00C564E9" w:rsidRPr="00675DA1" w:rsidRDefault="00C564E9" w:rsidP="00C564E9">
      <w:p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ab/>
        <w:t>There is the need to beam light on the experience of the United Kingdom during COVID-19 pandemic scourge. This section will seek to identify key activities and events that appear to have contributed to the spread of Corona virus in the UK. The official timeline of the Corona virus began on 31 December, 2019, when the Chinese Government officially informed the World Health Organization of the existence of a new virus</w:t>
      </w:r>
      <w:r w:rsidR="00E76FFC">
        <w:rPr>
          <w:rFonts w:ascii="Times New Roman" w:hAnsi="Times New Roman" w:cs="Times New Roman"/>
          <w:sz w:val="24"/>
          <w:szCs w:val="24"/>
          <w:vertAlign w:val="superscript"/>
          <w:lang w:val="en-GB"/>
        </w:rPr>
        <w:t>132</w:t>
      </w:r>
      <w:r w:rsidRPr="00675DA1">
        <w:rPr>
          <w:rFonts w:ascii="Times New Roman" w:hAnsi="Times New Roman" w:cs="Times New Roman"/>
          <w:sz w:val="24"/>
          <w:szCs w:val="24"/>
          <w:lang w:val="en-GB"/>
        </w:rPr>
        <w:t>. By 30 January 2020, the UK’s National Health Service (NHS) declared its first ever ‘Level 4 Critical Incident</w:t>
      </w:r>
      <w:r w:rsidR="00E76FFC">
        <w:rPr>
          <w:rFonts w:ascii="Times New Roman" w:hAnsi="Times New Roman" w:cs="Times New Roman"/>
          <w:sz w:val="24"/>
          <w:szCs w:val="24"/>
          <w:vertAlign w:val="superscript"/>
          <w:lang w:val="en-GB"/>
        </w:rPr>
        <w:t>133</w:t>
      </w:r>
      <w:r w:rsidRPr="00675DA1">
        <w:rPr>
          <w:rFonts w:ascii="Times New Roman" w:hAnsi="Times New Roman" w:cs="Times New Roman"/>
          <w:sz w:val="24"/>
          <w:szCs w:val="24"/>
          <w:lang w:val="en-GB"/>
        </w:rPr>
        <w:t>. A study was published on 7 February 2020 revealing that one-third of China’s patients required intensive care</w:t>
      </w:r>
      <w:r w:rsidR="00C70F25">
        <w:rPr>
          <w:rFonts w:ascii="Times New Roman" w:hAnsi="Times New Roman" w:cs="Times New Roman"/>
          <w:sz w:val="24"/>
          <w:szCs w:val="24"/>
          <w:vertAlign w:val="superscript"/>
          <w:lang w:val="en-GB"/>
        </w:rPr>
        <w:t>12</w:t>
      </w:r>
      <w:r w:rsidRPr="00675DA1">
        <w:rPr>
          <w:rFonts w:ascii="Times New Roman" w:hAnsi="Times New Roman" w:cs="Times New Roman"/>
          <w:sz w:val="24"/>
          <w:szCs w:val="24"/>
          <w:vertAlign w:val="superscript"/>
          <w:lang w:val="en-GB"/>
        </w:rPr>
        <w:t>2</w:t>
      </w:r>
      <w:r w:rsidRPr="00675DA1">
        <w:rPr>
          <w:rFonts w:ascii="Times New Roman" w:hAnsi="Times New Roman" w:cs="Times New Roman"/>
          <w:sz w:val="24"/>
          <w:szCs w:val="24"/>
          <w:lang w:val="en-GB"/>
        </w:rPr>
        <w:t xml:space="preserve">. Leung, a Hong Kong public health </w:t>
      </w:r>
      <w:r w:rsidRPr="00675DA1">
        <w:rPr>
          <w:rFonts w:ascii="Times New Roman" w:hAnsi="Times New Roman" w:cs="Times New Roman"/>
          <w:sz w:val="24"/>
          <w:szCs w:val="24"/>
          <w:lang w:val="en-GB"/>
        </w:rPr>
        <w:lastRenderedPageBreak/>
        <w:t>epidemiologist, On 11 February, warned that the Corona virus could infect up to 60% of the world’s population, if the situation is not attended to properly</w:t>
      </w:r>
      <w:r w:rsidR="006F721C">
        <w:rPr>
          <w:rFonts w:ascii="Times New Roman" w:hAnsi="Times New Roman" w:cs="Times New Roman"/>
          <w:sz w:val="24"/>
          <w:szCs w:val="24"/>
          <w:vertAlign w:val="superscript"/>
          <w:lang w:val="en-GB"/>
        </w:rPr>
        <w:t>134</w:t>
      </w:r>
      <w:r w:rsidRPr="00675DA1">
        <w:rPr>
          <w:rFonts w:ascii="Times New Roman" w:hAnsi="Times New Roman" w:cs="Times New Roman"/>
          <w:sz w:val="24"/>
          <w:szCs w:val="24"/>
          <w:lang w:val="en-GB"/>
        </w:rPr>
        <w:t>. Several key sporting and music events continued to be held in public places in the United Kingdom despite early increases of COVID-19 cases.</w:t>
      </w:r>
    </w:p>
    <w:p w14:paraId="2DA3ED4A" w14:textId="13AF1007" w:rsidR="00C564E9" w:rsidRPr="00675DA1" w:rsidRDefault="00C564E9" w:rsidP="00C564E9">
      <w:pPr>
        <w:pStyle w:val="ListParagraph"/>
        <w:numPr>
          <w:ilvl w:val="0"/>
          <w:numId w:val="15"/>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On 7 March, over 80,000 people attended the Six Nations rugby match between England and Ireland at Twickenham Stadium</w:t>
      </w:r>
      <w:r w:rsidRPr="00675DA1">
        <w:rPr>
          <w:rFonts w:ascii="Times New Roman" w:hAnsi="Times New Roman" w:cs="Times New Roman"/>
          <w:sz w:val="24"/>
          <w:szCs w:val="24"/>
          <w:vertAlign w:val="superscript"/>
          <w:lang w:val="en-GB"/>
        </w:rPr>
        <w:t>1</w:t>
      </w:r>
      <w:r w:rsidR="006F721C">
        <w:rPr>
          <w:rFonts w:ascii="Times New Roman" w:hAnsi="Times New Roman" w:cs="Times New Roman"/>
          <w:sz w:val="24"/>
          <w:szCs w:val="24"/>
          <w:vertAlign w:val="superscript"/>
          <w:lang w:val="en-GB"/>
        </w:rPr>
        <w:t>35</w:t>
      </w:r>
      <w:r w:rsidRPr="00675DA1">
        <w:rPr>
          <w:rFonts w:ascii="Times New Roman" w:hAnsi="Times New Roman" w:cs="Times New Roman"/>
          <w:sz w:val="24"/>
          <w:szCs w:val="24"/>
          <w:lang w:val="en-GB"/>
        </w:rPr>
        <w:t>.</w:t>
      </w:r>
    </w:p>
    <w:p w14:paraId="04D2F8A4" w14:textId="205C38A0" w:rsidR="00C564E9" w:rsidRPr="00675DA1" w:rsidRDefault="00C564E9" w:rsidP="00C564E9">
      <w:pPr>
        <w:pStyle w:val="ListParagraph"/>
        <w:numPr>
          <w:ilvl w:val="0"/>
          <w:numId w:val="15"/>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Between 10-13 March, the Cheltenham Racecourse, hosted almost a quarter of a million people who came to watch horse racing</w:t>
      </w:r>
      <w:r w:rsidR="006F721C">
        <w:rPr>
          <w:rFonts w:ascii="Times New Roman" w:hAnsi="Times New Roman" w:cs="Times New Roman"/>
          <w:sz w:val="24"/>
          <w:szCs w:val="24"/>
          <w:vertAlign w:val="superscript"/>
          <w:lang w:val="en-GB"/>
        </w:rPr>
        <w:t>136</w:t>
      </w:r>
      <w:r w:rsidRPr="00675DA1">
        <w:rPr>
          <w:rFonts w:ascii="Times New Roman" w:hAnsi="Times New Roman" w:cs="Times New Roman"/>
          <w:sz w:val="24"/>
          <w:szCs w:val="24"/>
          <w:lang w:val="en-GB"/>
        </w:rPr>
        <w:t>.</w:t>
      </w:r>
    </w:p>
    <w:p w14:paraId="2C996D5E" w14:textId="2F23F3C6" w:rsidR="00C564E9" w:rsidRPr="00675DA1" w:rsidRDefault="00C564E9" w:rsidP="00C564E9">
      <w:pPr>
        <w:pStyle w:val="ListParagraph"/>
        <w:numPr>
          <w:ilvl w:val="0"/>
          <w:numId w:val="15"/>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 xml:space="preserve">On 11 March about three thousand </w:t>
      </w:r>
      <w:proofErr w:type="spellStart"/>
      <w:r w:rsidRPr="00675DA1">
        <w:rPr>
          <w:rFonts w:ascii="Times New Roman" w:hAnsi="Times New Roman" w:cs="Times New Roman"/>
          <w:sz w:val="24"/>
          <w:szCs w:val="24"/>
          <w:lang w:val="en-GB"/>
        </w:rPr>
        <w:t>Atlético</w:t>
      </w:r>
      <w:proofErr w:type="spellEnd"/>
      <w:r w:rsidRPr="00675DA1">
        <w:rPr>
          <w:rFonts w:ascii="Times New Roman" w:hAnsi="Times New Roman" w:cs="Times New Roman"/>
          <w:sz w:val="24"/>
          <w:szCs w:val="24"/>
          <w:lang w:val="en-GB"/>
        </w:rPr>
        <w:t xml:space="preserve"> Madrid fans flew from Spain to watch their football team play Liverpool FC at Anfield</w:t>
      </w:r>
      <w:r w:rsidR="006F721C">
        <w:rPr>
          <w:rFonts w:ascii="Times New Roman" w:hAnsi="Times New Roman" w:cs="Times New Roman"/>
          <w:sz w:val="24"/>
          <w:szCs w:val="24"/>
          <w:vertAlign w:val="superscript"/>
          <w:lang w:val="en-GB"/>
        </w:rPr>
        <w:t>137</w:t>
      </w:r>
      <w:r w:rsidRPr="00675DA1">
        <w:rPr>
          <w:rFonts w:ascii="Times New Roman" w:hAnsi="Times New Roman" w:cs="Times New Roman"/>
          <w:sz w:val="24"/>
          <w:szCs w:val="24"/>
          <w:lang w:val="en-GB"/>
        </w:rPr>
        <w:t>.</w:t>
      </w:r>
    </w:p>
    <w:p w14:paraId="1505750F" w14:textId="21D38C12" w:rsidR="00C564E9" w:rsidRPr="00675DA1" w:rsidRDefault="00C564E9" w:rsidP="00C564E9">
      <w:pPr>
        <w:pStyle w:val="ListParagraph"/>
        <w:numPr>
          <w:ilvl w:val="0"/>
          <w:numId w:val="15"/>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On 14 March the Welsh rock band Stereophonic played to an audience of 5,000 at the Motor point Arena in Cardiff because there were still no official guidelines from the government</w:t>
      </w:r>
      <w:r w:rsidR="006F721C">
        <w:rPr>
          <w:rFonts w:ascii="Times New Roman" w:hAnsi="Times New Roman" w:cs="Times New Roman"/>
          <w:sz w:val="24"/>
          <w:szCs w:val="24"/>
          <w:vertAlign w:val="superscript"/>
          <w:lang w:val="en-GB"/>
        </w:rPr>
        <w:t>138</w:t>
      </w:r>
      <w:r w:rsidRPr="00675DA1">
        <w:rPr>
          <w:rFonts w:ascii="Times New Roman" w:hAnsi="Times New Roman" w:cs="Times New Roman"/>
          <w:sz w:val="24"/>
          <w:szCs w:val="24"/>
          <w:lang w:val="en-GB"/>
        </w:rPr>
        <w:t xml:space="preserve">. </w:t>
      </w:r>
    </w:p>
    <w:p w14:paraId="0D6885FC" w14:textId="40355D46" w:rsidR="00C564E9" w:rsidRPr="00675DA1" w:rsidRDefault="00C564E9" w:rsidP="00C564E9">
      <w:pPr>
        <w:pStyle w:val="ListParagraph"/>
        <w:numPr>
          <w:ilvl w:val="0"/>
          <w:numId w:val="15"/>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On 23 March 2020, the UK went into lockdown and the nine million people aged 70 or over, along with those who are immune compromised or clinically vulnerable, were informed that they must go into self-isolation for 12 weeks, to 15 June</w:t>
      </w:r>
      <w:r w:rsidR="006F721C">
        <w:rPr>
          <w:rFonts w:ascii="Times New Roman" w:hAnsi="Times New Roman" w:cs="Times New Roman"/>
          <w:sz w:val="24"/>
          <w:szCs w:val="24"/>
          <w:vertAlign w:val="superscript"/>
          <w:lang w:val="en-GB"/>
        </w:rPr>
        <w:t>139</w:t>
      </w:r>
      <w:r w:rsidRPr="00675DA1">
        <w:rPr>
          <w:rFonts w:ascii="Times New Roman" w:hAnsi="Times New Roman" w:cs="Times New Roman"/>
          <w:sz w:val="24"/>
          <w:szCs w:val="24"/>
          <w:lang w:val="en-GB"/>
        </w:rPr>
        <w:t>. These people were restricted from leaving their homes to buy food or other staples, or even to move their waste bins out for collection. By 5 May, the UK mortality toll had become the highest in Europe and at the time was the second highest in the world</w:t>
      </w:r>
      <w:r w:rsidR="00E75990">
        <w:rPr>
          <w:rFonts w:ascii="Times New Roman" w:hAnsi="Times New Roman" w:cs="Times New Roman"/>
          <w:sz w:val="24"/>
          <w:szCs w:val="24"/>
          <w:vertAlign w:val="superscript"/>
          <w:lang w:val="en-GB"/>
        </w:rPr>
        <w:t>140</w:t>
      </w:r>
      <w:r w:rsidRPr="00675DA1">
        <w:rPr>
          <w:rFonts w:ascii="Times New Roman" w:hAnsi="Times New Roman" w:cs="Times New Roman"/>
          <w:sz w:val="24"/>
          <w:szCs w:val="24"/>
          <w:lang w:val="en-GB"/>
        </w:rPr>
        <w:t xml:space="preserve">. </w:t>
      </w:r>
    </w:p>
    <w:p w14:paraId="7DE8DD99" w14:textId="0ABB2358" w:rsidR="00C564E9" w:rsidRPr="00675DA1" w:rsidRDefault="00C564E9" w:rsidP="00C564E9">
      <w:pPr>
        <w:pStyle w:val="ListParagraph"/>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ab/>
        <w:t>Despite the considerable levels of infection and mortality, on 13 May, the UK Government announced the planning guidelines to reopen schools, businesses and other organizations</w:t>
      </w:r>
      <w:r w:rsidR="0067098E">
        <w:rPr>
          <w:rFonts w:ascii="Times New Roman" w:hAnsi="Times New Roman" w:cs="Times New Roman"/>
          <w:sz w:val="24"/>
          <w:szCs w:val="24"/>
          <w:vertAlign w:val="superscript"/>
          <w:lang w:val="en-GB"/>
        </w:rPr>
        <w:t>141</w:t>
      </w:r>
      <w:r w:rsidRPr="00675DA1">
        <w:rPr>
          <w:rFonts w:ascii="Times New Roman" w:hAnsi="Times New Roman" w:cs="Times New Roman"/>
          <w:sz w:val="24"/>
          <w:szCs w:val="24"/>
          <w:lang w:val="en-GB"/>
        </w:rPr>
        <w:t xml:space="preserve">. These guidelines included a task force set up within the Ministry for Housing, Communities and Local Government, to tackle the issues facing places of </w:t>
      </w:r>
      <w:r w:rsidRPr="00675DA1">
        <w:rPr>
          <w:rFonts w:ascii="Times New Roman" w:hAnsi="Times New Roman" w:cs="Times New Roman"/>
          <w:sz w:val="24"/>
          <w:szCs w:val="24"/>
          <w:lang w:val="en-GB"/>
        </w:rPr>
        <w:lastRenderedPageBreak/>
        <w:t>worship</w:t>
      </w:r>
      <w:r w:rsidR="0067098E">
        <w:rPr>
          <w:rFonts w:ascii="Times New Roman" w:hAnsi="Times New Roman" w:cs="Times New Roman"/>
          <w:sz w:val="24"/>
          <w:szCs w:val="24"/>
          <w:vertAlign w:val="superscript"/>
          <w:lang w:val="en-GB"/>
        </w:rPr>
        <w:t>142</w:t>
      </w:r>
      <w:r w:rsidR="0067098E">
        <w:rPr>
          <w:rFonts w:ascii="Times New Roman" w:hAnsi="Times New Roman" w:cs="Times New Roman"/>
          <w:sz w:val="24"/>
          <w:szCs w:val="24"/>
          <w:lang w:val="en-GB"/>
        </w:rPr>
        <w:t xml:space="preserve">. </w:t>
      </w:r>
      <w:r w:rsidRPr="00675DA1">
        <w:rPr>
          <w:rFonts w:ascii="Times New Roman" w:hAnsi="Times New Roman" w:cs="Times New Roman"/>
          <w:sz w:val="24"/>
          <w:szCs w:val="24"/>
          <w:lang w:val="en-GB"/>
        </w:rPr>
        <w:t>Places of worship were to remain closed apart from exceptions such as monasteries and religious communities, with the following directives:</w:t>
      </w:r>
    </w:p>
    <w:p w14:paraId="698A3A9A" w14:textId="77777777" w:rsidR="00C564E9" w:rsidRPr="00675DA1" w:rsidRDefault="00C564E9" w:rsidP="00C564E9">
      <w:pPr>
        <w:pStyle w:val="ListParagraph"/>
        <w:numPr>
          <w:ilvl w:val="0"/>
          <w:numId w:val="16"/>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Funerals may be held, but it is advised that they be conducted in line with guidance from Public Health England.</w:t>
      </w:r>
    </w:p>
    <w:p w14:paraId="76F7283E" w14:textId="77777777" w:rsidR="00C564E9" w:rsidRPr="00675DA1" w:rsidRDefault="00C564E9" w:rsidP="00C564E9">
      <w:pPr>
        <w:pStyle w:val="ListParagraph"/>
        <w:numPr>
          <w:ilvl w:val="0"/>
          <w:numId w:val="16"/>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Burial grounds and cemeteries can remain open. Grounds surrounding crematoria may also remain open, including gardens of remembrance.</w:t>
      </w:r>
    </w:p>
    <w:p w14:paraId="02CFCDDC" w14:textId="77777777" w:rsidR="00C564E9" w:rsidRPr="00675DA1" w:rsidRDefault="00C564E9" w:rsidP="00C564E9">
      <w:pPr>
        <w:pStyle w:val="ListParagraph"/>
        <w:numPr>
          <w:ilvl w:val="0"/>
          <w:numId w:val="16"/>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Providers of funeral services, such as funeral directors, undertakers and funeral homes, may remain open.</w:t>
      </w:r>
    </w:p>
    <w:p w14:paraId="791923CC" w14:textId="77777777" w:rsidR="00C564E9" w:rsidRPr="00675DA1" w:rsidRDefault="00C564E9" w:rsidP="00C564E9">
      <w:pPr>
        <w:pStyle w:val="ListParagraph"/>
        <w:numPr>
          <w:ilvl w:val="0"/>
          <w:numId w:val="16"/>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A minister of religion or worship leader can leave their home to travel to their place of worship. A place of worship may broadcast an act of worship, whether over the internet, or otherwise.</w:t>
      </w:r>
    </w:p>
    <w:p w14:paraId="2E5836EA" w14:textId="0AD7CE18" w:rsidR="00C564E9" w:rsidRPr="00675DA1" w:rsidRDefault="00C564E9" w:rsidP="002056B6">
      <w:pPr>
        <w:pStyle w:val="ListParagraph"/>
        <w:numPr>
          <w:ilvl w:val="0"/>
          <w:numId w:val="16"/>
        </w:numPr>
        <w:autoSpaceDE w:val="0"/>
        <w:autoSpaceDN w:val="0"/>
        <w:adjustRightInd w:val="0"/>
        <w:spacing w:after="0" w:line="480" w:lineRule="auto"/>
        <w:ind w:left="567" w:hanging="567"/>
        <w:jc w:val="both"/>
        <w:rPr>
          <w:rFonts w:ascii="Times New Roman" w:hAnsi="Times New Roman" w:cs="Times New Roman"/>
          <w:sz w:val="24"/>
          <w:szCs w:val="24"/>
          <w:lang w:val="en-GB"/>
        </w:rPr>
      </w:pPr>
      <w:r w:rsidRPr="00675DA1">
        <w:rPr>
          <w:rFonts w:ascii="Times New Roman" w:hAnsi="Times New Roman" w:cs="Times New Roman"/>
          <w:sz w:val="24"/>
          <w:szCs w:val="24"/>
          <w:lang w:val="en-GB"/>
        </w:rPr>
        <w:t>A place of worship can remain open for the purpose of hosting essential voluntary activities and urgent public services, such as food banks, homeless services, and blood donation sessions</w:t>
      </w:r>
      <w:r w:rsidR="00AC5FBC">
        <w:rPr>
          <w:rFonts w:ascii="Times New Roman" w:hAnsi="Times New Roman" w:cs="Times New Roman"/>
          <w:sz w:val="24"/>
          <w:szCs w:val="24"/>
          <w:vertAlign w:val="superscript"/>
          <w:lang w:val="en-GB"/>
        </w:rPr>
        <w:t>142</w:t>
      </w:r>
      <w:r w:rsidRPr="00675DA1">
        <w:rPr>
          <w:rFonts w:ascii="Times New Roman" w:hAnsi="Times New Roman" w:cs="Times New Roman"/>
          <w:sz w:val="24"/>
          <w:szCs w:val="24"/>
          <w:lang w:val="en-GB"/>
        </w:rPr>
        <w:t>.</w:t>
      </w:r>
    </w:p>
    <w:p w14:paraId="093F7824" w14:textId="77777777" w:rsidR="00C564E9" w:rsidRPr="00675DA1" w:rsidRDefault="00C564E9" w:rsidP="00C564E9">
      <w:pPr>
        <w:spacing w:line="480" w:lineRule="auto"/>
        <w:ind w:left="567" w:hanging="567"/>
        <w:jc w:val="both"/>
        <w:rPr>
          <w:rFonts w:ascii="Times New Roman" w:hAnsi="Times New Roman" w:cs="Times New Roman"/>
          <w:b/>
          <w:sz w:val="24"/>
          <w:szCs w:val="24"/>
          <w:lang w:val="en-GB"/>
        </w:rPr>
      </w:pPr>
      <w:r w:rsidRPr="00675DA1">
        <w:rPr>
          <w:rFonts w:ascii="Times New Roman" w:hAnsi="Times New Roman" w:cs="Times New Roman"/>
          <w:b/>
          <w:sz w:val="24"/>
          <w:szCs w:val="24"/>
          <w:lang w:val="en-GB"/>
        </w:rPr>
        <w:tab/>
        <w:t xml:space="preserve">2.1.10    Baptist Foreign Missions </w:t>
      </w:r>
    </w:p>
    <w:p w14:paraId="62F0BB57" w14:textId="77777777" w:rsidR="00C564E9" w:rsidRPr="00675DA1" w:rsidRDefault="00C564E9" w:rsidP="00C564E9">
      <w:pPr>
        <w:spacing w:line="480" w:lineRule="auto"/>
        <w:ind w:left="567" w:hanging="567"/>
        <w:jc w:val="both"/>
        <w:rPr>
          <w:rFonts w:ascii="Times New Roman" w:hAnsi="Times New Roman" w:cs="Times New Roman"/>
          <w:b/>
          <w:sz w:val="24"/>
          <w:szCs w:val="24"/>
          <w:lang w:val="en-GB"/>
        </w:rPr>
      </w:pPr>
      <w:r w:rsidRPr="00675DA1">
        <w:rPr>
          <w:rFonts w:ascii="Times New Roman" w:hAnsi="Times New Roman" w:cs="Times New Roman"/>
          <w:b/>
          <w:sz w:val="24"/>
          <w:szCs w:val="24"/>
          <w:lang w:val="en-GB"/>
        </w:rPr>
        <w:tab/>
        <w:t>1. Baptist Mission Work in London</w:t>
      </w:r>
    </w:p>
    <w:p w14:paraId="484FF6A2" w14:textId="10037E1B" w:rsidR="00C564E9" w:rsidRPr="00D23A9B"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The United Kingdom of Great Britain and Northern Ireland, commonly known as the United Kingdom (UK) or Britain, is a sovereign state located off the north-western coast of continental Europe. The United Kingdom consists of four countries: England, Scotland, Wales and Northern Ireland. The latter three have developed administrations, each with varying powers, based in their capital cities, Edinburgh, Cardiff and Belfast respectively</w:t>
      </w:r>
      <w:r w:rsidR="00D23A9B">
        <w:rPr>
          <w:rFonts w:ascii="Times New Roman" w:eastAsia="Times New Roman" w:hAnsi="Times New Roman" w:cs="Times New Roman"/>
          <w:sz w:val="24"/>
          <w:szCs w:val="24"/>
          <w:vertAlign w:val="superscript"/>
          <w:lang w:val="en-GB"/>
        </w:rPr>
        <w:t>143</w:t>
      </w:r>
      <w:r w:rsidRPr="00675DA1">
        <w:rPr>
          <w:rFonts w:ascii="Times New Roman" w:eastAsia="Times New Roman" w:hAnsi="Times New Roman" w:cs="Times New Roman"/>
          <w:sz w:val="24"/>
          <w:szCs w:val="24"/>
          <w:lang w:val="en-GB"/>
        </w:rPr>
        <w:t xml:space="preserve">. The United Kingdom (UK) has an industrialized economy with complete religious freedom, but with a century-long decline in church membership and attendance. </w:t>
      </w:r>
      <w:r w:rsidRPr="00675DA1">
        <w:rPr>
          <w:rFonts w:ascii="Times New Roman" w:eastAsia="Times New Roman" w:hAnsi="Times New Roman" w:cs="Times New Roman"/>
          <w:sz w:val="24"/>
          <w:szCs w:val="24"/>
          <w:lang w:val="en-GB"/>
        </w:rPr>
        <w:lastRenderedPageBreak/>
        <w:t>There is increasing violence and breakdown of moral and biblical standard. These include: violence in the cities, divorce, drug abuse, immorality and vast majority of the churches turned into Mosques, hotels, cinema houses etc. Anglican and Methodists church buildings are being sold out for various uses that are not godly. Christianity is 60%, Islam is 10%, and atheists are 26% Buddhists are 0.2%, Hindus are 0.5%, the Jews take 1% and Sikhs are 0.5%</w:t>
      </w:r>
      <w:r w:rsidR="00D23A9B">
        <w:rPr>
          <w:rFonts w:ascii="Times New Roman" w:eastAsia="Times New Roman" w:hAnsi="Times New Roman" w:cs="Times New Roman"/>
          <w:sz w:val="24"/>
          <w:szCs w:val="24"/>
          <w:vertAlign w:val="superscript"/>
          <w:lang w:val="en-GB"/>
        </w:rPr>
        <w:t>143</w:t>
      </w:r>
      <w:r w:rsidR="00D23A9B">
        <w:rPr>
          <w:rFonts w:ascii="Times New Roman" w:eastAsia="Times New Roman" w:hAnsi="Times New Roman" w:cs="Times New Roman"/>
          <w:sz w:val="24"/>
          <w:szCs w:val="24"/>
          <w:lang w:val="en-GB"/>
        </w:rPr>
        <w:t>.</w:t>
      </w:r>
    </w:p>
    <w:p w14:paraId="3EB5929F" w14:textId="77777777" w:rsidR="00C564E9" w:rsidRPr="00675DA1" w:rsidRDefault="00C564E9" w:rsidP="00C564E9">
      <w:pPr>
        <w:shd w:val="clear" w:color="auto" w:fill="FFFFFF"/>
        <w:spacing w:after="360" w:line="240" w:lineRule="auto"/>
        <w:ind w:left="567" w:hanging="567"/>
        <w:jc w:val="both"/>
        <w:textAlignment w:val="baseline"/>
        <w:rPr>
          <w:rFonts w:ascii="Times New Roman" w:eastAsia="Times New Roman" w:hAnsi="Times New Roman" w:cs="Times New Roman"/>
          <w:sz w:val="24"/>
          <w:szCs w:val="24"/>
          <w:vertAlign w:val="superscript"/>
          <w:lang w:val="en-GB"/>
        </w:rPr>
      </w:pPr>
      <w:r w:rsidRPr="00675DA1">
        <w:rPr>
          <w:rFonts w:ascii="Times New Roman" w:eastAsia="Times New Roman" w:hAnsi="Times New Roman" w:cs="Times New Roman"/>
          <w:b/>
          <w:bCs/>
          <w:sz w:val="24"/>
          <w:szCs w:val="24"/>
          <w:lang w:val="en-GB"/>
        </w:rPr>
        <w:tab/>
        <w:t>People Groups on Focus:</w:t>
      </w:r>
      <w:r w:rsidRPr="00675DA1">
        <w:rPr>
          <w:rFonts w:ascii="Times New Roman" w:eastAsia="Times New Roman" w:hAnsi="Times New Roman" w:cs="Times New Roman"/>
          <w:sz w:val="24"/>
          <w:szCs w:val="24"/>
          <w:lang w:val="en-GB"/>
        </w:rPr>
        <w:t> Baptists and other Nigerians in Diaspora</w:t>
      </w:r>
    </w:p>
    <w:p w14:paraId="56C6BB92" w14:textId="77777777" w:rsidR="00C564E9" w:rsidRPr="00675DA1" w:rsidRDefault="00C564E9" w:rsidP="00C564E9">
      <w:pPr>
        <w:shd w:val="clear" w:color="auto" w:fill="FFFFFF"/>
        <w:spacing w:after="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bCs/>
          <w:sz w:val="24"/>
          <w:szCs w:val="24"/>
          <w:lang w:val="en-GB"/>
        </w:rPr>
        <w:tab/>
        <w:t>Field Mandate</w:t>
      </w:r>
    </w:p>
    <w:p w14:paraId="2116B9C4" w14:textId="3E8BFCDD" w:rsidR="00C564E9" w:rsidRPr="00675DA1" w:rsidRDefault="00C564E9" w:rsidP="00C564E9">
      <w:pPr>
        <w:numPr>
          <w:ilvl w:val="0"/>
          <w:numId w:val="6"/>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To organize and facilitate Church members to reach out through planned witnessing such as home prayer meetings in the house of prospects, meal fellowship </w:t>
      </w:r>
      <w:r w:rsidR="00333586" w:rsidRPr="00333586">
        <w:rPr>
          <w:rFonts w:ascii="Times New Roman" w:eastAsia="Times New Roman" w:hAnsi="Times New Roman" w:cs="Times New Roman"/>
          <w:sz w:val="24"/>
          <w:szCs w:val="24"/>
          <w:lang w:val="en-GB"/>
        </w:rPr>
        <w:t>etc.</w:t>
      </w:r>
    </w:p>
    <w:p w14:paraId="7FE152FD" w14:textId="77777777" w:rsidR="00C564E9" w:rsidRPr="00675DA1" w:rsidRDefault="00C564E9" w:rsidP="00C564E9">
      <w:pPr>
        <w:numPr>
          <w:ilvl w:val="0"/>
          <w:numId w:val="6"/>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Establishment of regular Discipleship programs in the Church.</w:t>
      </w:r>
    </w:p>
    <w:p w14:paraId="0239BC5C" w14:textId="77777777" w:rsidR="00C564E9" w:rsidRPr="00675DA1" w:rsidRDefault="00C564E9" w:rsidP="00C564E9">
      <w:pPr>
        <w:numPr>
          <w:ilvl w:val="0"/>
          <w:numId w:val="6"/>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Growing the Church to self-sustaining, self-propagating and self-governing by 2020.</w:t>
      </w:r>
    </w:p>
    <w:p w14:paraId="7BFBC00E" w14:textId="1B708CBE" w:rsidR="00C564E9" w:rsidRPr="00675DA1" w:rsidRDefault="00C564E9" w:rsidP="00C564E9">
      <w:pPr>
        <w:numPr>
          <w:ilvl w:val="0"/>
          <w:numId w:val="6"/>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Organize a viable children ministry, youth ministry, men and women ministry </w:t>
      </w:r>
      <w:r w:rsidR="00333586" w:rsidRPr="00333586">
        <w:rPr>
          <w:rFonts w:ascii="Times New Roman" w:eastAsia="Times New Roman" w:hAnsi="Times New Roman" w:cs="Times New Roman"/>
          <w:sz w:val="24"/>
          <w:szCs w:val="24"/>
          <w:lang w:val="en-GB"/>
        </w:rPr>
        <w:t>etc.</w:t>
      </w:r>
      <w:r w:rsidRPr="00675DA1">
        <w:rPr>
          <w:rFonts w:ascii="Times New Roman" w:eastAsia="Times New Roman" w:hAnsi="Times New Roman" w:cs="Times New Roman"/>
          <w:sz w:val="24"/>
          <w:szCs w:val="24"/>
          <w:lang w:val="en-GB"/>
        </w:rPr>
        <w:t xml:space="preserve"> in line with the Baptist doctrines and beliefs.</w:t>
      </w:r>
    </w:p>
    <w:p w14:paraId="0403C07E" w14:textId="77777777" w:rsidR="00C564E9" w:rsidRPr="00675DA1" w:rsidRDefault="00C564E9" w:rsidP="00C564E9">
      <w:pPr>
        <w:numPr>
          <w:ilvl w:val="0"/>
          <w:numId w:val="6"/>
        </w:numPr>
        <w:shd w:val="clear" w:color="auto" w:fill="FFFFFF"/>
        <w:spacing w:after="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To plant 1 viable Church within 5 years.</w:t>
      </w:r>
    </w:p>
    <w:p w14:paraId="1EFC5F71" w14:textId="77777777" w:rsidR="00C564E9" w:rsidRPr="00675DA1" w:rsidRDefault="00C564E9" w:rsidP="00C564E9">
      <w:pPr>
        <w:shd w:val="clear" w:color="auto" w:fill="FFFFFF"/>
        <w:spacing w:after="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bCs/>
          <w:sz w:val="24"/>
          <w:szCs w:val="24"/>
          <w:lang w:val="en-GB"/>
        </w:rPr>
        <w:tab/>
        <w:t>How is Convention’s family involved?</w:t>
      </w:r>
    </w:p>
    <w:p w14:paraId="52E63855" w14:textId="77777777" w:rsidR="00C564E9" w:rsidRPr="00675DA1" w:rsidRDefault="00C564E9" w:rsidP="00C564E9">
      <w:pPr>
        <w:numPr>
          <w:ilvl w:val="0"/>
          <w:numId w:val="7"/>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Through their intercessory prayers. There is the need for continuous prayers for the Church and the leadership for God’s grace to reach out effectively.</w:t>
      </w:r>
    </w:p>
    <w:p w14:paraId="166AB8ED" w14:textId="5D0E2C20" w:rsidR="00D23A9B" w:rsidRPr="004125EC" w:rsidRDefault="00C564E9" w:rsidP="00D23A9B">
      <w:pPr>
        <w:numPr>
          <w:ilvl w:val="0"/>
          <w:numId w:val="7"/>
        </w:numPr>
        <w:shd w:val="clear" w:color="auto" w:fill="FFFFFF"/>
        <w:spacing w:after="15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Nigerian Baptist Convention members who visit the United Kingdom on private or official visit do worship and support the work there. Those who have interest in </w:t>
      </w:r>
      <w:r w:rsidRPr="00675DA1">
        <w:rPr>
          <w:rFonts w:ascii="Times New Roman" w:eastAsia="Times New Roman" w:hAnsi="Times New Roman" w:cs="Times New Roman"/>
          <w:sz w:val="24"/>
          <w:szCs w:val="24"/>
          <w:lang w:val="en-GB"/>
        </w:rPr>
        <w:lastRenderedPageBreak/>
        <w:t>International mission are equally partnering with the Church in reaching out to many citizen of that land</w:t>
      </w:r>
      <w:r w:rsidR="00D23A9B">
        <w:rPr>
          <w:rFonts w:ascii="Times New Roman" w:eastAsia="Times New Roman" w:hAnsi="Times New Roman" w:cs="Times New Roman"/>
          <w:sz w:val="24"/>
          <w:szCs w:val="24"/>
          <w:vertAlign w:val="superscript"/>
          <w:lang w:val="en-GB"/>
        </w:rPr>
        <w:t>143</w:t>
      </w:r>
      <w:r w:rsidRPr="00675DA1">
        <w:rPr>
          <w:rFonts w:ascii="Times New Roman" w:eastAsia="Times New Roman" w:hAnsi="Times New Roman" w:cs="Times New Roman"/>
          <w:sz w:val="24"/>
          <w:szCs w:val="24"/>
          <w:lang w:val="en-GB"/>
        </w:rPr>
        <w:t>.</w:t>
      </w:r>
    </w:p>
    <w:p w14:paraId="17FF816E" w14:textId="77777777" w:rsidR="00C564E9" w:rsidRPr="00675DA1" w:rsidRDefault="00C564E9" w:rsidP="00C564E9">
      <w:pPr>
        <w:spacing w:line="480" w:lineRule="auto"/>
        <w:ind w:left="567" w:hanging="567"/>
        <w:jc w:val="both"/>
        <w:rPr>
          <w:rFonts w:ascii="Times New Roman" w:hAnsi="Times New Roman" w:cs="Times New Roman"/>
          <w:b/>
          <w:sz w:val="24"/>
          <w:szCs w:val="24"/>
          <w:lang w:val="en-GB"/>
        </w:rPr>
      </w:pPr>
      <w:r w:rsidRPr="00675DA1">
        <w:rPr>
          <w:rFonts w:ascii="Times New Roman" w:hAnsi="Times New Roman" w:cs="Times New Roman"/>
          <w:b/>
          <w:sz w:val="24"/>
          <w:szCs w:val="24"/>
          <w:lang w:val="en-GB"/>
        </w:rPr>
        <w:tab/>
        <w:t>2. Baptist Mission Work in Mozambique</w:t>
      </w:r>
    </w:p>
    <w:p w14:paraId="40151222" w14:textId="05A5D677"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Mozambique is a country in Southeast Africa bordered by the Indian Ocean to the east, Tanzania to the north, Malawi and Zambia to the northwest, Zimbabwe to the west, and Swaziland and South Africa to the southwest. It is separated from Madagascar by the Mozambique Channel to the east. The capital and largest city is Maputo. Between the 1st and 5th centuries AD, Bantu-speaking peoples migrated from farther north and west. Swahili (and later Arab) commercial ports existed along the coasts until the arrival of Europeans. The area was explored by Vasco da Gama in 1498 and colonized by Portugal from 1505</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 xml:space="preserve">. The country changed hands from a Portuguese colony to a Somali[citation needed] colony back to a Portuguese colony, and it was an important place where Somali merchants enslaved the local population, starting what is now known as the Somali slave trade. After over four centuries of Portuguese rule, Mozambique gained independence in 1975, becoming the People’s Republic of Mozambique shortly thereafter. After only two years of independence, the country descended into an intense and protracted civil war lasting from 1977 to 1992. In 1994, Mozambique held its first multiparty elections and has remained a relatively stable presidential republic. However, since 2013, following more than 20 years of peace, a renewed insurgency by </w:t>
      </w:r>
      <w:proofErr w:type="spellStart"/>
      <w:r w:rsidRPr="00675DA1">
        <w:rPr>
          <w:rFonts w:ascii="Times New Roman" w:eastAsia="Times New Roman" w:hAnsi="Times New Roman" w:cs="Times New Roman"/>
          <w:sz w:val="24"/>
          <w:szCs w:val="24"/>
          <w:lang w:val="en-GB"/>
        </w:rPr>
        <w:t>Renamo</w:t>
      </w:r>
      <w:proofErr w:type="spellEnd"/>
      <w:r w:rsidRPr="00675DA1">
        <w:rPr>
          <w:rFonts w:ascii="Times New Roman" w:eastAsia="Times New Roman" w:hAnsi="Times New Roman" w:cs="Times New Roman"/>
          <w:sz w:val="24"/>
          <w:szCs w:val="24"/>
          <w:lang w:val="en-GB"/>
        </w:rPr>
        <w:t xml:space="preserve"> has been occurring</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w:t>
      </w:r>
    </w:p>
    <w:p w14:paraId="03656C89" w14:textId="046BED66"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One of the world's poorest and least developed nations is Mozambique. Natural resources abound in Mozambique, and they are abundant and wealthy. The economy of the nation is predominantly dependent on agriculture, but industry is expanding, especially in the </w:t>
      </w:r>
      <w:r w:rsidRPr="00675DA1">
        <w:rPr>
          <w:rFonts w:ascii="Times New Roman" w:eastAsia="Times New Roman" w:hAnsi="Times New Roman" w:cs="Times New Roman"/>
          <w:sz w:val="24"/>
          <w:szCs w:val="24"/>
          <w:lang w:val="en-GB"/>
        </w:rPr>
        <w:lastRenderedPageBreak/>
        <w:t xml:space="preserve">production of food and drinks, chemicals, </w:t>
      </w:r>
      <w:r w:rsidR="00333586" w:rsidRPr="00333586">
        <w:rPr>
          <w:rFonts w:ascii="Times New Roman" w:eastAsia="Times New Roman" w:hAnsi="Times New Roman" w:cs="Times New Roman"/>
          <w:sz w:val="24"/>
          <w:szCs w:val="24"/>
          <w:lang w:val="en-GB"/>
        </w:rPr>
        <w:t>aluminium</w:t>
      </w:r>
      <w:r w:rsidRPr="00675DA1">
        <w:rPr>
          <w:rFonts w:ascii="Times New Roman" w:eastAsia="Times New Roman" w:hAnsi="Times New Roman" w:cs="Times New Roman"/>
          <w:sz w:val="24"/>
          <w:szCs w:val="24"/>
          <w:lang w:val="en-GB"/>
        </w:rPr>
        <w:t>, and petroleum. The tourist industry in the nation is also expanding. The largest trading partner and source of foreign direct investment for Mozambique is South Africa. Spain, Portugal, Belgium, Brazil, and Brazil are among the nation's top trading partners. Mozambique has experienced some of the highest yearly average GDP growth rates in the world since 2001. However, the nation has some of the lowest levels of human development, average life expectancy, and GDP per person in the world</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 xml:space="preserve">. </w:t>
      </w:r>
    </w:p>
    <w:p w14:paraId="65017080" w14:textId="130E2F3D"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About half of the population speaks Portuguese, the only official language of Mozambique, primarily as a second language. </w:t>
      </w:r>
      <w:proofErr w:type="spellStart"/>
      <w:r w:rsidRPr="00675DA1">
        <w:rPr>
          <w:rFonts w:ascii="Times New Roman" w:eastAsia="Times New Roman" w:hAnsi="Times New Roman" w:cs="Times New Roman"/>
          <w:sz w:val="24"/>
          <w:szCs w:val="24"/>
          <w:lang w:val="en-GB"/>
        </w:rPr>
        <w:t>Makhuwa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Sena</w:t>
      </w:r>
      <w:proofErr w:type="spellEnd"/>
      <w:r w:rsidRPr="00675DA1">
        <w:rPr>
          <w:rFonts w:ascii="Times New Roman" w:eastAsia="Times New Roman" w:hAnsi="Times New Roman" w:cs="Times New Roman"/>
          <w:sz w:val="24"/>
          <w:szCs w:val="24"/>
          <w:lang w:val="en-GB"/>
        </w:rPr>
        <w:t>, and Swahili are a few of the prevalent indigenous tongues. Around 24 million people call the nation home, the majority of whom are Bantu. In Mozambique, Christianity is the most common religion, but there are also sizeable minority of Muslims and adherents of indigenous African religions. Mozambique is an observer at La Francophone and a member of the Southern African Development Community, the Community of Portuguese-Speaking Countries, the Latin Union, the Non-Aligned Movement, the African Union, and the Commonwealth of Nations</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w:t>
      </w:r>
    </w:p>
    <w:p w14:paraId="0345C934" w14:textId="32F91CAD"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According to the 2007 census, Christians made up 56.1% of the population of Mozambique, while Muslims made up 17.9%. 18.7% of the population claimed no religious affiliation, while 7.3% professed alternative beliefs, primarily animism. Since Portugal's independence in 1975, </w:t>
      </w:r>
      <w:r w:rsidR="00333586" w:rsidRPr="00333586">
        <w:rPr>
          <w:rFonts w:ascii="Times New Roman" w:eastAsia="Times New Roman" w:hAnsi="Times New Roman" w:cs="Times New Roman"/>
          <w:sz w:val="24"/>
          <w:szCs w:val="24"/>
          <w:lang w:val="en-GB"/>
        </w:rPr>
        <w:t>enrolment</w:t>
      </w:r>
      <w:r w:rsidRPr="00675DA1">
        <w:rPr>
          <w:rFonts w:ascii="Times New Roman" w:eastAsia="Times New Roman" w:hAnsi="Times New Roman" w:cs="Times New Roman"/>
          <w:sz w:val="24"/>
          <w:szCs w:val="24"/>
          <w:lang w:val="en-GB"/>
        </w:rPr>
        <w:t xml:space="preserve"> in teacher training programs and school construction have not kept pace with population growth. The quality of education has declined, particularly following the Mozambican Civil War (1977–1992), when post-war </w:t>
      </w:r>
      <w:r w:rsidR="00333586" w:rsidRPr="00333586">
        <w:rPr>
          <w:rFonts w:ascii="Times New Roman" w:eastAsia="Times New Roman" w:hAnsi="Times New Roman" w:cs="Times New Roman"/>
          <w:sz w:val="24"/>
          <w:szCs w:val="24"/>
          <w:lang w:val="en-GB"/>
        </w:rPr>
        <w:lastRenderedPageBreak/>
        <w:t>enrolments</w:t>
      </w:r>
      <w:r w:rsidRPr="00675DA1">
        <w:rPr>
          <w:rFonts w:ascii="Times New Roman" w:eastAsia="Times New Roman" w:hAnsi="Times New Roman" w:cs="Times New Roman"/>
          <w:sz w:val="24"/>
          <w:szCs w:val="24"/>
          <w:lang w:val="en-GB"/>
        </w:rPr>
        <w:t xml:space="preserve"> reached an all-time high due to stability and a rise in the number of young people in the population</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 xml:space="preserve">. All Mozambicans are expected by law to complete elementary education, yet many of the country's young people are forced to </w:t>
      </w:r>
      <w:r w:rsidR="00333586" w:rsidRPr="00333586">
        <w:rPr>
          <w:rFonts w:ascii="Times New Roman" w:eastAsia="Times New Roman" w:hAnsi="Times New Roman" w:cs="Times New Roman"/>
          <w:sz w:val="24"/>
          <w:szCs w:val="24"/>
          <w:lang w:val="en-GB"/>
        </w:rPr>
        <w:t>labour</w:t>
      </w:r>
      <w:r w:rsidRPr="00675DA1">
        <w:rPr>
          <w:rFonts w:ascii="Times New Roman" w:eastAsia="Times New Roman" w:hAnsi="Times New Roman" w:cs="Times New Roman"/>
          <w:sz w:val="24"/>
          <w:szCs w:val="24"/>
          <w:lang w:val="en-GB"/>
        </w:rPr>
        <w:t xml:space="preserve"> on their families' subsistence farms in order to afford to send them to school. One million children, the majority of whom came from impoverished rural households, were still not enrolled in school as of 2007, and about half of Mozambique's instructors lacked certification. The number of girls enrolled rose from 3 million in 2002 to 4.1 million in 2006, while their completion rate climbed from 31,000 to 90,000, indicating a very low completion rate.</w:t>
      </w:r>
    </w:p>
    <w:p w14:paraId="2744762E" w14:textId="19CDEF3E"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After grade 7, pupils must take standardized national exams to enter secondary school, which runs from eighth to 10th grade. Space in Mozambican universities is extremely limited; thus most youth who complete pre-university school do not immediately proceed on to university studies. Many go to work as teachers or are unemployed. There are also institutes which give more vocational training, specializing in agricultural, technical or pedagogical studies, which students may attend after grade 10 in lieu of a pre-university school. After independence from Portugal in 1975, a number of Mozambican pupils continued to be admitted every year at Portuguese high schools, polytechnic institutes and universities, through bilateral agreements between the Portuguese government and the Mozambican government. According to 2010 estimates, the literacy rate of Mozambique is 56.1% (70.8% male and 42.8% female)</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w:t>
      </w:r>
    </w:p>
    <w:p w14:paraId="08769596" w14:textId="77777777" w:rsidR="00C564E9" w:rsidRPr="00675DA1" w:rsidRDefault="00C564E9" w:rsidP="00C564E9">
      <w:pPr>
        <w:shd w:val="clear" w:color="auto" w:fill="FFFFFF"/>
        <w:spacing w:after="360" w:line="480" w:lineRule="auto"/>
        <w:ind w:left="567" w:hanging="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We thank God for enabling the Global Mission Board of </w:t>
      </w:r>
      <w:proofErr w:type="gramStart"/>
      <w:r w:rsidRPr="00675DA1">
        <w:rPr>
          <w:rFonts w:ascii="Times New Roman" w:eastAsia="Times New Roman" w:hAnsi="Times New Roman" w:cs="Times New Roman"/>
          <w:sz w:val="24"/>
          <w:szCs w:val="24"/>
          <w:lang w:val="en-GB"/>
        </w:rPr>
        <w:t>The</w:t>
      </w:r>
      <w:proofErr w:type="gramEnd"/>
      <w:r w:rsidRPr="00675DA1">
        <w:rPr>
          <w:rFonts w:ascii="Times New Roman" w:eastAsia="Times New Roman" w:hAnsi="Times New Roman" w:cs="Times New Roman"/>
          <w:sz w:val="24"/>
          <w:szCs w:val="24"/>
          <w:lang w:val="en-GB"/>
        </w:rPr>
        <w:t xml:space="preserve"> Nigerian Baptist Convention to launch the missions effort in Mozambique. In the year 2000 A.D., </w:t>
      </w:r>
      <w:proofErr w:type="spellStart"/>
      <w:r w:rsidRPr="00675DA1">
        <w:rPr>
          <w:rFonts w:ascii="Times New Roman" w:eastAsia="Times New Roman" w:hAnsi="Times New Roman" w:cs="Times New Roman"/>
          <w:sz w:val="24"/>
          <w:szCs w:val="24"/>
          <w:lang w:val="en-GB"/>
        </w:rPr>
        <w:t>Dr.</w:t>
      </w:r>
      <w:proofErr w:type="spellEnd"/>
      <w:r w:rsidRPr="00675DA1">
        <w:rPr>
          <w:rFonts w:ascii="Times New Roman" w:eastAsia="Times New Roman" w:hAnsi="Times New Roman" w:cs="Times New Roman"/>
          <w:sz w:val="24"/>
          <w:szCs w:val="24"/>
          <w:lang w:val="en-GB"/>
        </w:rPr>
        <w:t xml:space="preserve"> and Mrs. </w:t>
      </w:r>
      <w:proofErr w:type="spellStart"/>
      <w:r w:rsidRPr="00675DA1">
        <w:rPr>
          <w:rFonts w:ascii="Times New Roman" w:eastAsia="Times New Roman" w:hAnsi="Times New Roman" w:cs="Times New Roman"/>
          <w:sz w:val="24"/>
          <w:szCs w:val="24"/>
          <w:lang w:val="en-GB"/>
        </w:rPr>
        <w:t>Olupona</w:t>
      </w:r>
      <w:proofErr w:type="spellEnd"/>
      <w:r w:rsidRPr="00675DA1">
        <w:rPr>
          <w:rFonts w:ascii="Times New Roman" w:eastAsia="Times New Roman" w:hAnsi="Times New Roman" w:cs="Times New Roman"/>
          <w:sz w:val="24"/>
          <w:szCs w:val="24"/>
          <w:lang w:val="en-GB"/>
        </w:rPr>
        <w:t xml:space="preserve">, two Nigerian Baptists who lived in Maputo, travelled to the Land and planted </w:t>
      </w:r>
      <w:r w:rsidRPr="00675DA1">
        <w:rPr>
          <w:rFonts w:ascii="Times New Roman" w:eastAsia="Times New Roman" w:hAnsi="Times New Roman" w:cs="Times New Roman"/>
          <w:sz w:val="24"/>
          <w:szCs w:val="24"/>
          <w:lang w:val="en-GB"/>
        </w:rPr>
        <w:lastRenderedPageBreak/>
        <w:t xml:space="preserve">the first grain of the Mozambique field. A Macedonian call was issued to the Nigerian Baptist Convention by Mozambique. Through the </w:t>
      </w:r>
      <w:proofErr w:type="spellStart"/>
      <w:r w:rsidRPr="00675DA1">
        <w:rPr>
          <w:rFonts w:ascii="Times New Roman" w:eastAsia="Times New Roman" w:hAnsi="Times New Roman" w:cs="Times New Roman"/>
          <w:sz w:val="24"/>
          <w:szCs w:val="24"/>
          <w:lang w:val="en-GB"/>
        </w:rPr>
        <w:t>Oluponas</w:t>
      </w:r>
      <w:proofErr w:type="spellEnd"/>
      <w:r w:rsidRPr="00675DA1">
        <w:rPr>
          <w:rFonts w:ascii="Times New Roman" w:eastAsia="Times New Roman" w:hAnsi="Times New Roman" w:cs="Times New Roman"/>
          <w:sz w:val="24"/>
          <w:szCs w:val="24"/>
          <w:lang w:val="en-GB"/>
        </w:rPr>
        <w:t xml:space="preserve">, the GMB travelled to the area and observed the horrible and abhorrent spiritual and governmental conditions of the populace and the Baptist churches there. It was shown that the majority of Mozambicans are atheists. Many people are nominal Christians and devout Muslims. The Nigerian Baptist Convention's then-Global Mission Board director, Rev. I. C. </w:t>
      </w:r>
      <w:proofErr w:type="spellStart"/>
      <w:r w:rsidRPr="00675DA1">
        <w:rPr>
          <w:rFonts w:ascii="Times New Roman" w:eastAsia="Times New Roman" w:hAnsi="Times New Roman" w:cs="Times New Roman"/>
          <w:sz w:val="24"/>
          <w:szCs w:val="24"/>
          <w:lang w:val="en-GB"/>
        </w:rPr>
        <w:t>Obieje</w:t>
      </w:r>
      <w:proofErr w:type="spellEnd"/>
      <w:r w:rsidRPr="00675DA1">
        <w:rPr>
          <w:rFonts w:ascii="Times New Roman" w:eastAsia="Times New Roman" w:hAnsi="Times New Roman" w:cs="Times New Roman"/>
          <w:sz w:val="24"/>
          <w:szCs w:val="24"/>
          <w:lang w:val="en-GB"/>
        </w:rPr>
        <w:t>, received a clarion summons to travel to the nation in November 2004 to meet with the leaders of the Baptist churches there.</w:t>
      </w:r>
    </w:p>
    <w:p w14:paraId="485561ED" w14:textId="0B358D6A" w:rsidR="002D1A68" w:rsidRPr="00675DA1" w:rsidRDefault="00C564E9" w:rsidP="00CE73DA">
      <w:pPr>
        <w:shd w:val="clear" w:color="auto" w:fill="FFFFFF"/>
        <w:spacing w:after="360" w:line="480" w:lineRule="auto"/>
        <w:ind w:left="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Rev. J.T. </w:t>
      </w:r>
      <w:proofErr w:type="spellStart"/>
      <w:r w:rsidRPr="00675DA1">
        <w:rPr>
          <w:rFonts w:ascii="Times New Roman" w:eastAsia="Times New Roman" w:hAnsi="Times New Roman" w:cs="Times New Roman"/>
          <w:sz w:val="24"/>
          <w:szCs w:val="24"/>
          <w:lang w:val="en-GB"/>
        </w:rPr>
        <w:t>Olakunle</w:t>
      </w:r>
      <w:proofErr w:type="spellEnd"/>
      <w:r w:rsidRPr="00675DA1">
        <w:rPr>
          <w:rFonts w:ascii="Times New Roman" w:eastAsia="Times New Roman" w:hAnsi="Times New Roman" w:cs="Times New Roman"/>
          <w:sz w:val="24"/>
          <w:szCs w:val="24"/>
          <w:lang w:val="en-GB"/>
        </w:rPr>
        <w:t xml:space="preserve"> conducted a study of the nation in 2006, and he returned with comprehensive records on the Leadership. By doing this, we were able to better understand how to plan our approach for the collaboration agreement with the Union of Baptist Churches in Mozambique. It has been said that the Baptist Union of Mozambique is a mile long and an inch deep. The Baptist work is still in a very precarious situation, despite the union being one of the biggest denominations in the country. The union has, on average, 1,700 local congregations as of 2006, with less than 300 trained pastors—99% of whom have diplomas and certificates</w:t>
      </w:r>
      <w:r w:rsidR="00D23A9B">
        <w:rPr>
          <w:rFonts w:ascii="Times New Roman" w:eastAsia="Times New Roman" w:hAnsi="Times New Roman" w:cs="Times New Roman"/>
          <w:sz w:val="24"/>
          <w:szCs w:val="24"/>
          <w:lang w:val="en-GB"/>
        </w:rPr>
        <w:t>q</w:t>
      </w:r>
      <w:r w:rsidR="00D23A9B">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 xml:space="preserve">. Due to the churches' lack of financial stability to hire a full-time minister, none of the pastors are on a full-time pastoral appointment. A district coordinator who is a pastor controls roughly 7 churches and alternates between them. There is a severe problem with leadership. The churches do not pay any pastor </w:t>
      </w:r>
      <w:r w:rsidR="002D1A68" w:rsidRPr="00675DA1">
        <w:rPr>
          <w:rFonts w:ascii="Times New Roman" w:eastAsia="Times New Roman" w:hAnsi="Times New Roman" w:cs="Times New Roman"/>
          <w:sz w:val="24"/>
          <w:szCs w:val="24"/>
          <w:lang w:val="en-GB"/>
        </w:rPr>
        <w:t xml:space="preserve">their full salary or allowance. </w:t>
      </w:r>
    </w:p>
    <w:p w14:paraId="2893B244" w14:textId="77777777" w:rsidR="00951DF0" w:rsidRDefault="00951DF0" w:rsidP="002D1A68">
      <w:pPr>
        <w:shd w:val="clear" w:color="auto" w:fill="FFFFFF"/>
        <w:spacing w:after="360" w:line="480" w:lineRule="auto"/>
        <w:ind w:left="567"/>
        <w:jc w:val="both"/>
        <w:textAlignment w:val="baseline"/>
        <w:rPr>
          <w:rFonts w:ascii="Times New Roman" w:eastAsia="Times New Roman" w:hAnsi="Times New Roman" w:cs="Times New Roman"/>
          <w:sz w:val="24"/>
          <w:szCs w:val="24"/>
          <w:lang w:val="en-GB"/>
        </w:rPr>
      </w:pPr>
    </w:p>
    <w:p w14:paraId="0E9A910D" w14:textId="555D0217" w:rsidR="00C564E9" w:rsidRPr="00675DA1" w:rsidRDefault="002D1A68" w:rsidP="002D1A68">
      <w:pPr>
        <w:shd w:val="clear" w:color="auto" w:fill="FFFFFF"/>
        <w:spacing w:after="360" w:line="480" w:lineRule="auto"/>
        <w:ind w:left="567"/>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lastRenderedPageBreak/>
        <w:t xml:space="preserve">The members' sense of </w:t>
      </w:r>
      <w:r w:rsidR="00C564E9" w:rsidRPr="00675DA1">
        <w:rPr>
          <w:rFonts w:ascii="Times New Roman" w:eastAsia="Times New Roman" w:hAnsi="Times New Roman" w:cs="Times New Roman"/>
          <w:sz w:val="24"/>
          <w:szCs w:val="24"/>
          <w:lang w:val="en-GB"/>
        </w:rPr>
        <w:t>stewardship is also incredibly weak, which contributes to the</w:t>
      </w:r>
      <w:r w:rsidRPr="00675DA1">
        <w:rPr>
          <w:rFonts w:ascii="Times New Roman" w:eastAsia="Times New Roman" w:hAnsi="Times New Roman" w:cs="Times New Roman"/>
          <w:sz w:val="24"/>
          <w:szCs w:val="24"/>
          <w:lang w:val="en-GB"/>
        </w:rPr>
        <w:t xml:space="preserve"> </w:t>
      </w:r>
      <w:r w:rsidR="00C564E9" w:rsidRPr="00675DA1">
        <w:rPr>
          <w:rFonts w:ascii="Times New Roman" w:eastAsia="Times New Roman" w:hAnsi="Times New Roman" w:cs="Times New Roman"/>
          <w:sz w:val="24"/>
          <w:szCs w:val="24"/>
          <w:lang w:val="en-GB"/>
        </w:rPr>
        <w:t>Church's apparent poverty. Every three months, tit</w:t>
      </w:r>
      <w:r w:rsidRPr="00675DA1">
        <w:rPr>
          <w:rFonts w:ascii="Times New Roman" w:eastAsia="Times New Roman" w:hAnsi="Times New Roman" w:cs="Times New Roman"/>
          <w:sz w:val="24"/>
          <w:szCs w:val="24"/>
          <w:lang w:val="en-GB"/>
        </w:rPr>
        <w:t xml:space="preserve">hes are collected, although the </w:t>
      </w:r>
      <w:r w:rsidR="00C564E9" w:rsidRPr="00675DA1">
        <w:rPr>
          <w:rFonts w:ascii="Times New Roman" w:eastAsia="Times New Roman" w:hAnsi="Times New Roman" w:cs="Times New Roman"/>
          <w:sz w:val="24"/>
          <w:szCs w:val="24"/>
          <w:lang w:val="en-GB"/>
        </w:rPr>
        <w:t>amount each person pays is quite low. Members</w:t>
      </w:r>
      <w:r w:rsidRPr="00675DA1">
        <w:rPr>
          <w:rFonts w:ascii="Times New Roman" w:eastAsia="Times New Roman" w:hAnsi="Times New Roman" w:cs="Times New Roman"/>
          <w:sz w:val="24"/>
          <w:szCs w:val="24"/>
          <w:lang w:val="en-GB"/>
        </w:rPr>
        <w:t xml:space="preserve"> still lack proper information, </w:t>
      </w:r>
      <w:r w:rsidR="00C564E9" w:rsidRPr="00675DA1">
        <w:rPr>
          <w:rFonts w:ascii="Times New Roman" w:eastAsia="Times New Roman" w:hAnsi="Times New Roman" w:cs="Times New Roman"/>
          <w:sz w:val="24"/>
          <w:szCs w:val="24"/>
          <w:lang w:val="en-GB"/>
        </w:rPr>
        <w:t>comprehension, and appreciation of the significance of</w:t>
      </w:r>
      <w:r w:rsidRPr="00675DA1">
        <w:rPr>
          <w:rFonts w:ascii="Times New Roman" w:eastAsia="Times New Roman" w:hAnsi="Times New Roman" w:cs="Times New Roman"/>
          <w:sz w:val="24"/>
          <w:szCs w:val="24"/>
          <w:lang w:val="en-GB"/>
        </w:rPr>
        <w:t xml:space="preserve"> the stewardship obligations of </w:t>
      </w:r>
      <w:r w:rsidR="00C564E9" w:rsidRPr="00675DA1">
        <w:rPr>
          <w:rFonts w:ascii="Times New Roman" w:eastAsia="Times New Roman" w:hAnsi="Times New Roman" w:cs="Times New Roman"/>
          <w:sz w:val="24"/>
          <w:szCs w:val="24"/>
          <w:lang w:val="en-GB"/>
        </w:rPr>
        <w:t xml:space="preserve">Christ-followers. Church stewardship by Christians is also lacking. The Sunday school, which should fill </w:t>
      </w:r>
      <w:r w:rsidRPr="00675DA1">
        <w:rPr>
          <w:rFonts w:ascii="Times New Roman" w:eastAsia="Times New Roman" w:hAnsi="Times New Roman" w:cs="Times New Roman"/>
          <w:sz w:val="24"/>
          <w:szCs w:val="24"/>
          <w:lang w:val="en-GB"/>
        </w:rPr>
        <w:t xml:space="preserve">this vacuum, is </w:t>
      </w:r>
      <w:r w:rsidR="00C564E9" w:rsidRPr="00675DA1">
        <w:rPr>
          <w:rFonts w:ascii="Times New Roman" w:eastAsia="Times New Roman" w:hAnsi="Times New Roman" w:cs="Times New Roman"/>
          <w:sz w:val="24"/>
          <w:szCs w:val="24"/>
          <w:lang w:val="en-GB"/>
        </w:rPr>
        <w:t>exclusively for children; adults do not have any Sunday school classes, much less attend any. The churches also lack consistent midweek Bible studies and ongoing discipleship training. The members are open to prayer, but there isn't a midweek prayer session or meeting to facilitate it. No religious program, such as revival services</w:t>
      </w:r>
      <w:r w:rsidR="00D23A9B">
        <w:rPr>
          <w:rFonts w:ascii="Times New Roman" w:eastAsia="Times New Roman" w:hAnsi="Times New Roman" w:cs="Times New Roman"/>
          <w:sz w:val="24"/>
          <w:szCs w:val="24"/>
          <w:vertAlign w:val="superscript"/>
          <w:lang w:val="en-GB"/>
        </w:rPr>
        <w:t>144</w:t>
      </w:r>
      <w:r w:rsidR="00C564E9" w:rsidRPr="00675DA1">
        <w:rPr>
          <w:rFonts w:ascii="Times New Roman" w:eastAsia="Times New Roman" w:hAnsi="Times New Roman" w:cs="Times New Roman"/>
          <w:sz w:val="24"/>
          <w:szCs w:val="24"/>
          <w:lang w:val="en-GB"/>
        </w:rPr>
        <w:t>.</w:t>
      </w:r>
    </w:p>
    <w:p w14:paraId="5ABB4BEE" w14:textId="77777777"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b/>
          <w:bCs/>
          <w:sz w:val="24"/>
          <w:szCs w:val="24"/>
          <w:lang w:val="en-GB"/>
        </w:rPr>
      </w:pPr>
      <w:r w:rsidRPr="00675DA1">
        <w:rPr>
          <w:rFonts w:ascii="Times New Roman" w:eastAsia="Times New Roman" w:hAnsi="Times New Roman" w:cs="Times New Roman"/>
          <w:b/>
          <w:bCs/>
          <w:sz w:val="24"/>
          <w:szCs w:val="24"/>
          <w:lang w:val="en-GB"/>
        </w:rPr>
        <w:tab/>
        <w:t>Focused Population: Mozambicans</w:t>
      </w:r>
    </w:p>
    <w:p w14:paraId="5E5CC9BE" w14:textId="77777777"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Partnering with the </w:t>
      </w:r>
      <w:proofErr w:type="spellStart"/>
      <w:r w:rsidRPr="00675DA1">
        <w:rPr>
          <w:rFonts w:ascii="Times New Roman" w:eastAsia="Times New Roman" w:hAnsi="Times New Roman" w:cs="Times New Roman"/>
          <w:sz w:val="24"/>
          <w:szCs w:val="24"/>
          <w:lang w:val="en-GB"/>
        </w:rPr>
        <w:t>Igreja</w:t>
      </w:r>
      <w:proofErr w:type="spellEnd"/>
      <w:r w:rsidRPr="00675DA1">
        <w:rPr>
          <w:rFonts w:ascii="Times New Roman" w:eastAsia="Times New Roman" w:hAnsi="Times New Roman" w:cs="Times New Roman"/>
          <w:sz w:val="24"/>
          <w:szCs w:val="24"/>
          <w:lang w:val="en-GB"/>
        </w:rPr>
        <w:t xml:space="preserve"> Union of Baptist Churches in Mozambique in the following </w:t>
      </w:r>
      <w:r w:rsidRPr="00675DA1">
        <w:rPr>
          <w:rFonts w:ascii="Times New Roman" w:eastAsia="Times New Roman" w:hAnsi="Times New Roman" w:cs="Times New Roman"/>
          <w:sz w:val="24"/>
          <w:szCs w:val="24"/>
          <w:lang w:val="en-GB"/>
        </w:rPr>
        <w:tab/>
        <w:t>areas is the field mandate:</w:t>
      </w:r>
    </w:p>
    <w:p w14:paraId="28B46786" w14:textId="363E9531"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bCs/>
          <w:sz w:val="24"/>
          <w:szCs w:val="24"/>
          <w:lang w:val="en-GB"/>
        </w:rPr>
        <w:tab/>
      </w:r>
      <w:r w:rsidRPr="00640376">
        <w:rPr>
          <w:rFonts w:ascii="Times New Roman" w:eastAsia="Times New Roman" w:hAnsi="Times New Roman" w:cs="Times New Roman"/>
          <w:bCs/>
          <w:sz w:val="24"/>
          <w:szCs w:val="24"/>
          <w:lang w:val="en-GB"/>
        </w:rPr>
        <w:t>1.</w:t>
      </w:r>
      <w:r w:rsidRPr="00675DA1">
        <w:rPr>
          <w:rFonts w:ascii="Times New Roman" w:eastAsia="Times New Roman" w:hAnsi="Times New Roman" w:cs="Times New Roman"/>
          <w:b/>
          <w:bCs/>
          <w:sz w:val="24"/>
          <w:szCs w:val="24"/>
          <w:lang w:val="en-GB"/>
        </w:rPr>
        <w:t xml:space="preserve"> Denominational Administration and Growth: </w:t>
      </w:r>
      <w:r w:rsidRPr="00675DA1">
        <w:rPr>
          <w:rFonts w:ascii="Times New Roman" w:eastAsia="Times New Roman" w:hAnsi="Times New Roman" w:cs="Times New Roman"/>
          <w:sz w:val="24"/>
          <w:szCs w:val="24"/>
          <w:lang w:val="en-GB"/>
        </w:rPr>
        <w:t xml:space="preserve">Persuading the top leadership to </w:t>
      </w:r>
      <w:r w:rsidRPr="00675DA1">
        <w:rPr>
          <w:rFonts w:ascii="Times New Roman" w:eastAsia="Times New Roman" w:hAnsi="Times New Roman" w:cs="Times New Roman"/>
          <w:sz w:val="24"/>
          <w:szCs w:val="24"/>
          <w:lang w:val="en-GB"/>
        </w:rPr>
        <w:tab/>
        <w:t xml:space="preserve">make a significant decision regarding congregational church polity, adult Sunday </w:t>
      </w:r>
      <w:r w:rsidRPr="00675DA1">
        <w:rPr>
          <w:rFonts w:ascii="Times New Roman" w:eastAsia="Times New Roman" w:hAnsi="Times New Roman" w:cs="Times New Roman"/>
          <w:sz w:val="24"/>
          <w:szCs w:val="24"/>
          <w:lang w:val="en-GB"/>
        </w:rPr>
        <w:tab/>
        <w:t xml:space="preserve">school, faithful stewardship, pastoral ministry in a local church, cooperative program, </w:t>
      </w:r>
      <w:r w:rsidRPr="00675DA1">
        <w:rPr>
          <w:rFonts w:ascii="Times New Roman" w:eastAsia="Times New Roman" w:hAnsi="Times New Roman" w:cs="Times New Roman"/>
          <w:sz w:val="24"/>
          <w:szCs w:val="24"/>
          <w:lang w:val="en-GB"/>
        </w:rPr>
        <w:tab/>
        <w:t xml:space="preserve">and church organization and functioning, and other perceived denominational </w:t>
      </w:r>
      <w:r w:rsidRPr="00675DA1">
        <w:rPr>
          <w:rFonts w:ascii="Times New Roman" w:eastAsia="Times New Roman" w:hAnsi="Times New Roman" w:cs="Times New Roman"/>
          <w:sz w:val="24"/>
          <w:szCs w:val="24"/>
          <w:lang w:val="en-GB"/>
        </w:rPr>
        <w:tab/>
        <w:t>weaknesses (</w:t>
      </w:r>
      <w:proofErr w:type="spellStart"/>
      <w:r w:rsidRPr="00675DA1">
        <w:rPr>
          <w:rFonts w:ascii="Times New Roman" w:eastAsia="Times New Roman" w:hAnsi="Times New Roman" w:cs="Times New Roman"/>
          <w:sz w:val="24"/>
          <w:szCs w:val="24"/>
          <w:lang w:val="en-GB"/>
        </w:rPr>
        <w:t>Igreja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Unio</w:t>
      </w:r>
      <w:proofErr w:type="spellEnd"/>
      <w:r w:rsidR="00E52116">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Baptista</w:t>
      </w:r>
      <w:proofErr w:type="spellEnd"/>
      <w:r w:rsidRPr="00675DA1">
        <w:rPr>
          <w:rFonts w:ascii="Times New Roman" w:eastAsia="Times New Roman" w:hAnsi="Times New Roman" w:cs="Times New Roman"/>
          <w:sz w:val="24"/>
          <w:szCs w:val="24"/>
          <w:lang w:val="en-GB"/>
        </w:rPr>
        <w:t xml:space="preserve"> de Mozambique).</w:t>
      </w:r>
    </w:p>
    <w:p w14:paraId="2BF44FEE" w14:textId="0ED392E9" w:rsidR="00C564E9"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bCs/>
          <w:sz w:val="24"/>
          <w:szCs w:val="24"/>
          <w:lang w:val="en-GB"/>
        </w:rPr>
        <w:tab/>
      </w:r>
      <w:r w:rsidRPr="00640376">
        <w:rPr>
          <w:rFonts w:ascii="Times New Roman" w:eastAsia="Times New Roman" w:hAnsi="Times New Roman" w:cs="Times New Roman"/>
          <w:bCs/>
          <w:sz w:val="24"/>
          <w:szCs w:val="24"/>
          <w:lang w:val="en-GB"/>
        </w:rPr>
        <w:t>2.</w:t>
      </w:r>
      <w:r w:rsidRPr="00675DA1">
        <w:rPr>
          <w:rFonts w:ascii="Times New Roman" w:eastAsia="Times New Roman" w:hAnsi="Times New Roman" w:cs="Times New Roman"/>
          <w:b/>
          <w:bCs/>
          <w:sz w:val="24"/>
          <w:szCs w:val="24"/>
          <w:lang w:val="en-GB"/>
        </w:rPr>
        <w:t xml:space="preserve"> Training in Christianity: </w:t>
      </w:r>
      <w:r w:rsidRPr="00675DA1">
        <w:rPr>
          <w:rFonts w:ascii="Times New Roman" w:eastAsia="Times New Roman" w:hAnsi="Times New Roman" w:cs="Times New Roman"/>
          <w:sz w:val="24"/>
          <w:szCs w:val="24"/>
          <w:lang w:val="en-GB"/>
        </w:rPr>
        <w:t>Enabling adult Sunday school, Portuguese translat</w:t>
      </w:r>
      <w:r w:rsidR="00951DF0">
        <w:rPr>
          <w:rFonts w:ascii="Times New Roman" w:eastAsia="Times New Roman" w:hAnsi="Times New Roman" w:cs="Times New Roman"/>
          <w:sz w:val="24"/>
          <w:szCs w:val="24"/>
          <w:lang w:val="en-GB"/>
        </w:rPr>
        <w:t>ion of</w:t>
      </w:r>
      <w:r w:rsidRPr="00675DA1">
        <w:rPr>
          <w:rFonts w:ascii="Times New Roman" w:eastAsia="Times New Roman" w:hAnsi="Times New Roman" w:cs="Times New Roman"/>
          <w:sz w:val="24"/>
          <w:szCs w:val="24"/>
          <w:lang w:val="en-GB"/>
        </w:rPr>
        <w:tab/>
        <w:t>several Sunday school, devotional, and discipleship resources from Nigerian Baptists</w:t>
      </w:r>
    </w:p>
    <w:p w14:paraId="65B7A173" w14:textId="77777777" w:rsidR="00951DF0" w:rsidRPr="00675DA1" w:rsidRDefault="00951DF0" w:rsidP="00C564E9">
      <w:pPr>
        <w:shd w:val="clear" w:color="auto" w:fill="FFFFFF"/>
        <w:spacing w:after="360" w:line="480" w:lineRule="auto"/>
        <w:jc w:val="both"/>
        <w:textAlignment w:val="baseline"/>
        <w:rPr>
          <w:rFonts w:ascii="Times New Roman" w:eastAsia="Times New Roman" w:hAnsi="Times New Roman" w:cs="Times New Roman"/>
          <w:b/>
          <w:bCs/>
          <w:sz w:val="24"/>
          <w:szCs w:val="24"/>
          <w:lang w:val="en-GB"/>
        </w:rPr>
      </w:pPr>
    </w:p>
    <w:p w14:paraId="56AB258A" w14:textId="49346BBA" w:rsidR="00C564E9" w:rsidRPr="00675DA1" w:rsidRDefault="00640376" w:rsidP="00640376">
      <w:pPr>
        <w:shd w:val="clear" w:color="auto" w:fill="FFFFFF"/>
        <w:spacing w:after="150" w:line="480" w:lineRule="auto"/>
        <w:ind w:left="720"/>
        <w:jc w:val="both"/>
        <w:textAlignment w:val="baseline"/>
        <w:rPr>
          <w:rFonts w:ascii="Times New Roman" w:eastAsia="Times New Roman" w:hAnsi="Times New Roman" w:cs="Times New Roman"/>
          <w:b/>
          <w:bCs/>
          <w:sz w:val="24"/>
          <w:szCs w:val="24"/>
          <w:lang w:val="en-GB"/>
        </w:rPr>
      </w:pPr>
      <w:r w:rsidRPr="00640376">
        <w:rPr>
          <w:rFonts w:ascii="Times New Roman" w:eastAsia="Times New Roman" w:hAnsi="Times New Roman" w:cs="Times New Roman"/>
          <w:bCs/>
          <w:sz w:val="24"/>
          <w:szCs w:val="24"/>
          <w:lang w:val="en-GB"/>
        </w:rPr>
        <w:lastRenderedPageBreak/>
        <w:t>3.</w:t>
      </w:r>
      <w:r>
        <w:rPr>
          <w:rFonts w:ascii="Times New Roman" w:eastAsia="Times New Roman" w:hAnsi="Times New Roman" w:cs="Times New Roman"/>
          <w:b/>
          <w:bCs/>
          <w:sz w:val="24"/>
          <w:szCs w:val="24"/>
          <w:lang w:val="en-GB"/>
        </w:rPr>
        <w:t xml:space="preserve"> </w:t>
      </w:r>
      <w:r w:rsidR="00C564E9" w:rsidRPr="00675DA1">
        <w:rPr>
          <w:rFonts w:ascii="Times New Roman" w:eastAsia="Times New Roman" w:hAnsi="Times New Roman" w:cs="Times New Roman"/>
          <w:b/>
          <w:bCs/>
          <w:sz w:val="24"/>
          <w:szCs w:val="24"/>
          <w:lang w:val="en-GB"/>
        </w:rPr>
        <w:t>Leadership Development:</w:t>
      </w:r>
    </w:p>
    <w:p w14:paraId="7ECC154B" w14:textId="77777777" w:rsidR="00C564E9" w:rsidRPr="00675DA1" w:rsidRDefault="00C564E9" w:rsidP="00C564E9">
      <w:pPr>
        <w:numPr>
          <w:ilvl w:val="1"/>
          <w:numId w:val="4"/>
        </w:numPr>
        <w:shd w:val="clear" w:color="auto" w:fill="FFFFFF"/>
        <w:spacing w:after="15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Theological training of leaders and potential leaders in Mozambique</w:t>
      </w:r>
    </w:p>
    <w:p w14:paraId="7659C93E" w14:textId="77777777" w:rsidR="00C564E9" w:rsidRPr="00675DA1" w:rsidRDefault="00C564E9" w:rsidP="00C564E9">
      <w:pPr>
        <w:numPr>
          <w:ilvl w:val="1"/>
          <w:numId w:val="4"/>
        </w:numPr>
        <w:shd w:val="clear" w:color="auto" w:fill="FFFFFF"/>
        <w:spacing w:after="15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Theological training of leaders and potential leaders in Nigeria</w:t>
      </w:r>
    </w:p>
    <w:p w14:paraId="6D8A380C"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Capacity development of lay leaders and pastors with no theological training</w:t>
      </w:r>
    </w:p>
    <w:p w14:paraId="6A950D2F"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Church planting and mission </w:t>
      </w:r>
    </w:p>
    <w:p w14:paraId="7327A268"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Establishing International Model Baptist Churches in Cities in Partnership with IUBM Leadership, a Willing Province or Local Church</w:t>
      </w:r>
    </w:p>
    <w:p w14:paraId="528E63EB"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Promoting and Aiding the Establishment of Indigenous Churches</w:t>
      </w:r>
    </w:p>
    <w:p w14:paraId="3B9C1D31"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 development of infrastructure and social concern</w:t>
      </w:r>
    </w:p>
    <w:p w14:paraId="6F18AD13"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Assisting with the establishment of an international Christian school to train followers of Christ.</w:t>
      </w:r>
    </w:p>
    <w:p w14:paraId="20B4AEA9"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Examining the potential and areas where the church needs help developing, such as a sachet and bottle water plant or a cassava processing plant.</w:t>
      </w:r>
    </w:p>
    <w:p w14:paraId="4E9D4D81" w14:textId="77777777" w:rsidR="00C564E9" w:rsidRPr="00675DA1" w:rsidRDefault="00C564E9" w:rsidP="00C564E9">
      <w:pPr>
        <w:numPr>
          <w:ilvl w:val="1"/>
          <w:numId w:val="4"/>
        </w:numPr>
        <w:shd w:val="clear" w:color="auto" w:fill="FFFFFF"/>
        <w:spacing w:after="0" w:line="480" w:lineRule="auto"/>
        <w:ind w:left="9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Statistics and research help the Union create a data bank for IUBM by helping the church prepare and carry out the yearly national church survey.</w:t>
      </w:r>
    </w:p>
    <w:p w14:paraId="03B32BFA" w14:textId="77777777" w:rsidR="00C564E9" w:rsidRPr="00675DA1" w:rsidRDefault="00C564E9" w:rsidP="00C564E9">
      <w:pPr>
        <w:shd w:val="clear" w:color="auto" w:fill="FFFFFF"/>
        <w:spacing w:after="0" w:line="480" w:lineRule="auto"/>
        <w:jc w:val="both"/>
        <w:textAlignment w:val="baseline"/>
        <w:rPr>
          <w:rFonts w:ascii="Times New Roman" w:eastAsia="Times New Roman" w:hAnsi="Times New Roman" w:cs="Times New Roman"/>
          <w:b/>
          <w:bCs/>
          <w:sz w:val="24"/>
          <w:szCs w:val="24"/>
          <w:lang w:val="en-GB"/>
        </w:rPr>
      </w:pPr>
      <w:r w:rsidRPr="00675DA1">
        <w:rPr>
          <w:rFonts w:ascii="Times New Roman" w:eastAsia="Times New Roman" w:hAnsi="Times New Roman" w:cs="Times New Roman"/>
          <w:b/>
          <w:bCs/>
          <w:sz w:val="24"/>
          <w:szCs w:val="24"/>
          <w:lang w:val="en-GB"/>
        </w:rPr>
        <w:tab/>
        <w:t>Challenges</w:t>
      </w:r>
    </w:p>
    <w:p w14:paraId="0BAACEB2" w14:textId="77777777" w:rsidR="00C564E9" w:rsidRPr="00675DA1" w:rsidRDefault="00C564E9" w:rsidP="00C564E9">
      <w:pPr>
        <w:pStyle w:val="ListParagraph"/>
        <w:numPr>
          <w:ilvl w:val="0"/>
          <w:numId w:val="5"/>
        </w:numPr>
        <w:shd w:val="clear" w:color="auto" w:fill="FFFFFF"/>
        <w:spacing w:after="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Religion/Nominalism in Mozambique: The people in the Northern Province (especially the youths and the Moslems), are less evangelized. Most Mozambicans are communists in heart due to the previous influence of the communist government that ruled few years back. The country is still a member of Organization of Islamic Countries (OIC). These and more are responsible for the high rise in nominalism in the country.</w:t>
      </w:r>
    </w:p>
    <w:p w14:paraId="32C830F9" w14:textId="77777777" w:rsidR="00C564E9" w:rsidRPr="00675DA1" w:rsidRDefault="00C564E9" w:rsidP="00C564E9">
      <w:pPr>
        <w:numPr>
          <w:ilvl w:val="0"/>
          <w:numId w:val="5"/>
        </w:numPr>
        <w:shd w:val="clear" w:color="auto" w:fill="FFFFFF"/>
        <w:spacing w:after="150" w:line="480" w:lineRule="auto"/>
        <w:ind w:left="45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HIV/AIDS Problems: About 14% of the populations are HIV positive and HIV/AIDS    </w:t>
      </w:r>
      <w:r w:rsidRPr="00675DA1">
        <w:rPr>
          <w:rFonts w:ascii="Times New Roman" w:eastAsia="Times New Roman" w:hAnsi="Times New Roman" w:cs="Times New Roman"/>
          <w:sz w:val="24"/>
          <w:szCs w:val="24"/>
          <w:lang w:val="en-GB"/>
        </w:rPr>
        <w:tab/>
        <w:t xml:space="preserve">scourge is getting rampant among the youths. Many children (about 300,000) have </w:t>
      </w:r>
      <w:r w:rsidRPr="00675DA1">
        <w:rPr>
          <w:rFonts w:ascii="Times New Roman" w:eastAsia="Times New Roman" w:hAnsi="Times New Roman" w:cs="Times New Roman"/>
          <w:sz w:val="24"/>
          <w:szCs w:val="24"/>
          <w:lang w:val="en-GB"/>
        </w:rPr>
        <w:lastRenderedPageBreak/>
        <w:tab/>
        <w:t xml:space="preserve">become orphans and the life span of the people is being cut short. Many hardly </w:t>
      </w:r>
      <w:r w:rsidRPr="00675DA1">
        <w:rPr>
          <w:rFonts w:ascii="Times New Roman" w:eastAsia="Times New Roman" w:hAnsi="Times New Roman" w:cs="Times New Roman"/>
          <w:sz w:val="24"/>
          <w:szCs w:val="24"/>
          <w:lang w:val="en-GB"/>
        </w:rPr>
        <w:tab/>
        <w:t xml:space="preserve">cross 40 years before </w:t>
      </w:r>
      <w:r w:rsidRPr="00675DA1">
        <w:rPr>
          <w:rFonts w:ascii="Times New Roman" w:eastAsia="Times New Roman" w:hAnsi="Times New Roman" w:cs="Times New Roman"/>
          <w:sz w:val="24"/>
          <w:szCs w:val="24"/>
          <w:lang w:val="en-GB"/>
        </w:rPr>
        <w:tab/>
        <w:t>dying.</w:t>
      </w:r>
    </w:p>
    <w:p w14:paraId="450B7DAC" w14:textId="341C4122" w:rsidR="00C564E9" w:rsidRPr="00675DA1" w:rsidRDefault="00C564E9" w:rsidP="00640376">
      <w:pPr>
        <w:numPr>
          <w:ilvl w:val="0"/>
          <w:numId w:val="5"/>
        </w:numPr>
        <w:shd w:val="clear" w:color="auto" w:fill="FFFFFF"/>
        <w:spacing w:after="150" w:line="480" w:lineRule="auto"/>
        <w:ind w:left="709"/>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Immorality: A monster of Satan that continues to ruin the people is the spirit of Jezebel. </w:t>
      </w:r>
      <w:r w:rsidRPr="00675DA1">
        <w:rPr>
          <w:rFonts w:ascii="Times New Roman" w:eastAsia="Times New Roman" w:hAnsi="Times New Roman" w:cs="Times New Roman"/>
          <w:sz w:val="24"/>
          <w:szCs w:val="24"/>
          <w:lang w:val="en-GB"/>
        </w:rPr>
        <w:tab/>
        <w:t xml:space="preserve">Sexual immorality is on the high rate especially among the youths. People only go to </w:t>
      </w:r>
      <w:r w:rsidR="00454C4A" w:rsidRPr="00675DA1">
        <w:rPr>
          <w:rFonts w:ascii="Times New Roman" w:eastAsia="Times New Roman" w:hAnsi="Times New Roman" w:cs="Times New Roman"/>
          <w:sz w:val="24"/>
          <w:szCs w:val="24"/>
          <w:lang w:val="en-GB"/>
        </w:rPr>
        <w:t xml:space="preserve">             </w:t>
      </w:r>
      <w:r w:rsidR="00454C4A" w:rsidRPr="00675DA1">
        <w:rPr>
          <w:rFonts w:ascii="Times New Roman" w:eastAsia="Times New Roman" w:hAnsi="Times New Roman" w:cs="Times New Roman"/>
          <w:sz w:val="24"/>
          <w:szCs w:val="24"/>
          <w:lang w:val="en-GB"/>
        </w:rPr>
        <w:tab/>
      </w:r>
      <w:r w:rsidRPr="00675DA1">
        <w:rPr>
          <w:rFonts w:ascii="Times New Roman" w:eastAsia="Times New Roman" w:hAnsi="Times New Roman" w:cs="Times New Roman"/>
          <w:sz w:val="24"/>
          <w:szCs w:val="24"/>
          <w:lang w:val="en-GB"/>
        </w:rPr>
        <w:t xml:space="preserve">church on Sundays to land themselves back in beer </w:t>
      </w:r>
      <w:r w:rsidR="00333586" w:rsidRPr="00333586">
        <w:rPr>
          <w:rFonts w:ascii="Times New Roman" w:eastAsia="Times New Roman" w:hAnsi="Times New Roman" w:cs="Times New Roman"/>
          <w:sz w:val="24"/>
          <w:szCs w:val="24"/>
          <w:lang w:val="en-GB"/>
        </w:rPr>
        <w:t>parlours</w:t>
      </w:r>
      <w:r w:rsidRPr="00675DA1">
        <w:rPr>
          <w:rFonts w:ascii="Times New Roman" w:eastAsia="Times New Roman" w:hAnsi="Times New Roman" w:cs="Times New Roman"/>
          <w:sz w:val="24"/>
          <w:szCs w:val="24"/>
          <w:lang w:val="en-GB"/>
        </w:rPr>
        <w:t>, bar beaches and many obscure places for illicit acts! Sodomy is found to be the order of the day. The mission focus is that the Lord deliver all those found in the claws and fangs of this monster, in Jesus’ name. Amen.</w:t>
      </w:r>
    </w:p>
    <w:p w14:paraId="77D48F91" w14:textId="77777777" w:rsidR="005B3B57" w:rsidRDefault="00C564E9" w:rsidP="00640376">
      <w:pPr>
        <w:numPr>
          <w:ilvl w:val="0"/>
          <w:numId w:val="5"/>
        </w:numPr>
        <w:shd w:val="clear" w:color="auto" w:fill="FFFFFF"/>
        <w:spacing w:line="480" w:lineRule="auto"/>
        <w:ind w:left="709"/>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War Victims: 40% of the populace has become refugees scattered all over. These ones are living a hopeless life. They are looking forward to the time their hope will be enlivened in the Lord. We must do something to help these brethren of ours</w:t>
      </w:r>
      <w:r w:rsidR="005B3B57">
        <w:rPr>
          <w:rFonts w:ascii="Times New Roman" w:eastAsia="Times New Roman" w:hAnsi="Times New Roman" w:cs="Times New Roman"/>
          <w:sz w:val="24"/>
          <w:szCs w:val="24"/>
          <w:vertAlign w:val="superscript"/>
          <w:lang w:val="en-GB"/>
        </w:rPr>
        <w:t>144</w:t>
      </w:r>
      <w:r w:rsidRPr="00675DA1">
        <w:rPr>
          <w:rFonts w:ascii="Times New Roman" w:eastAsia="Times New Roman" w:hAnsi="Times New Roman" w:cs="Times New Roman"/>
          <w:sz w:val="24"/>
          <w:szCs w:val="24"/>
          <w:lang w:val="en-GB"/>
        </w:rPr>
        <w:t>.</w:t>
      </w:r>
    </w:p>
    <w:p w14:paraId="2A7CCC50" w14:textId="68477A83" w:rsidR="00153835" w:rsidRPr="005B3B57" w:rsidRDefault="00C564E9" w:rsidP="005B3B57">
      <w:pPr>
        <w:pStyle w:val="ListParagraph"/>
        <w:numPr>
          <w:ilvl w:val="0"/>
          <w:numId w:val="38"/>
        </w:numPr>
        <w:shd w:val="clear" w:color="auto" w:fill="FFFFFF"/>
        <w:spacing w:line="480" w:lineRule="auto"/>
        <w:jc w:val="both"/>
        <w:textAlignment w:val="baseline"/>
        <w:rPr>
          <w:rFonts w:ascii="Times New Roman" w:eastAsia="Times New Roman" w:hAnsi="Times New Roman" w:cs="Times New Roman"/>
          <w:sz w:val="24"/>
          <w:szCs w:val="24"/>
          <w:lang w:val="en-GB"/>
        </w:rPr>
      </w:pPr>
      <w:r w:rsidRPr="005B3B57">
        <w:rPr>
          <w:rFonts w:ascii="Times New Roman" w:hAnsi="Times New Roman" w:cs="Times New Roman"/>
          <w:b/>
          <w:sz w:val="24"/>
          <w:szCs w:val="24"/>
          <w:lang w:val="en-GB"/>
        </w:rPr>
        <w:t>Baptist Mission Work in Cote D’Ivoire</w:t>
      </w:r>
    </w:p>
    <w:p w14:paraId="10B6F1A2" w14:textId="64BF8849" w:rsidR="00C564E9" w:rsidRPr="00675DA1" w:rsidRDefault="00C564E9" w:rsidP="00640376">
      <w:pPr>
        <w:pStyle w:val="ListParagraph"/>
        <w:tabs>
          <w:tab w:val="left" w:pos="709"/>
        </w:tabs>
        <w:spacing w:line="480" w:lineRule="auto"/>
        <w:ind w:left="709"/>
        <w:jc w:val="both"/>
        <w:rPr>
          <w:rFonts w:ascii="Times New Roman" w:hAnsi="Times New Roman" w:cs="Times New Roman"/>
          <w:b/>
          <w:sz w:val="24"/>
          <w:szCs w:val="24"/>
          <w:lang w:val="en-GB"/>
        </w:rPr>
      </w:pPr>
      <w:r w:rsidRPr="00675DA1">
        <w:rPr>
          <w:rFonts w:ascii="Times New Roman" w:eastAsia="Times New Roman" w:hAnsi="Times New Roman" w:cs="Times New Roman"/>
          <w:sz w:val="24"/>
          <w:szCs w:val="24"/>
          <w:lang w:val="en-GB"/>
        </w:rPr>
        <w:t>Republic de Cote D’Ivoire (also known as Ivory Coast) is a country in West A</w:t>
      </w:r>
      <w:r w:rsidR="00153835" w:rsidRPr="00675DA1">
        <w:rPr>
          <w:rFonts w:ascii="Times New Roman" w:eastAsia="Times New Roman" w:hAnsi="Times New Roman" w:cs="Times New Roman"/>
          <w:sz w:val="24"/>
          <w:szCs w:val="24"/>
          <w:lang w:val="en-GB"/>
        </w:rPr>
        <w:t xml:space="preserve">frica </w:t>
      </w:r>
      <w:r w:rsidR="005B3B57">
        <w:rPr>
          <w:rFonts w:ascii="Times New Roman" w:eastAsia="Times New Roman" w:hAnsi="Times New Roman" w:cs="Times New Roman"/>
          <w:sz w:val="24"/>
          <w:szCs w:val="24"/>
          <w:lang w:val="en-GB"/>
        </w:rPr>
        <w:t xml:space="preserve">on the     </w:t>
      </w:r>
      <w:r w:rsidRPr="00675DA1">
        <w:rPr>
          <w:rFonts w:ascii="Times New Roman" w:eastAsia="Times New Roman" w:hAnsi="Times New Roman" w:cs="Times New Roman"/>
          <w:sz w:val="24"/>
          <w:szCs w:val="24"/>
          <w:lang w:val="en-GB"/>
        </w:rPr>
        <w:t>gulf of Guinea. It shares boundary in the north with Mali and Burkina Faso; west with Guinea and Liberia; east with Ghana; while in the south by the Ocean. It has total population of over 20 million people. Yamoussoukro with a population of over 200,000 is the official capital, but Abidjan with about 4 million people is the largest city and at presents both the administrative and economic centre</w:t>
      </w:r>
      <w:r w:rsidR="005B3B57">
        <w:rPr>
          <w:rFonts w:ascii="Times New Roman" w:eastAsia="Times New Roman" w:hAnsi="Times New Roman" w:cs="Times New Roman"/>
          <w:sz w:val="24"/>
          <w:szCs w:val="24"/>
          <w:vertAlign w:val="superscript"/>
          <w:lang w:val="en-GB"/>
        </w:rPr>
        <w:t>145</w:t>
      </w:r>
      <w:r w:rsidRPr="00675DA1">
        <w:rPr>
          <w:rFonts w:ascii="Times New Roman" w:eastAsia="Times New Roman" w:hAnsi="Times New Roman" w:cs="Times New Roman"/>
          <w:sz w:val="24"/>
          <w:szCs w:val="24"/>
          <w:lang w:val="en-GB"/>
        </w:rPr>
        <w:t xml:space="preserve">. The official language is French, but local language such as </w:t>
      </w:r>
      <w:proofErr w:type="spellStart"/>
      <w:r w:rsidRPr="00675DA1">
        <w:rPr>
          <w:rFonts w:ascii="Times New Roman" w:eastAsia="Times New Roman" w:hAnsi="Times New Roman" w:cs="Times New Roman"/>
          <w:sz w:val="24"/>
          <w:szCs w:val="24"/>
          <w:lang w:val="en-GB"/>
        </w:rPr>
        <w:t>Dioula</w:t>
      </w:r>
      <w:proofErr w:type="spellEnd"/>
      <w:r w:rsidRPr="00675DA1">
        <w:rPr>
          <w:rFonts w:ascii="Times New Roman" w:eastAsia="Times New Roman" w:hAnsi="Times New Roman" w:cs="Times New Roman"/>
          <w:sz w:val="24"/>
          <w:szCs w:val="24"/>
          <w:lang w:val="en-GB"/>
        </w:rPr>
        <w:t xml:space="preserve"> is also widely used. It is a multi-ethnic country with about 60 distinct people group some of which are </w:t>
      </w:r>
      <w:proofErr w:type="spellStart"/>
      <w:r w:rsidRPr="00675DA1">
        <w:rPr>
          <w:rFonts w:ascii="Times New Roman" w:eastAsia="Times New Roman" w:hAnsi="Times New Roman" w:cs="Times New Roman"/>
          <w:sz w:val="24"/>
          <w:szCs w:val="24"/>
          <w:lang w:val="en-GB"/>
        </w:rPr>
        <w:t>Bauole</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Bete</w:t>
      </w:r>
      <w:proofErr w:type="spellEnd"/>
      <w:r w:rsidRPr="00675DA1">
        <w:rPr>
          <w:rFonts w:ascii="Times New Roman" w:eastAsia="Times New Roman" w:hAnsi="Times New Roman" w:cs="Times New Roman"/>
          <w:sz w:val="24"/>
          <w:szCs w:val="24"/>
          <w:lang w:val="en-GB"/>
        </w:rPr>
        <w:t xml:space="preserve">, Akan, </w:t>
      </w:r>
      <w:proofErr w:type="spellStart"/>
      <w:r w:rsidRPr="00675DA1">
        <w:rPr>
          <w:rFonts w:ascii="Times New Roman" w:eastAsia="Times New Roman" w:hAnsi="Times New Roman" w:cs="Times New Roman"/>
          <w:sz w:val="24"/>
          <w:szCs w:val="24"/>
          <w:lang w:val="en-GB"/>
        </w:rPr>
        <w:t>Senoufou</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Ayin</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Malinke</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Lobi</w:t>
      </w:r>
      <w:proofErr w:type="spellEnd"/>
      <w:r w:rsidRPr="00675DA1">
        <w:rPr>
          <w:rFonts w:ascii="Times New Roman" w:eastAsia="Times New Roman" w:hAnsi="Times New Roman" w:cs="Times New Roman"/>
          <w:sz w:val="24"/>
          <w:szCs w:val="24"/>
          <w:lang w:val="en-GB"/>
        </w:rPr>
        <w:t xml:space="preserve">, Gere, Dan, and </w:t>
      </w:r>
      <w:proofErr w:type="spellStart"/>
      <w:r w:rsidRPr="00675DA1">
        <w:rPr>
          <w:rFonts w:ascii="Times New Roman" w:eastAsia="Times New Roman" w:hAnsi="Times New Roman" w:cs="Times New Roman"/>
          <w:sz w:val="24"/>
          <w:szCs w:val="24"/>
          <w:lang w:val="en-GB"/>
        </w:rPr>
        <w:t>Mossi</w:t>
      </w:r>
      <w:proofErr w:type="spellEnd"/>
      <w:r w:rsidRPr="00675DA1">
        <w:rPr>
          <w:rFonts w:ascii="Times New Roman" w:eastAsia="Times New Roman" w:hAnsi="Times New Roman" w:cs="Times New Roman"/>
          <w:sz w:val="24"/>
          <w:szCs w:val="24"/>
          <w:lang w:val="en-GB"/>
        </w:rPr>
        <w:t xml:space="preserve">, just to mention a few.   Other settlers (foreigners) easily noticed in the country are the Lebanese, French, </w:t>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and the </w:t>
      </w:r>
      <w:proofErr w:type="spellStart"/>
      <w:r w:rsidRPr="00675DA1">
        <w:rPr>
          <w:rFonts w:ascii="Times New Roman" w:eastAsia="Times New Roman" w:hAnsi="Times New Roman" w:cs="Times New Roman"/>
          <w:sz w:val="24"/>
          <w:szCs w:val="24"/>
          <w:lang w:val="en-GB"/>
        </w:rPr>
        <w:t>Yorubas</w:t>
      </w:r>
      <w:proofErr w:type="spellEnd"/>
      <w:r w:rsidRPr="00675DA1">
        <w:rPr>
          <w:rFonts w:ascii="Times New Roman" w:eastAsia="Times New Roman" w:hAnsi="Times New Roman" w:cs="Times New Roman"/>
          <w:sz w:val="24"/>
          <w:szCs w:val="24"/>
          <w:lang w:val="en-GB"/>
        </w:rPr>
        <w:t xml:space="preserve">. The religious data of Cote D’Ivoire shows that Islam is the fastest growing with 38% of </w:t>
      </w:r>
      <w:r w:rsidRPr="00675DA1">
        <w:rPr>
          <w:rFonts w:ascii="Times New Roman" w:eastAsia="Times New Roman" w:hAnsi="Times New Roman" w:cs="Times New Roman"/>
          <w:sz w:val="24"/>
          <w:szCs w:val="24"/>
          <w:lang w:val="en-GB"/>
        </w:rPr>
        <w:lastRenderedPageBreak/>
        <w:t>the population, African Traditional Religion- 17%, 29% are Christians (22% is of Roman Catholic and the remaining Christian body both evangelical and Pentecostals are just 7%) and others 16%</w:t>
      </w:r>
      <w:r w:rsidR="005B3B57">
        <w:rPr>
          <w:rFonts w:ascii="Times New Roman" w:eastAsia="Times New Roman" w:hAnsi="Times New Roman" w:cs="Times New Roman"/>
          <w:sz w:val="24"/>
          <w:szCs w:val="24"/>
          <w:vertAlign w:val="superscript"/>
          <w:lang w:val="en-GB"/>
        </w:rPr>
        <w:t>145</w:t>
      </w:r>
      <w:r w:rsidRPr="00675DA1">
        <w:rPr>
          <w:rFonts w:ascii="Times New Roman" w:eastAsia="Times New Roman" w:hAnsi="Times New Roman" w:cs="Times New Roman"/>
          <w:sz w:val="24"/>
          <w:szCs w:val="24"/>
          <w:lang w:val="en-GB"/>
        </w:rPr>
        <w:t xml:space="preserve">. </w:t>
      </w:r>
    </w:p>
    <w:p w14:paraId="7179C71A" w14:textId="76896B93"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Majority of the existing indigenous Churches are weak and are far from being self-</w:t>
      </w:r>
      <w:r w:rsidRPr="00675DA1">
        <w:rPr>
          <w:rFonts w:ascii="Times New Roman" w:eastAsia="Times New Roman" w:hAnsi="Times New Roman" w:cs="Times New Roman"/>
          <w:sz w:val="24"/>
          <w:szCs w:val="24"/>
          <w:lang w:val="en-GB"/>
        </w:rPr>
        <w:tab/>
        <w:t xml:space="preserve">propagating and sustaining. Ivoirians that have been reached with the Gospel have very </w:t>
      </w:r>
      <w:r w:rsidRPr="00675DA1">
        <w:rPr>
          <w:rFonts w:ascii="Times New Roman" w:eastAsia="Times New Roman" w:hAnsi="Times New Roman" w:cs="Times New Roman"/>
          <w:sz w:val="24"/>
          <w:szCs w:val="24"/>
          <w:lang w:val="en-GB"/>
        </w:rPr>
        <w:tab/>
        <w:t xml:space="preserve">shallow knowledge of the word of God and discipleship is lacking. </w:t>
      </w:r>
      <w:proofErr w:type="spellStart"/>
      <w:r w:rsidRPr="00675DA1">
        <w:rPr>
          <w:rFonts w:ascii="Times New Roman" w:eastAsia="Times New Roman" w:hAnsi="Times New Roman" w:cs="Times New Roman"/>
          <w:sz w:val="24"/>
          <w:szCs w:val="24"/>
          <w:lang w:val="en-GB"/>
        </w:rPr>
        <w:t>Poro</w:t>
      </w:r>
      <w:proofErr w:type="spellEnd"/>
      <w:r w:rsidRPr="00675DA1">
        <w:rPr>
          <w:rFonts w:ascii="Times New Roman" w:eastAsia="Times New Roman" w:hAnsi="Times New Roman" w:cs="Times New Roman"/>
          <w:sz w:val="24"/>
          <w:szCs w:val="24"/>
          <w:lang w:val="en-GB"/>
        </w:rPr>
        <w:t xml:space="preserve">, “Oro”- is cult </w:t>
      </w:r>
      <w:r w:rsidRPr="00675DA1">
        <w:rPr>
          <w:rFonts w:ascii="Times New Roman" w:eastAsia="Times New Roman" w:hAnsi="Times New Roman" w:cs="Times New Roman"/>
          <w:sz w:val="24"/>
          <w:szCs w:val="24"/>
          <w:lang w:val="en-GB"/>
        </w:rPr>
        <w:tab/>
        <w:t xml:space="preserve">worship throughout </w:t>
      </w:r>
      <w:proofErr w:type="spellStart"/>
      <w:r w:rsidRPr="00675DA1">
        <w:rPr>
          <w:rFonts w:ascii="Times New Roman" w:eastAsia="Times New Roman" w:hAnsi="Times New Roman" w:cs="Times New Roman"/>
          <w:sz w:val="24"/>
          <w:szCs w:val="24"/>
          <w:lang w:val="en-GB"/>
        </w:rPr>
        <w:t>Senuofo</w:t>
      </w:r>
      <w:proofErr w:type="spellEnd"/>
      <w:r w:rsidRPr="00675DA1">
        <w:rPr>
          <w:rFonts w:ascii="Times New Roman" w:eastAsia="Times New Roman" w:hAnsi="Times New Roman" w:cs="Times New Roman"/>
          <w:sz w:val="24"/>
          <w:szCs w:val="24"/>
          <w:lang w:val="en-GB"/>
        </w:rPr>
        <w:t xml:space="preserve"> land. It is obligatory for every man at a given time of his </w:t>
      </w:r>
      <w:r w:rsidRPr="00675DA1">
        <w:rPr>
          <w:rFonts w:ascii="Times New Roman" w:eastAsia="Times New Roman" w:hAnsi="Times New Roman" w:cs="Times New Roman"/>
          <w:sz w:val="24"/>
          <w:szCs w:val="24"/>
          <w:lang w:val="en-GB"/>
        </w:rPr>
        <w:tab/>
        <w:t xml:space="preserve">life to be initiated to </w:t>
      </w:r>
      <w:proofErr w:type="spellStart"/>
      <w:r w:rsidRPr="00675DA1">
        <w:rPr>
          <w:rFonts w:ascii="Times New Roman" w:eastAsia="Times New Roman" w:hAnsi="Times New Roman" w:cs="Times New Roman"/>
          <w:sz w:val="24"/>
          <w:szCs w:val="24"/>
          <w:lang w:val="en-GB"/>
        </w:rPr>
        <w:t>poro</w:t>
      </w:r>
      <w:proofErr w:type="spellEnd"/>
      <w:r w:rsidRPr="00675DA1">
        <w:rPr>
          <w:rFonts w:ascii="Times New Roman" w:eastAsia="Times New Roman" w:hAnsi="Times New Roman" w:cs="Times New Roman"/>
          <w:sz w:val="24"/>
          <w:szCs w:val="24"/>
          <w:lang w:val="en-GB"/>
        </w:rPr>
        <w:t xml:space="preserve"> before he can be regarded as a man. In </w:t>
      </w:r>
      <w:proofErr w:type="spellStart"/>
      <w:r w:rsidRPr="00675DA1">
        <w:rPr>
          <w:rFonts w:ascii="Times New Roman" w:eastAsia="Times New Roman" w:hAnsi="Times New Roman" w:cs="Times New Roman"/>
          <w:sz w:val="24"/>
          <w:szCs w:val="24"/>
          <w:lang w:val="en-GB"/>
        </w:rPr>
        <w:t>Senuofo</w:t>
      </w:r>
      <w:proofErr w:type="spellEnd"/>
      <w:r w:rsidRPr="00675DA1">
        <w:rPr>
          <w:rFonts w:ascii="Times New Roman" w:eastAsia="Times New Roman" w:hAnsi="Times New Roman" w:cs="Times New Roman"/>
          <w:sz w:val="24"/>
          <w:szCs w:val="24"/>
          <w:lang w:val="en-GB"/>
        </w:rPr>
        <w:t xml:space="preserve"> land, if a </w:t>
      </w:r>
      <w:r w:rsidRPr="00675DA1">
        <w:rPr>
          <w:rFonts w:ascii="Times New Roman" w:eastAsia="Times New Roman" w:hAnsi="Times New Roman" w:cs="Times New Roman"/>
          <w:sz w:val="24"/>
          <w:szCs w:val="24"/>
          <w:lang w:val="en-GB"/>
        </w:rPr>
        <w:tab/>
        <w:t>woman that just put to bed comes across a newly initiated “</w:t>
      </w:r>
      <w:proofErr w:type="spellStart"/>
      <w:r w:rsidRPr="00675DA1">
        <w:rPr>
          <w:rFonts w:ascii="Times New Roman" w:eastAsia="Times New Roman" w:hAnsi="Times New Roman" w:cs="Times New Roman"/>
          <w:sz w:val="24"/>
          <w:szCs w:val="24"/>
          <w:lang w:val="en-GB"/>
        </w:rPr>
        <w:t>poro</w:t>
      </w:r>
      <w:proofErr w:type="spellEnd"/>
      <w:r w:rsidRPr="00675DA1">
        <w:rPr>
          <w:rFonts w:ascii="Times New Roman" w:eastAsia="Times New Roman" w:hAnsi="Times New Roman" w:cs="Times New Roman"/>
          <w:sz w:val="24"/>
          <w:szCs w:val="24"/>
          <w:lang w:val="en-GB"/>
        </w:rPr>
        <w:t xml:space="preserve">” man, she will die. A </w:t>
      </w:r>
      <w:r w:rsidRPr="00675DA1">
        <w:rPr>
          <w:rFonts w:ascii="Times New Roman" w:eastAsia="Times New Roman" w:hAnsi="Times New Roman" w:cs="Times New Roman"/>
          <w:sz w:val="24"/>
          <w:szCs w:val="24"/>
          <w:lang w:val="en-GB"/>
        </w:rPr>
        <w:tab/>
        <w:t xml:space="preserve">northern woman that put to bed has to be inside the house hidden for some weeks before </w:t>
      </w:r>
      <w:r w:rsidRPr="00675DA1">
        <w:rPr>
          <w:rFonts w:ascii="Times New Roman" w:eastAsia="Times New Roman" w:hAnsi="Times New Roman" w:cs="Times New Roman"/>
          <w:sz w:val="24"/>
          <w:szCs w:val="24"/>
          <w:lang w:val="en-GB"/>
        </w:rPr>
        <w:tab/>
        <w:t xml:space="preserve">she could see the day break outside. If not, it is widely believed that anybody trespassing </w:t>
      </w:r>
      <w:r w:rsidRPr="00675DA1">
        <w:rPr>
          <w:rFonts w:ascii="Times New Roman" w:eastAsia="Times New Roman" w:hAnsi="Times New Roman" w:cs="Times New Roman"/>
          <w:sz w:val="24"/>
          <w:szCs w:val="24"/>
          <w:lang w:val="en-GB"/>
        </w:rPr>
        <w:tab/>
        <w:t>this will die, and this belief is taken very seriously</w:t>
      </w:r>
      <w:r w:rsidR="005B3B57">
        <w:rPr>
          <w:rFonts w:ascii="Times New Roman" w:eastAsia="Times New Roman" w:hAnsi="Times New Roman" w:cs="Times New Roman"/>
          <w:sz w:val="24"/>
          <w:szCs w:val="24"/>
          <w:vertAlign w:val="superscript"/>
          <w:lang w:val="en-GB"/>
        </w:rPr>
        <w:t>145</w:t>
      </w:r>
      <w:r w:rsidRPr="00675DA1">
        <w:rPr>
          <w:rFonts w:ascii="Times New Roman" w:eastAsia="Times New Roman" w:hAnsi="Times New Roman" w:cs="Times New Roman"/>
          <w:sz w:val="24"/>
          <w:szCs w:val="24"/>
          <w:lang w:val="en-GB"/>
        </w:rPr>
        <w:t>.</w:t>
      </w:r>
    </w:p>
    <w:p w14:paraId="67D81EAA" w14:textId="3AFB9230"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The Nigerian Baptist convention started work on the field in 1925 through John </w:t>
      </w:r>
      <w:proofErr w:type="spellStart"/>
      <w:r w:rsidRPr="00675DA1">
        <w:rPr>
          <w:rFonts w:ascii="Times New Roman" w:eastAsia="Times New Roman" w:hAnsi="Times New Roman" w:cs="Times New Roman"/>
          <w:sz w:val="24"/>
          <w:szCs w:val="24"/>
          <w:lang w:val="en-GB"/>
        </w:rPr>
        <w:t>Abioye</w:t>
      </w:r>
      <w:proofErr w:type="spellEnd"/>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sz w:val="24"/>
          <w:szCs w:val="24"/>
          <w:lang w:val="en-GB"/>
        </w:rPr>
        <w:tab/>
      </w:r>
      <w:proofErr w:type="spellStart"/>
      <w:r w:rsidRPr="00675DA1">
        <w:rPr>
          <w:rFonts w:ascii="Times New Roman" w:eastAsia="Times New Roman" w:hAnsi="Times New Roman" w:cs="Times New Roman"/>
          <w:sz w:val="24"/>
          <w:szCs w:val="24"/>
          <w:lang w:val="en-GB"/>
        </w:rPr>
        <w:t>Olatunde</w:t>
      </w:r>
      <w:proofErr w:type="spellEnd"/>
      <w:r w:rsidRPr="00675DA1">
        <w:rPr>
          <w:rFonts w:ascii="Times New Roman" w:eastAsia="Times New Roman" w:hAnsi="Times New Roman" w:cs="Times New Roman"/>
          <w:sz w:val="24"/>
          <w:szCs w:val="24"/>
          <w:lang w:val="en-GB"/>
        </w:rPr>
        <w:t xml:space="preserve">. It is under his leadership that First Baptist Church Bassam was established. </w:t>
      </w:r>
      <w:r w:rsidRPr="00675DA1">
        <w:rPr>
          <w:rFonts w:ascii="Times New Roman" w:eastAsia="Times New Roman" w:hAnsi="Times New Roman" w:cs="Times New Roman"/>
          <w:sz w:val="24"/>
          <w:szCs w:val="24"/>
          <w:lang w:val="en-GB"/>
        </w:rPr>
        <w:tab/>
        <w:t xml:space="preserve">However, our mission work can be traced back to 1992 when a delegate of 40 people </w:t>
      </w:r>
      <w:r w:rsidRPr="00675DA1">
        <w:rPr>
          <w:rFonts w:ascii="Times New Roman" w:eastAsia="Times New Roman" w:hAnsi="Times New Roman" w:cs="Times New Roman"/>
          <w:sz w:val="24"/>
          <w:szCs w:val="24"/>
          <w:lang w:val="en-GB"/>
        </w:rPr>
        <w:tab/>
        <w:t xml:space="preserve">went there on a mission trip. The aftermath of their trip led to the sending of a missionary </w:t>
      </w:r>
      <w:r w:rsidRPr="00675DA1">
        <w:rPr>
          <w:rFonts w:ascii="Times New Roman" w:eastAsia="Times New Roman" w:hAnsi="Times New Roman" w:cs="Times New Roman"/>
          <w:sz w:val="24"/>
          <w:szCs w:val="24"/>
          <w:lang w:val="en-GB"/>
        </w:rPr>
        <w:tab/>
        <w:t>couple Rev</w:t>
      </w:r>
      <w:r w:rsidR="00333586" w:rsidRPr="00333586">
        <w:rPr>
          <w:rFonts w:ascii="Times New Roman" w:eastAsia="Times New Roman" w:hAnsi="Times New Roman" w:cs="Times New Roman"/>
          <w:sz w:val="24"/>
          <w:szCs w:val="24"/>
          <w:lang w:val="en-GB"/>
        </w:rPr>
        <w:t>.  &amp;</w:t>
      </w:r>
      <w:r w:rsidRPr="00675DA1">
        <w:rPr>
          <w:rFonts w:ascii="Times New Roman" w:eastAsia="Times New Roman" w:hAnsi="Times New Roman" w:cs="Times New Roman"/>
          <w:sz w:val="24"/>
          <w:szCs w:val="24"/>
          <w:lang w:val="en-GB"/>
        </w:rPr>
        <w:t xml:space="preserve"> Mrs. Damien </w:t>
      </w:r>
      <w:proofErr w:type="spellStart"/>
      <w:r w:rsidRPr="00675DA1">
        <w:rPr>
          <w:rFonts w:ascii="Times New Roman" w:eastAsia="Times New Roman" w:hAnsi="Times New Roman" w:cs="Times New Roman"/>
          <w:sz w:val="24"/>
          <w:szCs w:val="24"/>
          <w:lang w:val="en-GB"/>
        </w:rPr>
        <w:t>Emetuche</w:t>
      </w:r>
      <w:proofErr w:type="spellEnd"/>
      <w:r w:rsidRPr="00675DA1">
        <w:rPr>
          <w:rFonts w:ascii="Times New Roman" w:eastAsia="Times New Roman" w:hAnsi="Times New Roman" w:cs="Times New Roman"/>
          <w:sz w:val="24"/>
          <w:szCs w:val="24"/>
          <w:lang w:val="en-GB"/>
        </w:rPr>
        <w:t xml:space="preserve"> in 1996. Obviously, their effort has paid off for </w:t>
      </w:r>
      <w:r w:rsidRPr="00675DA1">
        <w:rPr>
          <w:rFonts w:ascii="Times New Roman" w:eastAsia="Times New Roman" w:hAnsi="Times New Roman" w:cs="Times New Roman"/>
          <w:sz w:val="24"/>
          <w:szCs w:val="24"/>
          <w:lang w:val="en-GB"/>
        </w:rPr>
        <w:tab/>
        <w:t xml:space="preserve">God’s kingdom. </w:t>
      </w:r>
      <w:r w:rsidRPr="00675DA1">
        <w:rPr>
          <w:rFonts w:ascii="Times New Roman" w:eastAsia="Times New Roman" w:hAnsi="Times New Roman" w:cs="Times New Roman"/>
          <w:bCs/>
          <w:sz w:val="24"/>
          <w:szCs w:val="24"/>
          <w:lang w:val="en-GB"/>
        </w:rPr>
        <w:t>People Groups on Focus:</w:t>
      </w:r>
      <w:r w:rsidRPr="00675DA1">
        <w:rPr>
          <w:rFonts w:ascii="Times New Roman" w:eastAsia="Times New Roman" w:hAnsi="Times New Roman" w:cs="Times New Roman"/>
          <w:sz w:val="24"/>
          <w:szCs w:val="24"/>
          <w:lang w:val="en-GB"/>
        </w:rPr>
        <w:t> </w:t>
      </w:r>
      <w:proofErr w:type="spellStart"/>
      <w:r w:rsidRPr="00675DA1">
        <w:rPr>
          <w:rFonts w:ascii="Times New Roman" w:eastAsia="Times New Roman" w:hAnsi="Times New Roman" w:cs="Times New Roman"/>
          <w:sz w:val="24"/>
          <w:szCs w:val="24"/>
          <w:lang w:val="en-GB"/>
        </w:rPr>
        <w:t>Bauole</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Bete</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Lobi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Mossi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Senuofo</w:t>
      </w:r>
      <w:proofErr w:type="spellEnd"/>
      <w:r w:rsidRPr="00675DA1">
        <w:rPr>
          <w:rFonts w:ascii="Times New Roman" w:eastAsia="Times New Roman" w:hAnsi="Times New Roman" w:cs="Times New Roman"/>
          <w:sz w:val="24"/>
          <w:szCs w:val="24"/>
          <w:lang w:val="en-GB"/>
        </w:rPr>
        <w:t xml:space="preserve"> and Gere</w:t>
      </w:r>
    </w:p>
    <w:p w14:paraId="691D4116" w14:textId="77777777" w:rsidR="00C564E9" w:rsidRPr="00675DA1" w:rsidRDefault="00C564E9" w:rsidP="00C564E9">
      <w:pPr>
        <w:shd w:val="clear" w:color="auto" w:fill="FFFFFF"/>
        <w:spacing w:after="0" w:line="480" w:lineRule="auto"/>
        <w:jc w:val="both"/>
        <w:textAlignment w:val="baseline"/>
        <w:rPr>
          <w:rFonts w:ascii="Times New Roman" w:eastAsia="Times New Roman" w:hAnsi="Times New Roman" w:cs="Times New Roman"/>
          <w:b/>
          <w:bCs/>
          <w:sz w:val="24"/>
          <w:szCs w:val="24"/>
          <w:lang w:val="en-GB"/>
        </w:rPr>
      </w:pPr>
      <w:r w:rsidRPr="00675DA1">
        <w:rPr>
          <w:rFonts w:ascii="Times New Roman" w:eastAsia="Times New Roman" w:hAnsi="Times New Roman" w:cs="Times New Roman"/>
          <w:b/>
          <w:bCs/>
          <w:sz w:val="24"/>
          <w:szCs w:val="24"/>
          <w:lang w:val="en-GB"/>
        </w:rPr>
        <w:tab/>
        <w:t>Field Mandates</w:t>
      </w:r>
    </w:p>
    <w:p w14:paraId="2256E753" w14:textId="6024174C" w:rsidR="00C564E9" w:rsidRPr="00675DA1" w:rsidRDefault="00C564E9" w:rsidP="00C564E9">
      <w:pPr>
        <w:shd w:val="clear" w:color="auto" w:fill="FFFFFF"/>
        <w:spacing w:after="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Cs/>
          <w:sz w:val="24"/>
          <w:szCs w:val="24"/>
          <w:lang w:val="en-GB"/>
        </w:rPr>
        <w:tab/>
        <w:t xml:space="preserve">1. </w:t>
      </w:r>
      <w:r w:rsidRPr="00675DA1">
        <w:rPr>
          <w:rFonts w:ascii="Times New Roman" w:eastAsia="Times New Roman" w:hAnsi="Times New Roman" w:cs="Times New Roman"/>
          <w:sz w:val="24"/>
          <w:szCs w:val="24"/>
          <w:lang w:val="en-GB"/>
        </w:rPr>
        <w:t xml:space="preserve"> Organizing different outreach programs (Film, medical, witnessing, crusade </w:t>
      </w:r>
      <w:r w:rsidR="00333586" w:rsidRPr="00333586">
        <w:rPr>
          <w:rFonts w:ascii="Times New Roman" w:eastAsia="Times New Roman" w:hAnsi="Times New Roman" w:cs="Times New Roman"/>
          <w:sz w:val="24"/>
          <w:szCs w:val="24"/>
          <w:lang w:val="en-GB"/>
        </w:rPr>
        <w:t>etc.</w:t>
      </w:r>
      <w:r w:rsidRPr="00675DA1">
        <w:rPr>
          <w:rFonts w:ascii="Times New Roman" w:eastAsia="Times New Roman" w:hAnsi="Times New Roman" w:cs="Times New Roman"/>
          <w:sz w:val="24"/>
          <w:szCs w:val="24"/>
          <w:lang w:val="en-GB"/>
        </w:rPr>
        <w:t xml:space="preserve">), at </w:t>
      </w:r>
      <w:r w:rsidRPr="00675DA1">
        <w:rPr>
          <w:rFonts w:ascii="Times New Roman" w:eastAsia="Times New Roman" w:hAnsi="Times New Roman" w:cs="Times New Roman"/>
          <w:sz w:val="24"/>
          <w:szCs w:val="24"/>
          <w:lang w:val="en-GB"/>
        </w:rPr>
        <w:tab/>
        <w:t>least twice in a month.</w:t>
      </w:r>
    </w:p>
    <w:p w14:paraId="7AF51811" w14:textId="77777777" w:rsidR="00C564E9" w:rsidRPr="00675DA1" w:rsidRDefault="00C564E9" w:rsidP="00C564E9">
      <w:pPr>
        <w:pStyle w:val="ListParagraph"/>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lastRenderedPageBreak/>
        <w:t>2. Establishment of regular Discipleship programs and literacy classes in all the planted Churches</w:t>
      </w:r>
    </w:p>
    <w:p w14:paraId="27A937DE" w14:textId="77777777" w:rsidR="00C564E9" w:rsidRPr="00675DA1" w:rsidRDefault="00C564E9" w:rsidP="00C564E9">
      <w:pPr>
        <w:pStyle w:val="ListParagraph"/>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3. Facilitating a smooth cooperation between the Yoruba churches in Abidjan and the NBC in order to educate them on the correct understanding of Baptist beliefs and practices.</w:t>
      </w:r>
    </w:p>
    <w:p w14:paraId="21D10482"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4. Organizing a mission/leadership Conference for all the pastors and Church leaders and  </w:t>
      </w:r>
      <w:r w:rsidRPr="00675DA1">
        <w:rPr>
          <w:rFonts w:ascii="Times New Roman" w:eastAsia="Times New Roman" w:hAnsi="Times New Roman" w:cs="Times New Roman"/>
          <w:sz w:val="24"/>
          <w:szCs w:val="24"/>
          <w:lang w:val="en-GB"/>
        </w:rPr>
        <w:tab/>
        <w:t>church workers among the existing Yoruba Churches</w:t>
      </w:r>
    </w:p>
    <w:p w14:paraId="6AA6C64A"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5. Planting of indigenous Baptist Churches especially in the major cities in the Northern   </w:t>
      </w:r>
    </w:p>
    <w:p w14:paraId="1B1207A3"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part of the country.</w:t>
      </w:r>
    </w:p>
    <w:p w14:paraId="1DBBAA45" w14:textId="77777777" w:rsidR="00C564E9" w:rsidRPr="00675DA1" w:rsidRDefault="00C564E9" w:rsidP="00C564E9">
      <w:pPr>
        <w:pStyle w:val="ListParagraph"/>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6. Running a School of missions to train Church planters/Evangelist among the Yoruba Baptists for the purpose of planting indigenous Churches.</w:t>
      </w:r>
    </w:p>
    <w:p w14:paraId="437FD96E" w14:textId="77777777" w:rsidR="00C564E9" w:rsidRPr="00675DA1" w:rsidRDefault="00C564E9" w:rsidP="00C564E9">
      <w:pPr>
        <w:pStyle w:val="ListParagraph"/>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7. Encouraging and mobilizing existing Yoruba churches to call trained pastors for the </w:t>
      </w:r>
      <w:proofErr w:type="spellStart"/>
      <w:r w:rsidRPr="00675DA1">
        <w:rPr>
          <w:rFonts w:ascii="Times New Roman" w:eastAsia="Times New Roman" w:hAnsi="Times New Roman" w:cs="Times New Roman"/>
          <w:sz w:val="24"/>
          <w:szCs w:val="24"/>
          <w:lang w:val="en-GB"/>
        </w:rPr>
        <w:t>pastorless</w:t>
      </w:r>
      <w:proofErr w:type="spellEnd"/>
      <w:r w:rsidRPr="00675DA1">
        <w:rPr>
          <w:rFonts w:ascii="Times New Roman" w:eastAsia="Times New Roman" w:hAnsi="Times New Roman" w:cs="Times New Roman"/>
          <w:sz w:val="24"/>
          <w:szCs w:val="24"/>
          <w:lang w:val="en-GB"/>
        </w:rPr>
        <w:t xml:space="preserve"> churches</w:t>
      </w:r>
    </w:p>
    <w:p w14:paraId="1AC52BED"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8. Encouraging and mobilizing existing Yoruba churches towards indigenous missions</w:t>
      </w:r>
    </w:p>
    <w:p w14:paraId="1932EA35" w14:textId="77777777" w:rsidR="00C564E9" w:rsidRPr="00675DA1" w:rsidRDefault="00C564E9" w:rsidP="00C564E9">
      <w:pPr>
        <w:pStyle w:val="ListParagraph"/>
        <w:shd w:val="clear" w:color="auto" w:fill="FFFFFF"/>
        <w:spacing w:after="150" w:line="480" w:lineRule="auto"/>
        <w:ind w:left="66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9. Partnering with the indigenous Baptist Union and the Yoruba Baptist Conference for a concerted missions work in the northern part of the country.</w:t>
      </w:r>
    </w:p>
    <w:p w14:paraId="514FB531"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10. Translating major NBC literature that can enhance the spiritual growth of members     </w:t>
      </w:r>
    </w:p>
    <w:p w14:paraId="79E6ECA4" w14:textId="77777777"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and working towards raising indigenous writers that will take over the responsibility of   </w:t>
      </w:r>
    </w:p>
    <w:p w14:paraId="2B115999" w14:textId="3BB44C23" w:rsidR="00C564E9" w:rsidRPr="00675DA1" w:rsidRDefault="00C564E9" w:rsidP="00C564E9">
      <w:pPr>
        <w:shd w:val="clear" w:color="auto" w:fill="FFFFFF"/>
        <w:spacing w:after="150" w:line="480" w:lineRule="auto"/>
        <w:ind w:left="30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developing these literatures in the future</w:t>
      </w:r>
      <w:r w:rsidR="005B3B57">
        <w:rPr>
          <w:rFonts w:ascii="Times New Roman" w:eastAsia="Times New Roman" w:hAnsi="Times New Roman" w:cs="Times New Roman"/>
          <w:sz w:val="24"/>
          <w:szCs w:val="24"/>
          <w:vertAlign w:val="superscript"/>
          <w:lang w:val="en-GB"/>
        </w:rPr>
        <w:t>145</w:t>
      </w:r>
      <w:r w:rsidRPr="00675DA1">
        <w:rPr>
          <w:rFonts w:ascii="Times New Roman" w:eastAsia="Times New Roman" w:hAnsi="Times New Roman" w:cs="Times New Roman"/>
          <w:sz w:val="24"/>
          <w:szCs w:val="24"/>
          <w:lang w:val="en-GB"/>
        </w:rPr>
        <w:t>.</w:t>
      </w:r>
    </w:p>
    <w:p w14:paraId="53A70C89" w14:textId="77777777" w:rsidR="00C564E9" w:rsidRPr="00675DA1" w:rsidRDefault="00C564E9" w:rsidP="00C564E9">
      <w:pPr>
        <w:spacing w:line="480" w:lineRule="auto"/>
        <w:jc w:val="both"/>
        <w:rPr>
          <w:rFonts w:ascii="Times New Roman" w:hAnsi="Times New Roman" w:cs="Times New Roman"/>
          <w:b/>
          <w:sz w:val="24"/>
          <w:szCs w:val="24"/>
          <w:lang w:val="en-GB"/>
        </w:rPr>
      </w:pPr>
      <w:r w:rsidRPr="00675DA1">
        <w:rPr>
          <w:rFonts w:ascii="Times New Roman" w:eastAsia="Times New Roman" w:hAnsi="Times New Roman" w:cs="Times New Roman"/>
          <w:sz w:val="24"/>
          <w:szCs w:val="24"/>
          <w:lang w:val="en-GB"/>
        </w:rPr>
        <w:tab/>
        <w:t xml:space="preserve">Partnering with the indigenous Baptist Union of Cote D’Ivoire in the area of Church </w:t>
      </w:r>
      <w:r w:rsidRPr="00675DA1">
        <w:rPr>
          <w:rFonts w:ascii="Times New Roman" w:eastAsia="Times New Roman" w:hAnsi="Times New Roman" w:cs="Times New Roman"/>
          <w:sz w:val="24"/>
          <w:szCs w:val="24"/>
          <w:lang w:val="en-GB"/>
        </w:rPr>
        <w:tab/>
        <w:t xml:space="preserve">Growth, Leadership development in providing qualified faculty members for the </w:t>
      </w:r>
      <w:r w:rsidRPr="00675DA1">
        <w:rPr>
          <w:rFonts w:ascii="Times New Roman" w:eastAsia="Times New Roman" w:hAnsi="Times New Roman" w:cs="Times New Roman"/>
          <w:sz w:val="24"/>
          <w:szCs w:val="24"/>
          <w:lang w:val="en-GB"/>
        </w:rPr>
        <w:lastRenderedPageBreak/>
        <w:tab/>
        <w:t xml:space="preserve">indigenous Seminary, helping in standardizing the curriculum, facilitating in training </w:t>
      </w:r>
      <w:r w:rsidRPr="00675DA1">
        <w:rPr>
          <w:rFonts w:ascii="Times New Roman" w:eastAsia="Times New Roman" w:hAnsi="Times New Roman" w:cs="Times New Roman"/>
          <w:sz w:val="24"/>
          <w:szCs w:val="24"/>
          <w:lang w:val="en-GB"/>
        </w:rPr>
        <w:tab/>
        <w:t xml:space="preserve">apex leaders in Nigerian Theological Institutions and subsuming our School of Missions </w:t>
      </w:r>
      <w:r w:rsidRPr="00675DA1">
        <w:rPr>
          <w:rFonts w:ascii="Times New Roman" w:eastAsia="Times New Roman" w:hAnsi="Times New Roman" w:cs="Times New Roman"/>
          <w:sz w:val="24"/>
          <w:szCs w:val="24"/>
          <w:lang w:val="en-GB"/>
        </w:rPr>
        <w:tab/>
        <w:t>programs into the indigenous Seminary’s program.</w:t>
      </w:r>
    </w:p>
    <w:p w14:paraId="4A98C853" w14:textId="77777777" w:rsidR="00C564E9" w:rsidRPr="00675DA1" w:rsidRDefault="00C564E9" w:rsidP="00C564E9">
      <w:pPr>
        <w:spacing w:line="480" w:lineRule="auto"/>
        <w:jc w:val="both"/>
        <w:rPr>
          <w:rFonts w:ascii="Times New Roman" w:eastAsia="Times New Roman" w:hAnsi="Times New Roman" w:cs="Times New Roman"/>
          <w:b/>
          <w:sz w:val="24"/>
          <w:szCs w:val="24"/>
          <w:lang w:val="en-GB"/>
        </w:rPr>
      </w:pPr>
      <w:r w:rsidRPr="00675DA1">
        <w:rPr>
          <w:rFonts w:ascii="Times New Roman" w:hAnsi="Times New Roman" w:cs="Times New Roman"/>
          <w:b/>
          <w:sz w:val="24"/>
          <w:szCs w:val="24"/>
          <w:lang w:val="en-GB"/>
        </w:rPr>
        <w:tab/>
        <w:t xml:space="preserve">4. Baptist Mission Work in </w:t>
      </w:r>
      <w:r w:rsidRPr="00675DA1">
        <w:rPr>
          <w:rFonts w:ascii="Times New Roman" w:eastAsia="Times New Roman" w:hAnsi="Times New Roman" w:cs="Times New Roman"/>
          <w:b/>
          <w:sz w:val="24"/>
          <w:szCs w:val="24"/>
          <w:lang w:val="en-GB"/>
        </w:rPr>
        <w:t>Sierra Leone</w:t>
      </w:r>
    </w:p>
    <w:p w14:paraId="6249E8D9" w14:textId="794CAFE2"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Sierra Leone is about the size of the Midwest State of Nigeria. It is located between </w:t>
      </w:r>
      <w:r w:rsidRPr="00675DA1">
        <w:rPr>
          <w:rFonts w:ascii="Times New Roman" w:eastAsia="Times New Roman" w:hAnsi="Times New Roman" w:cs="Times New Roman"/>
          <w:sz w:val="24"/>
          <w:szCs w:val="24"/>
          <w:lang w:val="en-GB"/>
        </w:rPr>
        <w:tab/>
        <w:t xml:space="preserve">Liberia and Ghana. It gained its independence from Great Britain in 1961. The capital </w:t>
      </w:r>
      <w:r w:rsidRPr="00675DA1">
        <w:rPr>
          <w:rFonts w:ascii="Times New Roman" w:eastAsia="Times New Roman" w:hAnsi="Times New Roman" w:cs="Times New Roman"/>
          <w:sz w:val="24"/>
          <w:szCs w:val="24"/>
          <w:lang w:val="en-GB"/>
        </w:rPr>
        <w:tab/>
        <w:t xml:space="preserve">of the country is Freetown. It boasts the finest </w:t>
      </w:r>
      <w:r w:rsidR="00333586" w:rsidRPr="00333586">
        <w:rPr>
          <w:rFonts w:ascii="Times New Roman" w:eastAsia="Times New Roman" w:hAnsi="Times New Roman" w:cs="Times New Roman"/>
          <w:sz w:val="24"/>
          <w:szCs w:val="24"/>
          <w:lang w:val="en-GB"/>
        </w:rPr>
        <w:t>harbour</w:t>
      </w:r>
      <w:r w:rsidRPr="00675DA1">
        <w:rPr>
          <w:rFonts w:ascii="Times New Roman" w:eastAsia="Times New Roman" w:hAnsi="Times New Roman" w:cs="Times New Roman"/>
          <w:sz w:val="24"/>
          <w:szCs w:val="24"/>
          <w:lang w:val="en-GB"/>
        </w:rPr>
        <w:t xml:space="preserve"> along the West Coast of Africa </w:t>
      </w:r>
      <w:r w:rsidRPr="00675DA1">
        <w:rPr>
          <w:rFonts w:ascii="Times New Roman" w:eastAsia="Times New Roman" w:hAnsi="Times New Roman" w:cs="Times New Roman"/>
          <w:sz w:val="24"/>
          <w:szCs w:val="24"/>
          <w:lang w:val="en-GB"/>
        </w:rPr>
        <w:tab/>
        <w:t xml:space="preserve">and is a thriving and progressive port city. The original colony of Sierra Leone is a strip </w:t>
      </w:r>
      <w:r w:rsidRPr="00675DA1">
        <w:rPr>
          <w:rFonts w:ascii="Times New Roman" w:eastAsia="Times New Roman" w:hAnsi="Times New Roman" w:cs="Times New Roman"/>
          <w:sz w:val="24"/>
          <w:szCs w:val="24"/>
          <w:lang w:val="en-GB"/>
        </w:rPr>
        <w:tab/>
        <w:t>of Land which extends inland about 20 miles and has a population of about 125,000</w:t>
      </w:r>
      <w:r w:rsidR="005B3B57">
        <w:rPr>
          <w:rFonts w:ascii="Times New Roman" w:eastAsia="Times New Roman" w:hAnsi="Times New Roman" w:cs="Times New Roman"/>
          <w:sz w:val="24"/>
          <w:szCs w:val="24"/>
          <w:vertAlign w:val="superscript"/>
          <w:lang w:val="en-GB"/>
        </w:rPr>
        <w:t>146</w:t>
      </w:r>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sz w:val="24"/>
          <w:szCs w:val="24"/>
          <w:lang w:val="en-GB"/>
        </w:rPr>
        <w:tab/>
        <w:t xml:space="preserve">Most of the population are descendants of the first freed slaves and are known as </w:t>
      </w:r>
      <w:r w:rsidRPr="00675DA1">
        <w:rPr>
          <w:rFonts w:ascii="Times New Roman" w:eastAsia="Times New Roman" w:hAnsi="Times New Roman" w:cs="Times New Roman"/>
          <w:sz w:val="24"/>
          <w:szCs w:val="24"/>
          <w:lang w:val="en-GB"/>
        </w:rPr>
        <w:tab/>
        <w:t xml:space="preserve">Creoles. This part of the country is modern and well-developed. There are schools, </w:t>
      </w:r>
      <w:r w:rsidRPr="00675DA1">
        <w:rPr>
          <w:rFonts w:ascii="Times New Roman" w:eastAsia="Times New Roman" w:hAnsi="Times New Roman" w:cs="Times New Roman"/>
          <w:sz w:val="24"/>
          <w:szCs w:val="24"/>
          <w:lang w:val="en-GB"/>
        </w:rPr>
        <w:tab/>
        <w:t xml:space="preserve">hospitals, and many church buildings. In the city of Freetown alone there are nearly 100 </w:t>
      </w:r>
      <w:r w:rsidRPr="00675DA1">
        <w:rPr>
          <w:rFonts w:ascii="Times New Roman" w:eastAsia="Times New Roman" w:hAnsi="Times New Roman" w:cs="Times New Roman"/>
          <w:sz w:val="24"/>
          <w:szCs w:val="24"/>
          <w:lang w:val="en-GB"/>
        </w:rPr>
        <w:tab/>
        <w:t xml:space="preserve">churches. The people of the Interior have had little opportunity. Many suffer from lack </w:t>
      </w:r>
      <w:r w:rsidRPr="00675DA1">
        <w:rPr>
          <w:rFonts w:ascii="Times New Roman" w:eastAsia="Times New Roman" w:hAnsi="Times New Roman" w:cs="Times New Roman"/>
          <w:sz w:val="24"/>
          <w:szCs w:val="24"/>
          <w:lang w:val="en-GB"/>
        </w:rPr>
        <w:tab/>
        <w:t xml:space="preserve">of life necessities of food, adequate clothing, and shelter. The population is about two </w:t>
      </w:r>
      <w:r w:rsidRPr="00675DA1">
        <w:rPr>
          <w:rFonts w:ascii="Times New Roman" w:eastAsia="Times New Roman" w:hAnsi="Times New Roman" w:cs="Times New Roman"/>
          <w:sz w:val="24"/>
          <w:szCs w:val="24"/>
          <w:lang w:val="en-GB"/>
        </w:rPr>
        <w:tab/>
        <w:t xml:space="preserve">and half million. </w:t>
      </w:r>
      <w:proofErr w:type="spellStart"/>
      <w:r w:rsidRPr="00675DA1">
        <w:rPr>
          <w:rFonts w:ascii="Times New Roman" w:eastAsia="Times New Roman" w:hAnsi="Times New Roman" w:cs="Times New Roman"/>
          <w:sz w:val="24"/>
          <w:szCs w:val="24"/>
          <w:lang w:val="en-GB"/>
        </w:rPr>
        <w:t>Bumbuna</w:t>
      </w:r>
      <w:proofErr w:type="spellEnd"/>
      <w:r w:rsidRPr="00675DA1">
        <w:rPr>
          <w:rFonts w:ascii="Times New Roman" w:eastAsia="Times New Roman" w:hAnsi="Times New Roman" w:cs="Times New Roman"/>
          <w:sz w:val="24"/>
          <w:szCs w:val="24"/>
          <w:lang w:val="en-GB"/>
        </w:rPr>
        <w:t xml:space="preserve">, located 172 miles inland from Freetown, is the site of our </w:t>
      </w:r>
      <w:r w:rsidRPr="00675DA1">
        <w:rPr>
          <w:rFonts w:ascii="Times New Roman" w:eastAsia="Times New Roman" w:hAnsi="Times New Roman" w:cs="Times New Roman"/>
          <w:sz w:val="24"/>
          <w:szCs w:val="24"/>
          <w:lang w:val="en-GB"/>
        </w:rPr>
        <w:tab/>
        <w:t xml:space="preserve">Baptist Foreign Mission field Sierra Leone. Generally, the native language in Sierra </w:t>
      </w:r>
      <w:r w:rsidRPr="00675DA1">
        <w:rPr>
          <w:rFonts w:ascii="Times New Roman" w:eastAsia="Times New Roman" w:hAnsi="Times New Roman" w:cs="Times New Roman"/>
          <w:sz w:val="24"/>
          <w:szCs w:val="24"/>
          <w:lang w:val="en-GB"/>
        </w:rPr>
        <w:tab/>
        <w:t>Leone is Creole</w:t>
      </w:r>
      <w:r w:rsidR="005B3B57">
        <w:rPr>
          <w:rFonts w:ascii="Times New Roman" w:eastAsia="Times New Roman" w:hAnsi="Times New Roman" w:cs="Times New Roman"/>
          <w:sz w:val="24"/>
          <w:szCs w:val="24"/>
          <w:vertAlign w:val="superscript"/>
          <w:lang w:val="en-GB"/>
        </w:rPr>
        <w:t>1</w:t>
      </w:r>
      <w:r w:rsidRPr="00675DA1">
        <w:rPr>
          <w:rFonts w:ascii="Times New Roman" w:eastAsia="Times New Roman" w:hAnsi="Times New Roman" w:cs="Times New Roman"/>
          <w:sz w:val="24"/>
          <w:szCs w:val="24"/>
          <w:vertAlign w:val="superscript"/>
          <w:lang w:val="en-GB"/>
        </w:rPr>
        <w:t>4</w:t>
      </w:r>
      <w:r w:rsidR="005B3B57">
        <w:rPr>
          <w:rFonts w:ascii="Times New Roman" w:eastAsia="Times New Roman" w:hAnsi="Times New Roman" w:cs="Times New Roman"/>
          <w:sz w:val="24"/>
          <w:szCs w:val="24"/>
          <w:vertAlign w:val="superscript"/>
          <w:lang w:val="en-GB"/>
        </w:rPr>
        <w:t>6</w:t>
      </w:r>
      <w:r w:rsidRPr="00675DA1">
        <w:rPr>
          <w:rFonts w:ascii="Times New Roman" w:eastAsia="Times New Roman" w:hAnsi="Times New Roman" w:cs="Times New Roman"/>
          <w:sz w:val="24"/>
          <w:szCs w:val="24"/>
          <w:lang w:val="en-GB"/>
        </w:rPr>
        <w:t>.</w:t>
      </w:r>
    </w:p>
    <w:p w14:paraId="4876BEB9" w14:textId="2EA96D6A"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About 80% of the people claim to be Muslims; 15% claim to be Pagans and the </w:t>
      </w:r>
      <w:r w:rsidRPr="00675DA1">
        <w:rPr>
          <w:rFonts w:ascii="Times New Roman" w:eastAsia="Times New Roman" w:hAnsi="Times New Roman" w:cs="Times New Roman"/>
          <w:sz w:val="24"/>
          <w:szCs w:val="24"/>
          <w:lang w:val="en-GB"/>
        </w:rPr>
        <w:tab/>
        <w:t xml:space="preserve">remaining 5% claim the Christian religion. Even though many claim to be Muslims their </w:t>
      </w:r>
      <w:r w:rsidRPr="00675DA1">
        <w:rPr>
          <w:rFonts w:ascii="Times New Roman" w:eastAsia="Times New Roman" w:hAnsi="Times New Roman" w:cs="Times New Roman"/>
          <w:sz w:val="24"/>
          <w:szCs w:val="24"/>
          <w:lang w:val="en-GB"/>
        </w:rPr>
        <w:tab/>
        <w:t xml:space="preserve">lives are controlled by heathen practices. Most Muslims faithful take part in offering </w:t>
      </w:r>
      <w:r w:rsidRPr="00675DA1">
        <w:rPr>
          <w:rFonts w:ascii="Times New Roman" w:eastAsia="Times New Roman" w:hAnsi="Times New Roman" w:cs="Times New Roman"/>
          <w:sz w:val="24"/>
          <w:szCs w:val="24"/>
          <w:lang w:val="en-GB"/>
        </w:rPr>
        <w:tab/>
        <w:t xml:space="preserve">sacrifices to the different spirits who are believed to be responsible for everything that </w:t>
      </w:r>
      <w:r w:rsidRPr="00675DA1">
        <w:rPr>
          <w:rFonts w:ascii="Times New Roman" w:eastAsia="Times New Roman" w:hAnsi="Times New Roman" w:cs="Times New Roman"/>
          <w:sz w:val="24"/>
          <w:szCs w:val="24"/>
          <w:lang w:val="en-GB"/>
        </w:rPr>
        <w:tab/>
        <w:t xml:space="preserve">goes on. Every tribe in Sierra Leone except the Creoles has its own beliefs, superstitions, </w:t>
      </w:r>
      <w:r w:rsidRPr="00675DA1">
        <w:rPr>
          <w:rFonts w:ascii="Times New Roman" w:eastAsia="Times New Roman" w:hAnsi="Times New Roman" w:cs="Times New Roman"/>
          <w:sz w:val="24"/>
          <w:szCs w:val="24"/>
          <w:lang w:val="en-GB"/>
        </w:rPr>
        <w:lastRenderedPageBreak/>
        <w:tab/>
        <w:t xml:space="preserve">traditions and secret societies. There are ceremonies and rites connected with </w:t>
      </w:r>
      <w:r w:rsidRPr="00675DA1">
        <w:rPr>
          <w:rFonts w:ascii="Times New Roman" w:eastAsia="Times New Roman" w:hAnsi="Times New Roman" w:cs="Times New Roman"/>
          <w:sz w:val="24"/>
          <w:szCs w:val="24"/>
          <w:lang w:val="en-GB"/>
        </w:rPr>
        <w:tab/>
        <w:t xml:space="preserve">circumcision in nearly all the tribes. Members’ hearts and minds are enslaved with the </w:t>
      </w:r>
      <w:r w:rsidRPr="00675DA1">
        <w:rPr>
          <w:rFonts w:ascii="Times New Roman" w:eastAsia="Times New Roman" w:hAnsi="Times New Roman" w:cs="Times New Roman"/>
          <w:sz w:val="24"/>
          <w:szCs w:val="24"/>
          <w:lang w:val="en-GB"/>
        </w:rPr>
        <w:tab/>
        <w:t>beliefs of these societies</w:t>
      </w:r>
      <w:r w:rsidR="005B3B57">
        <w:rPr>
          <w:rFonts w:ascii="Times New Roman" w:eastAsia="Times New Roman" w:hAnsi="Times New Roman" w:cs="Times New Roman"/>
          <w:sz w:val="24"/>
          <w:szCs w:val="24"/>
          <w:vertAlign w:val="superscript"/>
          <w:lang w:val="en-GB"/>
        </w:rPr>
        <w:t>1</w:t>
      </w:r>
      <w:r w:rsidRPr="00675DA1">
        <w:rPr>
          <w:rFonts w:ascii="Times New Roman" w:eastAsia="Times New Roman" w:hAnsi="Times New Roman" w:cs="Times New Roman"/>
          <w:sz w:val="24"/>
          <w:szCs w:val="24"/>
          <w:vertAlign w:val="superscript"/>
          <w:lang w:val="en-GB"/>
        </w:rPr>
        <w:t>4</w:t>
      </w:r>
      <w:r w:rsidR="005B3B57">
        <w:rPr>
          <w:rFonts w:ascii="Times New Roman" w:eastAsia="Times New Roman" w:hAnsi="Times New Roman" w:cs="Times New Roman"/>
          <w:sz w:val="24"/>
          <w:szCs w:val="24"/>
          <w:vertAlign w:val="superscript"/>
          <w:lang w:val="en-GB"/>
        </w:rPr>
        <w:t>6</w:t>
      </w:r>
      <w:r w:rsidRPr="00675DA1">
        <w:rPr>
          <w:rFonts w:ascii="Times New Roman" w:eastAsia="Times New Roman" w:hAnsi="Times New Roman" w:cs="Times New Roman"/>
          <w:sz w:val="24"/>
          <w:szCs w:val="24"/>
          <w:lang w:val="en-GB"/>
        </w:rPr>
        <w:t>.</w:t>
      </w:r>
    </w:p>
    <w:p w14:paraId="0E7F9CA5" w14:textId="77777777"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On a January day in 1961, the first Foreign Missionaries of the Nigerian Baptist </w:t>
      </w:r>
      <w:r w:rsidRPr="00675DA1">
        <w:rPr>
          <w:rFonts w:ascii="Times New Roman" w:eastAsia="Times New Roman" w:hAnsi="Times New Roman" w:cs="Times New Roman"/>
          <w:sz w:val="24"/>
          <w:szCs w:val="24"/>
          <w:lang w:val="en-GB"/>
        </w:rPr>
        <w:tab/>
        <w:t xml:space="preserve">Convention set sail at the </w:t>
      </w:r>
      <w:proofErr w:type="spellStart"/>
      <w:r w:rsidRPr="00675DA1">
        <w:rPr>
          <w:rFonts w:ascii="Times New Roman" w:eastAsia="Times New Roman" w:hAnsi="Times New Roman" w:cs="Times New Roman"/>
          <w:sz w:val="24"/>
          <w:szCs w:val="24"/>
          <w:lang w:val="en-GB"/>
        </w:rPr>
        <w:t>Apapa</w:t>
      </w:r>
      <w:proofErr w:type="spellEnd"/>
      <w:r w:rsidRPr="00675DA1">
        <w:rPr>
          <w:rFonts w:ascii="Times New Roman" w:eastAsia="Times New Roman" w:hAnsi="Times New Roman" w:cs="Times New Roman"/>
          <w:sz w:val="24"/>
          <w:szCs w:val="24"/>
          <w:lang w:val="en-GB"/>
        </w:rPr>
        <w:t xml:space="preserve"> Wharf in Lagos for Freetown, Sierra Leone. They were </w:t>
      </w:r>
      <w:r w:rsidRPr="00675DA1">
        <w:rPr>
          <w:rFonts w:ascii="Times New Roman" w:eastAsia="Times New Roman" w:hAnsi="Times New Roman" w:cs="Times New Roman"/>
          <w:sz w:val="24"/>
          <w:szCs w:val="24"/>
          <w:lang w:val="en-GB"/>
        </w:rPr>
        <w:tab/>
        <w:t xml:space="preserve">Rev. F. P. Boyo and Rev. I. O. </w:t>
      </w:r>
      <w:proofErr w:type="spellStart"/>
      <w:r w:rsidRPr="00675DA1">
        <w:rPr>
          <w:rFonts w:ascii="Times New Roman" w:eastAsia="Times New Roman" w:hAnsi="Times New Roman" w:cs="Times New Roman"/>
          <w:sz w:val="24"/>
          <w:szCs w:val="24"/>
          <w:lang w:val="en-GB"/>
        </w:rPr>
        <w:t>Badejogbin</w:t>
      </w:r>
      <w:proofErr w:type="spellEnd"/>
      <w:r w:rsidRPr="00675DA1">
        <w:rPr>
          <w:rFonts w:ascii="Times New Roman" w:eastAsia="Times New Roman" w:hAnsi="Times New Roman" w:cs="Times New Roman"/>
          <w:sz w:val="24"/>
          <w:szCs w:val="24"/>
          <w:lang w:val="en-GB"/>
        </w:rPr>
        <w:t xml:space="preserve">. In 1963, the Home and Foreign Mission </w:t>
      </w:r>
      <w:r w:rsidRPr="00675DA1">
        <w:rPr>
          <w:rFonts w:ascii="Times New Roman" w:eastAsia="Times New Roman" w:hAnsi="Times New Roman" w:cs="Times New Roman"/>
          <w:sz w:val="24"/>
          <w:szCs w:val="24"/>
          <w:lang w:val="en-GB"/>
        </w:rPr>
        <w:tab/>
        <w:t xml:space="preserve">Board gave approval to the Missionaries to negotiate for the opening of a school in </w:t>
      </w:r>
      <w:r w:rsidRPr="00675DA1">
        <w:rPr>
          <w:rFonts w:ascii="Times New Roman" w:eastAsia="Times New Roman" w:hAnsi="Times New Roman" w:cs="Times New Roman"/>
          <w:sz w:val="24"/>
          <w:szCs w:val="24"/>
          <w:lang w:val="en-GB"/>
        </w:rPr>
        <w:tab/>
      </w:r>
      <w:proofErr w:type="spellStart"/>
      <w:r w:rsidRPr="00675DA1">
        <w:rPr>
          <w:rFonts w:ascii="Times New Roman" w:eastAsia="Times New Roman" w:hAnsi="Times New Roman" w:cs="Times New Roman"/>
          <w:sz w:val="24"/>
          <w:szCs w:val="24"/>
          <w:lang w:val="en-GB"/>
        </w:rPr>
        <w:t>Bumbuna</w:t>
      </w:r>
      <w:proofErr w:type="spellEnd"/>
      <w:r w:rsidRPr="00675DA1">
        <w:rPr>
          <w:rFonts w:ascii="Times New Roman" w:eastAsia="Times New Roman" w:hAnsi="Times New Roman" w:cs="Times New Roman"/>
          <w:sz w:val="24"/>
          <w:szCs w:val="24"/>
          <w:lang w:val="en-GB"/>
        </w:rPr>
        <w:t xml:space="preserve">, in September, 1964. The school opened on schedule as a private institution. </w:t>
      </w:r>
      <w:r w:rsidRPr="00675DA1">
        <w:rPr>
          <w:rFonts w:ascii="Times New Roman" w:eastAsia="Times New Roman" w:hAnsi="Times New Roman" w:cs="Times New Roman"/>
          <w:sz w:val="24"/>
          <w:szCs w:val="24"/>
          <w:lang w:val="en-GB"/>
        </w:rPr>
        <w:tab/>
        <w:t xml:space="preserve">The vestry of the church served as the classroom for 38 pupils. Mr. B. Y. </w:t>
      </w:r>
      <w:proofErr w:type="spellStart"/>
      <w:r w:rsidRPr="00675DA1">
        <w:rPr>
          <w:rFonts w:ascii="Times New Roman" w:eastAsia="Times New Roman" w:hAnsi="Times New Roman" w:cs="Times New Roman"/>
          <w:sz w:val="24"/>
          <w:szCs w:val="24"/>
          <w:lang w:val="en-GB"/>
        </w:rPr>
        <w:t>Koroma</w:t>
      </w:r>
      <w:proofErr w:type="spellEnd"/>
      <w:r w:rsidRPr="00675DA1">
        <w:rPr>
          <w:rFonts w:ascii="Times New Roman" w:eastAsia="Times New Roman" w:hAnsi="Times New Roman" w:cs="Times New Roman"/>
          <w:sz w:val="24"/>
          <w:szCs w:val="24"/>
          <w:lang w:val="en-GB"/>
        </w:rPr>
        <w:t xml:space="preserve">, one </w:t>
      </w:r>
      <w:r w:rsidRPr="00675DA1">
        <w:rPr>
          <w:rFonts w:ascii="Times New Roman" w:eastAsia="Times New Roman" w:hAnsi="Times New Roman" w:cs="Times New Roman"/>
          <w:sz w:val="24"/>
          <w:szCs w:val="24"/>
          <w:lang w:val="en-GB"/>
        </w:rPr>
        <w:tab/>
        <w:t xml:space="preserve">of the first Indigenous Leaders in the work, served as the first teacher. On February 27, </w:t>
      </w:r>
      <w:r w:rsidRPr="00675DA1">
        <w:rPr>
          <w:rFonts w:ascii="Times New Roman" w:eastAsia="Times New Roman" w:hAnsi="Times New Roman" w:cs="Times New Roman"/>
          <w:sz w:val="24"/>
          <w:szCs w:val="24"/>
          <w:lang w:val="en-GB"/>
        </w:rPr>
        <w:tab/>
        <w:t xml:space="preserve">1966, Mr. and Mrs. A. J. </w:t>
      </w:r>
      <w:proofErr w:type="spellStart"/>
      <w:r w:rsidRPr="00675DA1">
        <w:rPr>
          <w:rFonts w:ascii="Times New Roman" w:eastAsia="Times New Roman" w:hAnsi="Times New Roman" w:cs="Times New Roman"/>
          <w:sz w:val="24"/>
          <w:szCs w:val="24"/>
          <w:lang w:val="en-GB"/>
        </w:rPr>
        <w:t>Ogbeide</w:t>
      </w:r>
      <w:proofErr w:type="spellEnd"/>
      <w:r w:rsidRPr="00675DA1">
        <w:rPr>
          <w:rFonts w:ascii="Times New Roman" w:eastAsia="Times New Roman" w:hAnsi="Times New Roman" w:cs="Times New Roman"/>
          <w:sz w:val="24"/>
          <w:szCs w:val="24"/>
          <w:lang w:val="en-GB"/>
        </w:rPr>
        <w:t xml:space="preserve"> were appointed by the Board as Missionary teachers </w:t>
      </w:r>
      <w:r w:rsidRPr="00675DA1">
        <w:rPr>
          <w:rFonts w:ascii="Times New Roman" w:eastAsia="Times New Roman" w:hAnsi="Times New Roman" w:cs="Times New Roman"/>
          <w:sz w:val="24"/>
          <w:szCs w:val="24"/>
          <w:lang w:val="en-GB"/>
        </w:rPr>
        <w:tab/>
        <w:t xml:space="preserve">to </w:t>
      </w:r>
      <w:proofErr w:type="spellStart"/>
      <w:r w:rsidRPr="00675DA1">
        <w:rPr>
          <w:rFonts w:ascii="Times New Roman" w:eastAsia="Times New Roman" w:hAnsi="Times New Roman" w:cs="Times New Roman"/>
          <w:sz w:val="24"/>
          <w:szCs w:val="24"/>
          <w:lang w:val="en-GB"/>
        </w:rPr>
        <w:t>Bumbuna</w:t>
      </w:r>
      <w:proofErr w:type="spellEnd"/>
      <w:r w:rsidRPr="00675DA1">
        <w:rPr>
          <w:rFonts w:ascii="Times New Roman" w:eastAsia="Times New Roman" w:hAnsi="Times New Roman" w:cs="Times New Roman"/>
          <w:sz w:val="24"/>
          <w:szCs w:val="24"/>
          <w:lang w:val="en-GB"/>
        </w:rPr>
        <w:t xml:space="preserve">. This couple arrived in Sierra Leone in March 1966. God blessed their work </w:t>
      </w:r>
      <w:r w:rsidRPr="00675DA1">
        <w:rPr>
          <w:rFonts w:ascii="Times New Roman" w:eastAsia="Times New Roman" w:hAnsi="Times New Roman" w:cs="Times New Roman"/>
          <w:sz w:val="24"/>
          <w:szCs w:val="24"/>
          <w:lang w:val="en-GB"/>
        </w:rPr>
        <w:tab/>
        <w:t>and the school increased numerically and spiritually.</w:t>
      </w:r>
    </w:p>
    <w:p w14:paraId="50A92CD3" w14:textId="6A7705E8"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In 1969 the work was extended to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the district headquarters of </w:t>
      </w:r>
      <w:r w:rsidRPr="00675DA1">
        <w:rPr>
          <w:rFonts w:ascii="Times New Roman" w:eastAsia="Times New Roman" w:hAnsi="Times New Roman" w:cs="Times New Roman"/>
          <w:sz w:val="24"/>
          <w:szCs w:val="24"/>
          <w:lang w:val="en-GB"/>
        </w:rPr>
        <w:tab/>
      </w:r>
      <w:proofErr w:type="spellStart"/>
      <w:r w:rsidRPr="00675DA1">
        <w:rPr>
          <w:rFonts w:ascii="Times New Roman" w:eastAsia="Times New Roman" w:hAnsi="Times New Roman" w:cs="Times New Roman"/>
          <w:sz w:val="24"/>
          <w:szCs w:val="24"/>
          <w:lang w:val="en-GB"/>
        </w:rPr>
        <w:t>Tongolili.Rev</w:t>
      </w:r>
      <w:proofErr w:type="spellEnd"/>
      <w:r w:rsidRPr="00675DA1">
        <w:rPr>
          <w:rFonts w:ascii="Times New Roman" w:eastAsia="Times New Roman" w:hAnsi="Times New Roman" w:cs="Times New Roman"/>
          <w:sz w:val="24"/>
          <w:szCs w:val="24"/>
          <w:lang w:val="en-GB"/>
        </w:rPr>
        <w:t xml:space="preserve">. E. A. </w:t>
      </w:r>
      <w:proofErr w:type="spellStart"/>
      <w:r w:rsidRPr="00675DA1">
        <w:rPr>
          <w:rFonts w:ascii="Times New Roman" w:eastAsia="Times New Roman" w:hAnsi="Times New Roman" w:cs="Times New Roman"/>
          <w:sz w:val="24"/>
          <w:szCs w:val="24"/>
          <w:lang w:val="en-GB"/>
        </w:rPr>
        <w:t>Udoh</w:t>
      </w:r>
      <w:proofErr w:type="spellEnd"/>
      <w:r w:rsidRPr="00675DA1">
        <w:rPr>
          <w:rFonts w:ascii="Times New Roman" w:eastAsia="Times New Roman" w:hAnsi="Times New Roman" w:cs="Times New Roman"/>
          <w:sz w:val="24"/>
          <w:szCs w:val="24"/>
          <w:lang w:val="en-GB"/>
        </w:rPr>
        <w:t xml:space="preserve"> arrived in Sierra Leone in 1972 as a Missionary. He </w:t>
      </w:r>
      <w:r w:rsidRPr="00675DA1">
        <w:rPr>
          <w:rFonts w:ascii="Times New Roman" w:eastAsia="Times New Roman" w:hAnsi="Times New Roman" w:cs="Times New Roman"/>
          <w:sz w:val="24"/>
          <w:szCs w:val="24"/>
          <w:lang w:val="en-GB"/>
        </w:rPr>
        <w:tab/>
        <w:t xml:space="preserve">established Victory Baptist Church and Baptist primary School,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In 1972 </w:t>
      </w:r>
      <w:r w:rsidRPr="00675DA1">
        <w:rPr>
          <w:rFonts w:ascii="Times New Roman" w:eastAsia="Times New Roman" w:hAnsi="Times New Roman" w:cs="Times New Roman"/>
          <w:sz w:val="24"/>
          <w:szCs w:val="24"/>
          <w:lang w:val="en-GB"/>
        </w:rPr>
        <w:tab/>
        <w:t xml:space="preserve">Rev. F. P. Boyo was withdrawn from the field and was replaced by Rev. </w:t>
      </w:r>
      <w:proofErr w:type="spellStart"/>
      <w:r w:rsidRPr="00675DA1">
        <w:rPr>
          <w:rFonts w:ascii="Times New Roman" w:eastAsia="Times New Roman" w:hAnsi="Times New Roman" w:cs="Times New Roman"/>
          <w:sz w:val="24"/>
          <w:szCs w:val="24"/>
          <w:lang w:val="en-GB"/>
        </w:rPr>
        <w:t>Odebunmi</w:t>
      </w:r>
      <w:proofErr w:type="spellEnd"/>
      <w:r w:rsidRPr="00675DA1">
        <w:rPr>
          <w:rFonts w:ascii="Times New Roman" w:eastAsia="Times New Roman" w:hAnsi="Times New Roman" w:cs="Times New Roman"/>
          <w:sz w:val="24"/>
          <w:szCs w:val="24"/>
          <w:lang w:val="en-GB"/>
        </w:rPr>
        <w:t xml:space="preserve"> who </w:t>
      </w:r>
      <w:r w:rsidRPr="00675DA1">
        <w:rPr>
          <w:rFonts w:ascii="Times New Roman" w:eastAsia="Times New Roman" w:hAnsi="Times New Roman" w:cs="Times New Roman"/>
          <w:sz w:val="24"/>
          <w:szCs w:val="24"/>
          <w:lang w:val="en-GB"/>
        </w:rPr>
        <w:tab/>
        <w:t xml:space="preserve">continued the work started. </w:t>
      </w:r>
      <w:proofErr w:type="spellStart"/>
      <w:r w:rsidRPr="00675DA1">
        <w:rPr>
          <w:rFonts w:ascii="Times New Roman" w:eastAsia="Times New Roman" w:hAnsi="Times New Roman" w:cs="Times New Roman"/>
          <w:sz w:val="24"/>
          <w:szCs w:val="24"/>
          <w:lang w:val="en-GB"/>
        </w:rPr>
        <w:t>Odebunmi</w:t>
      </w:r>
      <w:proofErr w:type="spellEnd"/>
      <w:r w:rsidRPr="00675DA1">
        <w:rPr>
          <w:rFonts w:ascii="Times New Roman" w:eastAsia="Times New Roman" w:hAnsi="Times New Roman" w:cs="Times New Roman"/>
          <w:sz w:val="24"/>
          <w:szCs w:val="24"/>
          <w:lang w:val="en-GB"/>
        </w:rPr>
        <w:t xml:space="preserve"> tried in establishing a Bible school which did not </w:t>
      </w:r>
      <w:r w:rsidRPr="00675DA1">
        <w:rPr>
          <w:rFonts w:ascii="Times New Roman" w:eastAsia="Times New Roman" w:hAnsi="Times New Roman" w:cs="Times New Roman"/>
          <w:sz w:val="24"/>
          <w:szCs w:val="24"/>
          <w:lang w:val="en-GB"/>
        </w:rPr>
        <w:tab/>
        <w:t xml:space="preserve">survive much. Though the school had a very short life span; it was the school that </w:t>
      </w:r>
      <w:r w:rsidRPr="00675DA1">
        <w:rPr>
          <w:rFonts w:ascii="Times New Roman" w:eastAsia="Times New Roman" w:hAnsi="Times New Roman" w:cs="Times New Roman"/>
          <w:sz w:val="24"/>
          <w:szCs w:val="24"/>
          <w:lang w:val="en-GB"/>
        </w:rPr>
        <w:tab/>
        <w:t xml:space="preserve">produced the General Secretary of Emmanuel Baptist Conference Sierra Leone Rev. A. </w:t>
      </w:r>
      <w:r w:rsidRPr="00675DA1">
        <w:rPr>
          <w:rFonts w:ascii="Times New Roman" w:eastAsia="Times New Roman" w:hAnsi="Times New Roman" w:cs="Times New Roman"/>
          <w:sz w:val="24"/>
          <w:szCs w:val="24"/>
          <w:lang w:val="en-GB"/>
        </w:rPr>
        <w:tab/>
        <w:t xml:space="preserve">A. </w:t>
      </w:r>
      <w:proofErr w:type="spellStart"/>
      <w:r w:rsidRPr="00675DA1">
        <w:rPr>
          <w:rFonts w:ascii="Times New Roman" w:eastAsia="Times New Roman" w:hAnsi="Times New Roman" w:cs="Times New Roman"/>
          <w:sz w:val="24"/>
          <w:szCs w:val="24"/>
          <w:lang w:val="en-GB"/>
        </w:rPr>
        <w:t>Bangura</w:t>
      </w:r>
      <w:proofErr w:type="spellEnd"/>
      <w:r w:rsidRPr="00675DA1">
        <w:rPr>
          <w:rFonts w:ascii="Times New Roman" w:eastAsia="Times New Roman" w:hAnsi="Times New Roman" w:cs="Times New Roman"/>
          <w:sz w:val="24"/>
          <w:szCs w:val="24"/>
          <w:lang w:val="en-GB"/>
        </w:rPr>
        <w:t xml:space="preserve">. Rev. and Mrs. E. A. </w:t>
      </w:r>
      <w:proofErr w:type="spellStart"/>
      <w:r w:rsidRPr="00675DA1">
        <w:rPr>
          <w:rFonts w:ascii="Times New Roman" w:eastAsia="Times New Roman" w:hAnsi="Times New Roman" w:cs="Times New Roman"/>
          <w:sz w:val="24"/>
          <w:szCs w:val="24"/>
          <w:lang w:val="en-GB"/>
        </w:rPr>
        <w:t>Udoh</w:t>
      </w:r>
      <w:proofErr w:type="spellEnd"/>
      <w:r w:rsidRPr="00675DA1">
        <w:rPr>
          <w:rFonts w:ascii="Times New Roman" w:eastAsia="Times New Roman" w:hAnsi="Times New Roman" w:cs="Times New Roman"/>
          <w:sz w:val="24"/>
          <w:szCs w:val="24"/>
          <w:lang w:val="en-GB"/>
        </w:rPr>
        <w:t xml:space="preserve"> were then transferred to </w:t>
      </w:r>
      <w:proofErr w:type="spellStart"/>
      <w:r w:rsidRPr="00675DA1">
        <w:rPr>
          <w:rFonts w:ascii="Times New Roman" w:eastAsia="Times New Roman" w:hAnsi="Times New Roman" w:cs="Times New Roman"/>
          <w:sz w:val="24"/>
          <w:szCs w:val="24"/>
          <w:lang w:val="en-GB"/>
        </w:rPr>
        <w:t>Makeni</w:t>
      </w:r>
      <w:proofErr w:type="spellEnd"/>
      <w:r w:rsidRPr="00675DA1">
        <w:rPr>
          <w:rFonts w:ascii="Times New Roman" w:eastAsia="Times New Roman" w:hAnsi="Times New Roman" w:cs="Times New Roman"/>
          <w:sz w:val="24"/>
          <w:szCs w:val="24"/>
          <w:lang w:val="en-GB"/>
        </w:rPr>
        <w:t xml:space="preserve"> in 1976 (</w:t>
      </w:r>
      <w:proofErr w:type="spellStart"/>
      <w:r w:rsidRPr="00675DA1">
        <w:rPr>
          <w:rFonts w:ascii="Times New Roman" w:eastAsia="Times New Roman" w:hAnsi="Times New Roman" w:cs="Times New Roman"/>
          <w:sz w:val="24"/>
          <w:szCs w:val="24"/>
          <w:lang w:val="en-GB"/>
        </w:rPr>
        <w:t>Makeni</w:t>
      </w:r>
      <w:proofErr w:type="spellEnd"/>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sz w:val="24"/>
          <w:szCs w:val="24"/>
          <w:lang w:val="en-GB"/>
        </w:rPr>
        <w:lastRenderedPageBreak/>
        <w:tab/>
        <w:t xml:space="preserve">is the provincial headquarters of the North). During their stay at </w:t>
      </w:r>
      <w:proofErr w:type="spellStart"/>
      <w:r w:rsidRPr="00675DA1">
        <w:rPr>
          <w:rFonts w:ascii="Times New Roman" w:eastAsia="Times New Roman" w:hAnsi="Times New Roman" w:cs="Times New Roman"/>
          <w:sz w:val="24"/>
          <w:szCs w:val="24"/>
          <w:lang w:val="en-GB"/>
        </w:rPr>
        <w:t>Makeni</w:t>
      </w:r>
      <w:proofErr w:type="spellEnd"/>
      <w:r w:rsidRPr="00675DA1">
        <w:rPr>
          <w:rFonts w:ascii="Times New Roman" w:eastAsia="Times New Roman" w:hAnsi="Times New Roman" w:cs="Times New Roman"/>
          <w:sz w:val="24"/>
          <w:szCs w:val="24"/>
          <w:lang w:val="en-GB"/>
        </w:rPr>
        <w:t xml:space="preserve">, he established </w:t>
      </w:r>
      <w:r w:rsidRPr="00675DA1">
        <w:rPr>
          <w:rFonts w:ascii="Times New Roman" w:eastAsia="Times New Roman" w:hAnsi="Times New Roman" w:cs="Times New Roman"/>
          <w:sz w:val="24"/>
          <w:szCs w:val="24"/>
          <w:lang w:val="en-GB"/>
        </w:rPr>
        <w:tab/>
        <w:t>Faith Baptist Church and Baptist Model Primary School</w:t>
      </w:r>
      <w:r w:rsidR="005B3B57">
        <w:rPr>
          <w:rFonts w:ascii="Times New Roman" w:eastAsia="Times New Roman" w:hAnsi="Times New Roman" w:cs="Times New Roman"/>
          <w:sz w:val="24"/>
          <w:szCs w:val="24"/>
          <w:vertAlign w:val="superscript"/>
          <w:lang w:val="en-GB"/>
        </w:rPr>
        <w:t>1</w:t>
      </w:r>
      <w:r w:rsidRPr="00675DA1">
        <w:rPr>
          <w:rFonts w:ascii="Times New Roman" w:eastAsia="Times New Roman" w:hAnsi="Times New Roman" w:cs="Times New Roman"/>
          <w:sz w:val="24"/>
          <w:szCs w:val="24"/>
          <w:vertAlign w:val="superscript"/>
          <w:lang w:val="en-GB"/>
        </w:rPr>
        <w:t>4</w:t>
      </w:r>
      <w:r w:rsidR="005B3B57">
        <w:rPr>
          <w:rFonts w:ascii="Times New Roman" w:eastAsia="Times New Roman" w:hAnsi="Times New Roman" w:cs="Times New Roman"/>
          <w:sz w:val="24"/>
          <w:szCs w:val="24"/>
          <w:vertAlign w:val="superscript"/>
          <w:lang w:val="en-GB"/>
        </w:rPr>
        <w:t>6</w:t>
      </w:r>
      <w:r w:rsidRPr="00675DA1">
        <w:rPr>
          <w:rFonts w:ascii="Times New Roman" w:eastAsia="Times New Roman" w:hAnsi="Times New Roman" w:cs="Times New Roman"/>
          <w:sz w:val="24"/>
          <w:szCs w:val="24"/>
          <w:lang w:val="en-GB"/>
        </w:rPr>
        <w:t>.</w:t>
      </w:r>
    </w:p>
    <w:p w14:paraId="05296E0D" w14:textId="732A939C"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In 1976, the </w:t>
      </w:r>
      <w:proofErr w:type="spellStart"/>
      <w:r w:rsidRPr="00675DA1">
        <w:rPr>
          <w:rFonts w:ascii="Times New Roman" w:eastAsia="Times New Roman" w:hAnsi="Times New Roman" w:cs="Times New Roman"/>
          <w:sz w:val="24"/>
          <w:szCs w:val="24"/>
          <w:lang w:val="en-GB"/>
        </w:rPr>
        <w:t>Odebunmis</w:t>
      </w:r>
      <w:proofErr w:type="spellEnd"/>
      <w:r w:rsidRPr="00675DA1">
        <w:rPr>
          <w:rFonts w:ascii="Times New Roman" w:eastAsia="Times New Roman" w:hAnsi="Times New Roman" w:cs="Times New Roman"/>
          <w:sz w:val="24"/>
          <w:szCs w:val="24"/>
          <w:lang w:val="en-GB"/>
        </w:rPr>
        <w:t xml:space="preserve"> returned to Nigeria while the </w:t>
      </w:r>
      <w:proofErr w:type="spellStart"/>
      <w:r w:rsidRPr="00675DA1">
        <w:rPr>
          <w:rFonts w:ascii="Times New Roman" w:eastAsia="Times New Roman" w:hAnsi="Times New Roman" w:cs="Times New Roman"/>
          <w:sz w:val="24"/>
          <w:szCs w:val="24"/>
          <w:lang w:val="en-GB"/>
        </w:rPr>
        <w:t>Udohs</w:t>
      </w:r>
      <w:proofErr w:type="spellEnd"/>
      <w:r w:rsidRPr="00675DA1">
        <w:rPr>
          <w:rFonts w:ascii="Times New Roman" w:eastAsia="Times New Roman" w:hAnsi="Times New Roman" w:cs="Times New Roman"/>
          <w:sz w:val="24"/>
          <w:szCs w:val="24"/>
          <w:lang w:val="en-GB"/>
        </w:rPr>
        <w:t xml:space="preserve"> returned in 1978. They </w:t>
      </w:r>
      <w:r w:rsidRPr="00675DA1">
        <w:rPr>
          <w:rFonts w:ascii="Times New Roman" w:eastAsia="Times New Roman" w:hAnsi="Times New Roman" w:cs="Times New Roman"/>
          <w:sz w:val="24"/>
          <w:szCs w:val="24"/>
          <w:lang w:val="en-GB"/>
        </w:rPr>
        <w:tab/>
        <w:t xml:space="preserve">were replaced with Rev. and Mrs. D. </w:t>
      </w:r>
      <w:proofErr w:type="spellStart"/>
      <w:r w:rsidRPr="00675DA1">
        <w:rPr>
          <w:rFonts w:ascii="Times New Roman" w:eastAsia="Times New Roman" w:hAnsi="Times New Roman" w:cs="Times New Roman"/>
          <w:sz w:val="24"/>
          <w:szCs w:val="24"/>
          <w:lang w:val="en-GB"/>
        </w:rPr>
        <w:t>Ozurumba</w:t>
      </w:r>
      <w:proofErr w:type="spellEnd"/>
      <w:r w:rsidRPr="00675DA1">
        <w:rPr>
          <w:rFonts w:ascii="Times New Roman" w:eastAsia="Times New Roman" w:hAnsi="Times New Roman" w:cs="Times New Roman"/>
          <w:sz w:val="24"/>
          <w:szCs w:val="24"/>
          <w:lang w:val="en-GB"/>
        </w:rPr>
        <w:t xml:space="preserve"> based in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The </w:t>
      </w:r>
      <w:proofErr w:type="spellStart"/>
      <w:r w:rsidRPr="00675DA1">
        <w:rPr>
          <w:rFonts w:ascii="Times New Roman" w:eastAsia="Times New Roman" w:hAnsi="Times New Roman" w:cs="Times New Roman"/>
          <w:sz w:val="24"/>
          <w:szCs w:val="24"/>
          <w:lang w:val="en-GB"/>
        </w:rPr>
        <w:t>Ozurumbas</w:t>
      </w:r>
      <w:proofErr w:type="spellEnd"/>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sz w:val="24"/>
          <w:szCs w:val="24"/>
          <w:lang w:val="en-GB"/>
        </w:rPr>
        <w:tab/>
        <w:t xml:space="preserve">continued with the mission work started by the </w:t>
      </w:r>
      <w:proofErr w:type="spellStart"/>
      <w:r w:rsidRPr="00675DA1">
        <w:rPr>
          <w:rFonts w:ascii="Times New Roman" w:eastAsia="Times New Roman" w:hAnsi="Times New Roman" w:cs="Times New Roman"/>
          <w:sz w:val="24"/>
          <w:szCs w:val="24"/>
          <w:lang w:val="en-GB"/>
        </w:rPr>
        <w:t>Udohs</w:t>
      </w:r>
      <w:proofErr w:type="spellEnd"/>
      <w:r w:rsidRPr="00675DA1">
        <w:rPr>
          <w:rFonts w:ascii="Times New Roman" w:eastAsia="Times New Roman" w:hAnsi="Times New Roman" w:cs="Times New Roman"/>
          <w:sz w:val="24"/>
          <w:szCs w:val="24"/>
          <w:lang w:val="en-GB"/>
        </w:rPr>
        <w:t xml:space="preserve"> at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They succeeded </w:t>
      </w:r>
      <w:r w:rsidRPr="00675DA1">
        <w:rPr>
          <w:rFonts w:ascii="Times New Roman" w:eastAsia="Times New Roman" w:hAnsi="Times New Roman" w:cs="Times New Roman"/>
          <w:sz w:val="24"/>
          <w:szCs w:val="24"/>
          <w:lang w:val="en-GB"/>
        </w:rPr>
        <w:tab/>
        <w:t xml:space="preserve">in planting a Church at </w:t>
      </w:r>
      <w:proofErr w:type="spellStart"/>
      <w:r w:rsidRPr="00675DA1">
        <w:rPr>
          <w:rFonts w:ascii="Times New Roman" w:eastAsia="Times New Roman" w:hAnsi="Times New Roman" w:cs="Times New Roman"/>
          <w:sz w:val="24"/>
          <w:szCs w:val="24"/>
          <w:lang w:val="en-GB"/>
        </w:rPr>
        <w:t>Rowala</w:t>
      </w:r>
      <w:proofErr w:type="spellEnd"/>
      <w:r w:rsidRPr="00675DA1">
        <w:rPr>
          <w:rFonts w:ascii="Times New Roman" w:eastAsia="Times New Roman" w:hAnsi="Times New Roman" w:cs="Times New Roman"/>
          <w:sz w:val="24"/>
          <w:szCs w:val="24"/>
          <w:lang w:val="en-GB"/>
        </w:rPr>
        <w:t xml:space="preserve">. In 1981 both the </w:t>
      </w:r>
      <w:proofErr w:type="spellStart"/>
      <w:r w:rsidRPr="00675DA1">
        <w:rPr>
          <w:rFonts w:ascii="Times New Roman" w:eastAsia="Times New Roman" w:hAnsi="Times New Roman" w:cs="Times New Roman"/>
          <w:sz w:val="24"/>
          <w:szCs w:val="24"/>
          <w:lang w:val="en-GB"/>
        </w:rPr>
        <w:t>Ozurumbas</w:t>
      </w:r>
      <w:proofErr w:type="spellEnd"/>
      <w:r w:rsidRPr="00675DA1">
        <w:rPr>
          <w:rFonts w:ascii="Times New Roman" w:eastAsia="Times New Roman" w:hAnsi="Times New Roman" w:cs="Times New Roman"/>
          <w:sz w:val="24"/>
          <w:szCs w:val="24"/>
          <w:lang w:val="en-GB"/>
        </w:rPr>
        <w:t xml:space="preserve"> and the </w:t>
      </w:r>
      <w:proofErr w:type="spellStart"/>
      <w:r w:rsidRPr="00675DA1">
        <w:rPr>
          <w:rFonts w:ascii="Times New Roman" w:eastAsia="Times New Roman" w:hAnsi="Times New Roman" w:cs="Times New Roman"/>
          <w:sz w:val="24"/>
          <w:szCs w:val="24"/>
          <w:lang w:val="en-GB"/>
        </w:rPr>
        <w:t>Ogbeides</w:t>
      </w:r>
      <w:proofErr w:type="spellEnd"/>
      <w:r w:rsidRPr="00675DA1">
        <w:rPr>
          <w:rFonts w:ascii="Times New Roman" w:eastAsia="Times New Roman" w:hAnsi="Times New Roman" w:cs="Times New Roman"/>
          <w:sz w:val="24"/>
          <w:szCs w:val="24"/>
          <w:lang w:val="en-GB"/>
        </w:rPr>
        <w:t xml:space="preserve"> returned </w:t>
      </w:r>
      <w:r w:rsidRPr="00675DA1">
        <w:rPr>
          <w:rFonts w:ascii="Times New Roman" w:eastAsia="Times New Roman" w:hAnsi="Times New Roman" w:cs="Times New Roman"/>
          <w:sz w:val="24"/>
          <w:szCs w:val="24"/>
          <w:lang w:val="en-GB"/>
        </w:rPr>
        <w:tab/>
        <w:t xml:space="preserve">to Nigeria. Rev. </w:t>
      </w:r>
      <w:proofErr w:type="spellStart"/>
      <w:r w:rsidRPr="00675DA1">
        <w:rPr>
          <w:rFonts w:ascii="Times New Roman" w:eastAsia="Times New Roman" w:hAnsi="Times New Roman" w:cs="Times New Roman"/>
          <w:sz w:val="24"/>
          <w:szCs w:val="24"/>
          <w:lang w:val="en-GB"/>
        </w:rPr>
        <w:t>Adegoke</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Ololade</w:t>
      </w:r>
      <w:proofErr w:type="spellEnd"/>
      <w:r w:rsidRPr="00675DA1">
        <w:rPr>
          <w:rFonts w:ascii="Times New Roman" w:eastAsia="Times New Roman" w:hAnsi="Times New Roman" w:cs="Times New Roman"/>
          <w:sz w:val="24"/>
          <w:szCs w:val="24"/>
          <w:lang w:val="en-GB"/>
        </w:rPr>
        <w:t xml:space="preserve"> and </w:t>
      </w:r>
      <w:proofErr w:type="spellStart"/>
      <w:r w:rsidRPr="00675DA1">
        <w:rPr>
          <w:rFonts w:ascii="Times New Roman" w:eastAsia="Times New Roman" w:hAnsi="Times New Roman" w:cs="Times New Roman"/>
          <w:sz w:val="24"/>
          <w:szCs w:val="24"/>
          <w:lang w:val="en-GB"/>
        </w:rPr>
        <w:t>Akinlawon</w:t>
      </w:r>
      <w:proofErr w:type="spellEnd"/>
      <w:r w:rsidRPr="00675DA1">
        <w:rPr>
          <w:rFonts w:ascii="Times New Roman" w:eastAsia="Times New Roman" w:hAnsi="Times New Roman" w:cs="Times New Roman"/>
          <w:sz w:val="24"/>
          <w:szCs w:val="24"/>
          <w:lang w:val="en-GB"/>
        </w:rPr>
        <w:t xml:space="preserve"> were later sent as interim </w:t>
      </w:r>
      <w:r w:rsidRPr="00675DA1">
        <w:rPr>
          <w:rFonts w:ascii="Times New Roman" w:eastAsia="Times New Roman" w:hAnsi="Times New Roman" w:cs="Times New Roman"/>
          <w:sz w:val="24"/>
          <w:szCs w:val="24"/>
          <w:lang w:val="en-GB"/>
        </w:rPr>
        <w:tab/>
        <w:t xml:space="preserve">Missionaries. During this interim period, the work was extended to Freetown, Kabala </w:t>
      </w:r>
      <w:r w:rsidRPr="00675DA1">
        <w:rPr>
          <w:rFonts w:ascii="Times New Roman" w:eastAsia="Times New Roman" w:hAnsi="Times New Roman" w:cs="Times New Roman"/>
          <w:sz w:val="24"/>
          <w:szCs w:val="24"/>
          <w:lang w:val="en-GB"/>
        </w:rPr>
        <w:tab/>
        <w:t xml:space="preserve">and Lungi areas of Sierra Leone. In 1984, Rev. and Mrs. I. D. </w:t>
      </w:r>
      <w:proofErr w:type="spellStart"/>
      <w:r w:rsidRPr="00675DA1">
        <w:rPr>
          <w:rFonts w:ascii="Times New Roman" w:eastAsia="Times New Roman" w:hAnsi="Times New Roman" w:cs="Times New Roman"/>
          <w:sz w:val="24"/>
          <w:szCs w:val="24"/>
          <w:lang w:val="en-GB"/>
        </w:rPr>
        <w:t>Ayanrinola</w:t>
      </w:r>
      <w:proofErr w:type="spellEnd"/>
      <w:r w:rsidRPr="00675DA1">
        <w:rPr>
          <w:rFonts w:ascii="Times New Roman" w:eastAsia="Times New Roman" w:hAnsi="Times New Roman" w:cs="Times New Roman"/>
          <w:sz w:val="24"/>
          <w:szCs w:val="24"/>
          <w:lang w:val="en-GB"/>
        </w:rPr>
        <w:t xml:space="preserve"> arrived in </w:t>
      </w:r>
      <w:r w:rsidRPr="00675DA1">
        <w:rPr>
          <w:rFonts w:ascii="Times New Roman" w:eastAsia="Times New Roman" w:hAnsi="Times New Roman" w:cs="Times New Roman"/>
          <w:sz w:val="24"/>
          <w:szCs w:val="24"/>
          <w:lang w:val="en-GB"/>
        </w:rPr>
        <w:tab/>
        <w:t>Sierra Leone as Missionaries and they were based at Magburuka</w:t>
      </w:r>
      <w:r w:rsidR="005B3B57" w:rsidRPr="005B3B57">
        <w:rPr>
          <w:rFonts w:ascii="Times New Roman" w:eastAsia="Times New Roman" w:hAnsi="Times New Roman" w:cs="Times New Roman"/>
          <w:sz w:val="24"/>
          <w:szCs w:val="24"/>
          <w:vertAlign w:val="superscript"/>
          <w:lang w:val="en-GB"/>
        </w:rPr>
        <w:t>146</w:t>
      </w:r>
      <w:r w:rsidRPr="00675DA1">
        <w:rPr>
          <w:rFonts w:ascii="Times New Roman" w:eastAsia="Times New Roman" w:hAnsi="Times New Roman" w:cs="Times New Roman"/>
          <w:sz w:val="24"/>
          <w:szCs w:val="24"/>
          <w:lang w:val="en-GB"/>
        </w:rPr>
        <w:t xml:space="preserve">. During their </w:t>
      </w:r>
      <w:r w:rsidRPr="00675DA1">
        <w:rPr>
          <w:rFonts w:ascii="Times New Roman" w:eastAsia="Times New Roman" w:hAnsi="Times New Roman" w:cs="Times New Roman"/>
          <w:sz w:val="24"/>
          <w:szCs w:val="24"/>
          <w:lang w:val="en-GB"/>
        </w:rPr>
        <w:tab/>
        <w:t xml:space="preserve">missionary stay, the existing work was strengthened and extended to the immediate </w:t>
      </w:r>
      <w:r w:rsidRPr="00675DA1">
        <w:rPr>
          <w:rFonts w:ascii="Times New Roman" w:eastAsia="Times New Roman" w:hAnsi="Times New Roman" w:cs="Times New Roman"/>
          <w:sz w:val="24"/>
          <w:szCs w:val="24"/>
          <w:lang w:val="en-GB"/>
        </w:rPr>
        <w:tab/>
        <w:t xml:space="preserve">communities such as: </w:t>
      </w:r>
      <w:proofErr w:type="spellStart"/>
      <w:r w:rsidRPr="00675DA1">
        <w:rPr>
          <w:rFonts w:ascii="Times New Roman" w:eastAsia="Times New Roman" w:hAnsi="Times New Roman" w:cs="Times New Roman"/>
          <w:sz w:val="24"/>
          <w:szCs w:val="24"/>
          <w:lang w:val="en-GB"/>
        </w:rPr>
        <w:t>Bumbuna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Makeni</w:t>
      </w:r>
      <w:proofErr w:type="spellEnd"/>
      <w:r w:rsidRPr="00675DA1">
        <w:rPr>
          <w:rFonts w:ascii="Times New Roman" w:eastAsia="Times New Roman" w:hAnsi="Times New Roman" w:cs="Times New Roman"/>
          <w:sz w:val="24"/>
          <w:szCs w:val="24"/>
          <w:lang w:val="en-GB"/>
        </w:rPr>
        <w:t xml:space="preserve"> and other villages around. They </w:t>
      </w:r>
      <w:r w:rsidRPr="00675DA1">
        <w:rPr>
          <w:rFonts w:ascii="Times New Roman" w:eastAsia="Times New Roman" w:hAnsi="Times New Roman" w:cs="Times New Roman"/>
          <w:sz w:val="24"/>
          <w:szCs w:val="24"/>
          <w:lang w:val="en-GB"/>
        </w:rPr>
        <w:tab/>
        <w:t xml:space="preserve">also established a school of evangelism at </w:t>
      </w:r>
      <w:proofErr w:type="spellStart"/>
      <w:r w:rsidRPr="00675DA1">
        <w:rPr>
          <w:rFonts w:ascii="Times New Roman" w:eastAsia="Times New Roman" w:hAnsi="Times New Roman" w:cs="Times New Roman"/>
          <w:sz w:val="24"/>
          <w:szCs w:val="24"/>
          <w:lang w:val="en-GB"/>
        </w:rPr>
        <w:t>Magburuka</w:t>
      </w:r>
      <w:proofErr w:type="spellEnd"/>
      <w:r w:rsidRPr="00675DA1">
        <w:rPr>
          <w:rFonts w:ascii="Times New Roman" w:eastAsia="Times New Roman" w:hAnsi="Times New Roman" w:cs="Times New Roman"/>
          <w:sz w:val="24"/>
          <w:szCs w:val="24"/>
          <w:lang w:val="en-GB"/>
        </w:rPr>
        <w:t xml:space="preserve"> which produced men of God like </w:t>
      </w:r>
      <w:r w:rsidRPr="00675DA1">
        <w:rPr>
          <w:rFonts w:ascii="Times New Roman" w:eastAsia="Times New Roman" w:hAnsi="Times New Roman" w:cs="Times New Roman"/>
          <w:sz w:val="24"/>
          <w:szCs w:val="24"/>
          <w:lang w:val="en-GB"/>
        </w:rPr>
        <w:tab/>
        <w:t xml:space="preserve">Rev. Daniel T. </w:t>
      </w:r>
      <w:proofErr w:type="spellStart"/>
      <w:r w:rsidRPr="00675DA1">
        <w:rPr>
          <w:rFonts w:ascii="Times New Roman" w:eastAsia="Times New Roman" w:hAnsi="Times New Roman" w:cs="Times New Roman"/>
          <w:sz w:val="24"/>
          <w:szCs w:val="24"/>
          <w:lang w:val="en-GB"/>
        </w:rPr>
        <w:t>Bangura</w:t>
      </w:r>
      <w:proofErr w:type="spellEnd"/>
      <w:r w:rsidRPr="00675DA1">
        <w:rPr>
          <w:rFonts w:ascii="Times New Roman" w:eastAsia="Times New Roman" w:hAnsi="Times New Roman" w:cs="Times New Roman"/>
          <w:sz w:val="24"/>
          <w:szCs w:val="24"/>
          <w:lang w:val="en-GB"/>
        </w:rPr>
        <w:t xml:space="preserve">, who later joined the Bible College at Freetown because the </w:t>
      </w:r>
      <w:r w:rsidRPr="00675DA1">
        <w:rPr>
          <w:rFonts w:ascii="Times New Roman" w:eastAsia="Times New Roman" w:hAnsi="Times New Roman" w:cs="Times New Roman"/>
          <w:sz w:val="24"/>
          <w:szCs w:val="24"/>
          <w:lang w:val="en-GB"/>
        </w:rPr>
        <w:tab/>
        <w:t xml:space="preserve">Evangelism school went off the scene after the founder left. The country faced severe </w:t>
      </w:r>
      <w:r w:rsidRPr="00675DA1">
        <w:rPr>
          <w:rFonts w:ascii="Times New Roman" w:eastAsia="Times New Roman" w:hAnsi="Times New Roman" w:cs="Times New Roman"/>
          <w:sz w:val="24"/>
          <w:szCs w:val="24"/>
          <w:lang w:val="en-GB"/>
        </w:rPr>
        <w:tab/>
        <w:t xml:space="preserve">war of 10 years that devastated the land. </w:t>
      </w:r>
    </w:p>
    <w:p w14:paraId="216FA292" w14:textId="6548A31B"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Some of our Pastors and brethren were killed and Pastorium and Church buildings razed </w:t>
      </w:r>
      <w:r w:rsidRPr="00675DA1">
        <w:rPr>
          <w:rFonts w:ascii="Times New Roman" w:eastAsia="Times New Roman" w:hAnsi="Times New Roman" w:cs="Times New Roman"/>
          <w:sz w:val="24"/>
          <w:szCs w:val="24"/>
          <w:lang w:val="en-GB"/>
        </w:rPr>
        <w:tab/>
        <w:t xml:space="preserve">down. The nationals took over the leadership from Evangelist M. B. </w:t>
      </w:r>
      <w:proofErr w:type="spellStart"/>
      <w:r w:rsidRPr="00675DA1">
        <w:rPr>
          <w:rFonts w:ascii="Times New Roman" w:eastAsia="Times New Roman" w:hAnsi="Times New Roman" w:cs="Times New Roman"/>
          <w:sz w:val="24"/>
          <w:szCs w:val="24"/>
          <w:lang w:val="en-GB"/>
        </w:rPr>
        <w:t>Ojo</w:t>
      </w:r>
      <w:proofErr w:type="spellEnd"/>
      <w:r w:rsidRPr="00675DA1">
        <w:rPr>
          <w:rFonts w:ascii="Times New Roman" w:eastAsia="Times New Roman" w:hAnsi="Times New Roman" w:cs="Times New Roman"/>
          <w:sz w:val="24"/>
          <w:szCs w:val="24"/>
          <w:lang w:val="en-GB"/>
        </w:rPr>
        <w:t xml:space="preserve"> and Revd. &amp; </w:t>
      </w:r>
      <w:r w:rsidRPr="00675DA1">
        <w:rPr>
          <w:rFonts w:ascii="Times New Roman" w:eastAsia="Times New Roman" w:hAnsi="Times New Roman" w:cs="Times New Roman"/>
          <w:sz w:val="24"/>
          <w:szCs w:val="24"/>
          <w:lang w:val="en-GB"/>
        </w:rPr>
        <w:tab/>
        <w:t xml:space="preserve">Mrs. </w:t>
      </w:r>
      <w:proofErr w:type="spellStart"/>
      <w:r w:rsidRPr="00675DA1">
        <w:rPr>
          <w:rFonts w:ascii="Times New Roman" w:eastAsia="Times New Roman" w:hAnsi="Times New Roman" w:cs="Times New Roman"/>
          <w:sz w:val="24"/>
          <w:szCs w:val="24"/>
          <w:lang w:val="en-GB"/>
        </w:rPr>
        <w:t>Awowo</w:t>
      </w:r>
      <w:proofErr w:type="spellEnd"/>
      <w:r w:rsidRPr="00675DA1">
        <w:rPr>
          <w:rFonts w:ascii="Times New Roman" w:eastAsia="Times New Roman" w:hAnsi="Times New Roman" w:cs="Times New Roman"/>
          <w:sz w:val="24"/>
          <w:szCs w:val="24"/>
          <w:lang w:val="en-GB"/>
        </w:rPr>
        <w:t xml:space="preserve"> who returned home during the war. In 2009, a five man contingent went </w:t>
      </w:r>
      <w:r w:rsidRPr="00675DA1">
        <w:rPr>
          <w:rFonts w:ascii="Times New Roman" w:eastAsia="Times New Roman" w:hAnsi="Times New Roman" w:cs="Times New Roman"/>
          <w:sz w:val="24"/>
          <w:szCs w:val="24"/>
          <w:lang w:val="en-GB"/>
        </w:rPr>
        <w:tab/>
        <w:t xml:space="preserve">for fact finding mission trip to see how the work of 47 years will not go down the </w:t>
      </w:r>
      <w:r w:rsidRPr="00675DA1">
        <w:rPr>
          <w:rFonts w:ascii="Times New Roman" w:eastAsia="Times New Roman" w:hAnsi="Times New Roman" w:cs="Times New Roman"/>
          <w:sz w:val="24"/>
          <w:szCs w:val="24"/>
          <w:lang w:val="en-GB"/>
        </w:rPr>
        <w:tab/>
        <w:t>drain</w:t>
      </w:r>
      <w:r w:rsidR="005B3B57">
        <w:rPr>
          <w:rFonts w:ascii="Times New Roman" w:eastAsia="Times New Roman" w:hAnsi="Times New Roman" w:cs="Times New Roman"/>
          <w:sz w:val="24"/>
          <w:szCs w:val="24"/>
          <w:vertAlign w:val="superscript"/>
          <w:lang w:val="en-GB"/>
        </w:rPr>
        <w:t>1</w:t>
      </w:r>
      <w:r w:rsidRPr="00675DA1">
        <w:rPr>
          <w:rFonts w:ascii="Times New Roman" w:eastAsia="Times New Roman" w:hAnsi="Times New Roman" w:cs="Times New Roman"/>
          <w:sz w:val="24"/>
          <w:szCs w:val="24"/>
          <w:vertAlign w:val="superscript"/>
          <w:lang w:val="en-GB"/>
        </w:rPr>
        <w:t>4</w:t>
      </w:r>
      <w:r w:rsidR="005B3B57">
        <w:rPr>
          <w:rFonts w:ascii="Times New Roman" w:eastAsia="Times New Roman" w:hAnsi="Times New Roman" w:cs="Times New Roman"/>
          <w:sz w:val="24"/>
          <w:szCs w:val="24"/>
          <w:vertAlign w:val="superscript"/>
          <w:lang w:val="en-GB"/>
        </w:rPr>
        <w:t>6</w:t>
      </w:r>
      <w:r w:rsidRPr="00675DA1">
        <w:rPr>
          <w:rFonts w:ascii="Times New Roman" w:eastAsia="Times New Roman" w:hAnsi="Times New Roman" w:cs="Times New Roman"/>
          <w:sz w:val="24"/>
          <w:szCs w:val="24"/>
          <w:lang w:val="en-GB"/>
        </w:rPr>
        <w:t xml:space="preserve">. In April, 2008, the Global Missions Board (NBC) sent Rev. and Mrs. </w:t>
      </w:r>
      <w:proofErr w:type="spellStart"/>
      <w:r w:rsidRPr="00675DA1">
        <w:rPr>
          <w:rFonts w:ascii="Times New Roman" w:eastAsia="Times New Roman" w:hAnsi="Times New Roman" w:cs="Times New Roman"/>
          <w:sz w:val="24"/>
          <w:szCs w:val="24"/>
          <w:lang w:val="en-GB"/>
        </w:rPr>
        <w:t>Ojo</w:t>
      </w:r>
      <w:proofErr w:type="spellEnd"/>
      <w:r w:rsidRPr="00675DA1">
        <w:rPr>
          <w:rFonts w:ascii="Times New Roman" w:eastAsia="Times New Roman" w:hAnsi="Times New Roman" w:cs="Times New Roman"/>
          <w:sz w:val="24"/>
          <w:szCs w:val="24"/>
          <w:lang w:val="en-GB"/>
        </w:rPr>
        <w:t xml:space="preserve">, who </w:t>
      </w:r>
      <w:r w:rsidRPr="00675DA1">
        <w:rPr>
          <w:rFonts w:ascii="Times New Roman" w:eastAsia="Times New Roman" w:hAnsi="Times New Roman" w:cs="Times New Roman"/>
          <w:sz w:val="24"/>
          <w:szCs w:val="24"/>
          <w:lang w:val="en-GB"/>
        </w:rPr>
        <w:tab/>
        <w:t xml:space="preserve">were detailed to plant and grow English speaking Baptist Churches in Freetown, Sierra </w:t>
      </w:r>
      <w:r w:rsidRPr="00675DA1">
        <w:rPr>
          <w:rFonts w:ascii="Times New Roman" w:eastAsia="Times New Roman" w:hAnsi="Times New Roman" w:cs="Times New Roman"/>
          <w:sz w:val="24"/>
          <w:szCs w:val="24"/>
          <w:lang w:val="en-GB"/>
        </w:rPr>
        <w:lastRenderedPageBreak/>
        <w:tab/>
        <w:t xml:space="preserve">Leone in preparation for eventual granting of autonomy to her premier International </w:t>
      </w:r>
      <w:r w:rsidRPr="00675DA1">
        <w:rPr>
          <w:rFonts w:ascii="Times New Roman" w:eastAsia="Times New Roman" w:hAnsi="Times New Roman" w:cs="Times New Roman"/>
          <w:sz w:val="24"/>
          <w:szCs w:val="24"/>
          <w:lang w:val="en-GB"/>
        </w:rPr>
        <w:tab/>
        <w:t>Mis</w:t>
      </w:r>
      <w:r w:rsidR="006F3F31">
        <w:rPr>
          <w:rFonts w:ascii="Times New Roman" w:eastAsia="Times New Roman" w:hAnsi="Times New Roman" w:cs="Times New Roman"/>
          <w:sz w:val="24"/>
          <w:szCs w:val="24"/>
          <w:lang w:val="en-GB"/>
        </w:rPr>
        <w:t xml:space="preserve">sion field in 2011. The Church </w:t>
      </w:r>
      <w:r w:rsidRPr="00675DA1">
        <w:rPr>
          <w:rFonts w:ascii="Times New Roman" w:eastAsia="Times New Roman" w:hAnsi="Times New Roman" w:cs="Times New Roman"/>
          <w:sz w:val="24"/>
          <w:szCs w:val="24"/>
          <w:lang w:val="en-GB"/>
        </w:rPr>
        <w:t>has been planted and we have 27 regular members.</w:t>
      </w:r>
    </w:p>
    <w:p w14:paraId="52BC7735" w14:textId="77777777" w:rsidR="00C564E9" w:rsidRPr="00675DA1" w:rsidRDefault="00C564E9" w:rsidP="00C564E9">
      <w:pPr>
        <w:shd w:val="clear" w:color="auto" w:fill="FFFFFF"/>
        <w:spacing w:after="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bCs/>
          <w:sz w:val="24"/>
          <w:szCs w:val="24"/>
          <w:lang w:val="en-GB"/>
        </w:rPr>
        <w:tab/>
        <w:t>Field Mandate</w:t>
      </w:r>
    </w:p>
    <w:p w14:paraId="233600A0" w14:textId="77777777" w:rsidR="00C564E9" w:rsidRPr="00675DA1" w:rsidRDefault="00C564E9" w:rsidP="00C564E9">
      <w:pPr>
        <w:shd w:val="clear" w:color="auto" w:fill="FFFFFF"/>
        <w:spacing w:after="150" w:line="480" w:lineRule="auto"/>
        <w:ind w:left="45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1. Planting and growing of urban model Church in Freetown</w:t>
      </w:r>
    </w:p>
    <w:p w14:paraId="69C2C1D4" w14:textId="77777777" w:rsidR="00C564E9" w:rsidRPr="00675DA1" w:rsidRDefault="00C564E9" w:rsidP="00C564E9">
      <w:pPr>
        <w:shd w:val="clear" w:color="auto" w:fill="FFFFFF"/>
        <w:spacing w:line="480" w:lineRule="auto"/>
        <w:ind w:left="450"/>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   2. Establishment of a theological Institution to help train leaders for existing and new </w:t>
      </w:r>
      <w:r w:rsidRPr="00675DA1">
        <w:rPr>
          <w:rFonts w:ascii="Times New Roman" w:eastAsia="Times New Roman" w:hAnsi="Times New Roman" w:cs="Times New Roman"/>
          <w:sz w:val="24"/>
          <w:szCs w:val="24"/>
          <w:lang w:val="en-GB"/>
        </w:rPr>
        <w:tab/>
        <w:t>Churches</w:t>
      </w:r>
    </w:p>
    <w:p w14:paraId="6F92DBB2" w14:textId="77777777" w:rsidR="00C564E9" w:rsidRPr="00675DA1" w:rsidRDefault="00C564E9" w:rsidP="00C564E9">
      <w:pPr>
        <w:spacing w:line="480" w:lineRule="auto"/>
        <w:jc w:val="both"/>
        <w:rPr>
          <w:rFonts w:ascii="Times New Roman" w:hAnsi="Times New Roman" w:cs="Times New Roman"/>
          <w:b/>
          <w:sz w:val="24"/>
          <w:szCs w:val="24"/>
          <w:lang w:val="en-GB"/>
        </w:rPr>
      </w:pPr>
      <w:r w:rsidRPr="00675DA1">
        <w:rPr>
          <w:rFonts w:ascii="Times New Roman" w:hAnsi="Times New Roman" w:cs="Times New Roman"/>
          <w:b/>
          <w:sz w:val="24"/>
          <w:szCs w:val="24"/>
          <w:lang w:val="en-GB"/>
        </w:rPr>
        <w:tab/>
        <w:t>5. Baptist Mission Work in Burkina Faso</w:t>
      </w:r>
    </w:p>
    <w:p w14:paraId="70033B44" w14:textId="77777777"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Burkina Faso is a country situated in the West Africa sub region. It is surrounded by six </w:t>
      </w:r>
      <w:r w:rsidRPr="00675DA1">
        <w:rPr>
          <w:rFonts w:ascii="Times New Roman" w:eastAsia="Times New Roman" w:hAnsi="Times New Roman" w:cs="Times New Roman"/>
          <w:sz w:val="24"/>
          <w:szCs w:val="24"/>
          <w:lang w:val="en-GB"/>
        </w:rPr>
        <w:tab/>
        <w:t xml:space="preserve">countries namely: Mali and Niger in the north; Cote </w:t>
      </w:r>
      <w:proofErr w:type="spellStart"/>
      <w:r w:rsidRPr="00675DA1">
        <w:rPr>
          <w:rFonts w:ascii="Times New Roman" w:eastAsia="Times New Roman" w:hAnsi="Times New Roman" w:cs="Times New Roman"/>
          <w:sz w:val="24"/>
          <w:szCs w:val="24"/>
          <w:lang w:val="en-GB"/>
        </w:rPr>
        <w:t>d’Ivore</w:t>
      </w:r>
      <w:proofErr w:type="spellEnd"/>
      <w:r w:rsidRPr="00675DA1">
        <w:rPr>
          <w:rFonts w:ascii="Times New Roman" w:eastAsia="Times New Roman" w:hAnsi="Times New Roman" w:cs="Times New Roman"/>
          <w:sz w:val="24"/>
          <w:szCs w:val="24"/>
          <w:lang w:val="en-GB"/>
        </w:rPr>
        <w:t xml:space="preserve">, Ghana and Togo in the </w:t>
      </w:r>
      <w:r w:rsidRPr="00675DA1">
        <w:rPr>
          <w:rFonts w:ascii="Times New Roman" w:eastAsia="Times New Roman" w:hAnsi="Times New Roman" w:cs="Times New Roman"/>
          <w:sz w:val="24"/>
          <w:szCs w:val="24"/>
          <w:lang w:val="en-GB"/>
        </w:rPr>
        <w:tab/>
        <w:t xml:space="preserve">south and Benin Republic in the east. The country is divided into five different zones </w:t>
      </w:r>
      <w:r w:rsidRPr="00675DA1">
        <w:rPr>
          <w:rFonts w:ascii="Times New Roman" w:eastAsia="Times New Roman" w:hAnsi="Times New Roman" w:cs="Times New Roman"/>
          <w:sz w:val="24"/>
          <w:szCs w:val="24"/>
          <w:lang w:val="en-GB"/>
        </w:rPr>
        <w:tab/>
        <w:t>namely:</w:t>
      </w:r>
    </w:p>
    <w:p w14:paraId="4705866E" w14:textId="77777777" w:rsidR="00C564E9" w:rsidRPr="00675DA1" w:rsidRDefault="00C564E9" w:rsidP="00C564E9">
      <w:pPr>
        <w:pStyle w:val="ListParagraph"/>
        <w:numPr>
          <w:ilvl w:val="1"/>
          <w:numId w:val="3"/>
        </w:num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 central Base – Ouagadougou</w:t>
      </w:r>
    </w:p>
    <w:p w14:paraId="3A030500" w14:textId="77777777" w:rsidR="00C564E9" w:rsidRPr="00675DA1" w:rsidRDefault="00C564E9" w:rsidP="00C564E9">
      <w:pPr>
        <w:pStyle w:val="ListParagraph"/>
        <w:numPr>
          <w:ilvl w:val="1"/>
          <w:numId w:val="3"/>
        </w:num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Western Base – </w:t>
      </w:r>
      <w:proofErr w:type="spellStart"/>
      <w:r w:rsidRPr="00675DA1">
        <w:rPr>
          <w:rFonts w:ascii="Times New Roman" w:eastAsia="Times New Roman" w:hAnsi="Times New Roman" w:cs="Times New Roman"/>
          <w:sz w:val="24"/>
          <w:szCs w:val="24"/>
          <w:lang w:val="en-GB"/>
        </w:rPr>
        <w:t>BoboDioulasso</w:t>
      </w:r>
      <w:proofErr w:type="spellEnd"/>
    </w:p>
    <w:p w14:paraId="20E39F14" w14:textId="77777777" w:rsidR="00C564E9" w:rsidRPr="00675DA1" w:rsidRDefault="00C564E9" w:rsidP="00C564E9">
      <w:pPr>
        <w:pStyle w:val="ListParagraph"/>
        <w:numPr>
          <w:ilvl w:val="1"/>
          <w:numId w:val="3"/>
        </w:num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Southern Base – </w:t>
      </w:r>
      <w:proofErr w:type="spellStart"/>
      <w:r w:rsidRPr="00675DA1">
        <w:rPr>
          <w:rFonts w:ascii="Times New Roman" w:eastAsia="Times New Roman" w:hAnsi="Times New Roman" w:cs="Times New Roman"/>
          <w:sz w:val="24"/>
          <w:szCs w:val="24"/>
          <w:lang w:val="en-GB"/>
        </w:rPr>
        <w:t>Sanogo</w:t>
      </w:r>
      <w:proofErr w:type="spellEnd"/>
    </w:p>
    <w:p w14:paraId="575A8015" w14:textId="77777777" w:rsidR="00C564E9" w:rsidRPr="00675DA1" w:rsidRDefault="00C564E9" w:rsidP="00C564E9">
      <w:pPr>
        <w:pStyle w:val="ListParagraph"/>
        <w:numPr>
          <w:ilvl w:val="1"/>
          <w:numId w:val="3"/>
        </w:num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Northern Base – </w:t>
      </w:r>
      <w:proofErr w:type="spellStart"/>
      <w:r w:rsidRPr="00675DA1">
        <w:rPr>
          <w:rFonts w:ascii="Times New Roman" w:eastAsia="Times New Roman" w:hAnsi="Times New Roman" w:cs="Times New Roman"/>
          <w:sz w:val="24"/>
          <w:szCs w:val="24"/>
          <w:lang w:val="en-GB"/>
        </w:rPr>
        <w:t>Dori</w:t>
      </w:r>
      <w:proofErr w:type="spellEnd"/>
    </w:p>
    <w:p w14:paraId="45F079D9" w14:textId="77777777" w:rsidR="00C564E9" w:rsidRPr="00675DA1" w:rsidRDefault="00C564E9" w:rsidP="00C564E9">
      <w:pPr>
        <w:pStyle w:val="ListParagraph"/>
        <w:numPr>
          <w:ilvl w:val="1"/>
          <w:numId w:val="3"/>
        </w:num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Eastern Base – </w:t>
      </w:r>
      <w:proofErr w:type="spellStart"/>
      <w:r w:rsidRPr="00675DA1">
        <w:rPr>
          <w:rFonts w:ascii="Times New Roman" w:eastAsia="Times New Roman" w:hAnsi="Times New Roman" w:cs="Times New Roman"/>
          <w:sz w:val="24"/>
          <w:szCs w:val="24"/>
          <w:lang w:val="en-GB"/>
        </w:rPr>
        <w:t>FadaN’gourma</w:t>
      </w:r>
      <w:proofErr w:type="spellEnd"/>
    </w:p>
    <w:p w14:paraId="357F59F7" w14:textId="49273058"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The country has a population of about 12 million people, with more than half of that </w:t>
      </w:r>
      <w:r w:rsidRPr="00675DA1">
        <w:rPr>
          <w:rFonts w:ascii="Times New Roman" w:eastAsia="Times New Roman" w:hAnsi="Times New Roman" w:cs="Times New Roman"/>
          <w:sz w:val="24"/>
          <w:szCs w:val="24"/>
          <w:lang w:val="en-GB"/>
        </w:rPr>
        <w:tab/>
        <w:t xml:space="preserve">population belonging to the </w:t>
      </w:r>
      <w:proofErr w:type="spellStart"/>
      <w:r w:rsidRPr="00675DA1">
        <w:rPr>
          <w:rFonts w:ascii="Times New Roman" w:eastAsia="Times New Roman" w:hAnsi="Times New Roman" w:cs="Times New Roman"/>
          <w:sz w:val="24"/>
          <w:szCs w:val="24"/>
          <w:lang w:val="en-GB"/>
        </w:rPr>
        <w:t>Mossis</w:t>
      </w:r>
      <w:proofErr w:type="spellEnd"/>
      <w:r w:rsidRPr="00675DA1">
        <w:rPr>
          <w:rFonts w:ascii="Times New Roman" w:eastAsia="Times New Roman" w:hAnsi="Times New Roman" w:cs="Times New Roman"/>
          <w:sz w:val="24"/>
          <w:szCs w:val="24"/>
          <w:lang w:val="en-GB"/>
        </w:rPr>
        <w:t xml:space="preserve"> tribe, known for their war horses and strong </w:t>
      </w:r>
      <w:r w:rsidRPr="00675DA1">
        <w:rPr>
          <w:rFonts w:ascii="Times New Roman" w:eastAsia="Times New Roman" w:hAnsi="Times New Roman" w:cs="Times New Roman"/>
          <w:sz w:val="24"/>
          <w:szCs w:val="24"/>
          <w:lang w:val="en-GB"/>
        </w:rPr>
        <w:tab/>
        <w:t xml:space="preserve">resistance to the penetration of Jihad from the northern part of Africa. Ouagadougou is </w:t>
      </w:r>
      <w:r w:rsidRPr="00675DA1">
        <w:rPr>
          <w:rFonts w:ascii="Times New Roman" w:eastAsia="Times New Roman" w:hAnsi="Times New Roman" w:cs="Times New Roman"/>
          <w:sz w:val="24"/>
          <w:szCs w:val="24"/>
          <w:lang w:val="en-GB"/>
        </w:rPr>
        <w:tab/>
        <w:t xml:space="preserve">the capital city with estimated population of over one million people. There are several </w:t>
      </w:r>
      <w:r w:rsidRPr="00675DA1">
        <w:rPr>
          <w:rFonts w:ascii="Times New Roman" w:eastAsia="Times New Roman" w:hAnsi="Times New Roman" w:cs="Times New Roman"/>
          <w:sz w:val="24"/>
          <w:szCs w:val="24"/>
          <w:lang w:val="en-GB"/>
        </w:rPr>
        <w:tab/>
        <w:t xml:space="preserve">people groups in the country with many local languages but the official language is </w:t>
      </w:r>
      <w:r w:rsidRPr="00675DA1">
        <w:rPr>
          <w:rFonts w:ascii="Times New Roman" w:eastAsia="Times New Roman" w:hAnsi="Times New Roman" w:cs="Times New Roman"/>
          <w:sz w:val="24"/>
          <w:szCs w:val="24"/>
          <w:lang w:val="en-GB"/>
        </w:rPr>
        <w:lastRenderedPageBreak/>
        <w:tab/>
        <w:t xml:space="preserve">French. Burkina Faso is one of the five poorest countries in the world. 70% are farmers; </w:t>
      </w:r>
      <w:r w:rsidRPr="00675DA1">
        <w:rPr>
          <w:rFonts w:ascii="Times New Roman" w:eastAsia="Times New Roman" w:hAnsi="Times New Roman" w:cs="Times New Roman"/>
          <w:sz w:val="24"/>
          <w:szCs w:val="24"/>
          <w:lang w:val="en-GB"/>
        </w:rPr>
        <w:tab/>
        <w:t xml:space="preserve">sorghum and millets constitute 70% of crops grown. The main mineral resources include </w:t>
      </w:r>
      <w:r w:rsidRPr="00675DA1">
        <w:rPr>
          <w:rFonts w:ascii="Times New Roman" w:eastAsia="Times New Roman" w:hAnsi="Times New Roman" w:cs="Times New Roman"/>
          <w:sz w:val="24"/>
          <w:szCs w:val="24"/>
          <w:lang w:val="en-GB"/>
        </w:rPr>
        <w:tab/>
        <w:t xml:space="preserve">large deposit of manganese that is uneconomical to mine; antimony and gold. Majorly, </w:t>
      </w:r>
      <w:r w:rsidRPr="00675DA1">
        <w:rPr>
          <w:rFonts w:ascii="Times New Roman" w:eastAsia="Times New Roman" w:hAnsi="Times New Roman" w:cs="Times New Roman"/>
          <w:sz w:val="24"/>
          <w:szCs w:val="24"/>
          <w:lang w:val="en-GB"/>
        </w:rPr>
        <w:tab/>
        <w:t xml:space="preserve">they export Cotton, Groundnuts, oil seeds and livestock. Burkina Faso is the second </w:t>
      </w:r>
      <w:r w:rsidRPr="00675DA1">
        <w:rPr>
          <w:rFonts w:ascii="Times New Roman" w:eastAsia="Times New Roman" w:hAnsi="Times New Roman" w:cs="Times New Roman"/>
          <w:sz w:val="24"/>
          <w:szCs w:val="24"/>
          <w:lang w:val="en-GB"/>
        </w:rPr>
        <w:tab/>
        <w:t>country with the highest victims of HIV/Aids in West Africa</w:t>
      </w:r>
      <w:r w:rsidR="005B3B57">
        <w:rPr>
          <w:rFonts w:ascii="Times New Roman" w:eastAsia="Times New Roman" w:hAnsi="Times New Roman" w:cs="Times New Roman"/>
          <w:sz w:val="24"/>
          <w:szCs w:val="24"/>
          <w:vertAlign w:val="superscript"/>
          <w:lang w:val="en-GB"/>
        </w:rPr>
        <w:t>146</w:t>
      </w:r>
      <w:r w:rsidRPr="00675DA1">
        <w:rPr>
          <w:rFonts w:ascii="Times New Roman" w:eastAsia="Times New Roman" w:hAnsi="Times New Roman" w:cs="Times New Roman"/>
          <w:sz w:val="24"/>
          <w:szCs w:val="24"/>
          <w:lang w:val="en-GB"/>
        </w:rPr>
        <w:t>.</w:t>
      </w:r>
    </w:p>
    <w:p w14:paraId="71AB344A" w14:textId="6011B69E"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who still practice animism including some of the Muslims and Christians, </w:t>
      </w:r>
      <w:r w:rsidRPr="00675DA1">
        <w:rPr>
          <w:rFonts w:ascii="Times New Roman" w:eastAsia="Times New Roman" w:hAnsi="Times New Roman" w:cs="Times New Roman"/>
          <w:sz w:val="24"/>
          <w:szCs w:val="24"/>
          <w:lang w:val="en-GB"/>
        </w:rPr>
        <w:tab/>
        <w:t xml:space="preserve">are about is 70%. Islam has vowed to take over Burkina Faso and is doing this through </w:t>
      </w:r>
      <w:r w:rsidRPr="00675DA1">
        <w:rPr>
          <w:rFonts w:ascii="Times New Roman" w:eastAsia="Times New Roman" w:hAnsi="Times New Roman" w:cs="Times New Roman"/>
          <w:sz w:val="24"/>
          <w:szCs w:val="24"/>
          <w:lang w:val="en-GB"/>
        </w:rPr>
        <w:tab/>
        <w:t xml:space="preserve">massive social assistance from Arab countries. In 1910, only 5% of </w:t>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were </w:t>
      </w:r>
      <w:r w:rsidRPr="00675DA1">
        <w:rPr>
          <w:rFonts w:ascii="Times New Roman" w:eastAsia="Times New Roman" w:hAnsi="Times New Roman" w:cs="Times New Roman"/>
          <w:sz w:val="24"/>
          <w:szCs w:val="24"/>
          <w:lang w:val="en-GB"/>
        </w:rPr>
        <w:tab/>
        <w:t xml:space="preserve">Muslims; today more than 5% are Muslims. An ambitious 10,000 Mosques projects are </w:t>
      </w:r>
      <w:r w:rsidRPr="00675DA1">
        <w:rPr>
          <w:rFonts w:ascii="Times New Roman" w:eastAsia="Times New Roman" w:hAnsi="Times New Roman" w:cs="Times New Roman"/>
          <w:sz w:val="24"/>
          <w:szCs w:val="24"/>
          <w:lang w:val="en-GB"/>
        </w:rPr>
        <w:tab/>
        <w:t xml:space="preserve">on-going. About 5% </w:t>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are evangelicals. The foremost of the evangelical </w:t>
      </w:r>
      <w:r w:rsidRPr="00675DA1">
        <w:rPr>
          <w:rFonts w:ascii="Times New Roman" w:eastAsia="Times New Roman" w:hAnsi="Times New Roman" w:cs="Times New Roman"/>
          <w:sz w:val="24"/>
          <w:szCs w:val="24"/>
          <w:lang w:val="en-GB"/>
        </w:rPr>
        <w:tab/>
        <w:t xml:space="preserve">churches is the Assemblies of God Church established in 1967. The evangelicals have </w:t>
      </w:r>
      <w:r w:rsidRPr="00675DA1">
        <w:rPr>
          <w:rFonts w:ascii="Times New Roman" w:eastAsia="Times New Roman" w:hAnsi="Times New Roman" w:cs="Times New Roman"/>
          <w:sz w:val="24"/>
          <w:szCs w:val="24"/>
          <w:lang w:val="en-GB"/>
        </w:rPr>
        <w:tab/>
        <w:t xml:space="preserve">radio stations and some schools. About 0.005% of </w:t>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are Baptists in about 80 </w:t>
      </w:r>
      <w:r w:rsidRPr="00675DA1">
        <w:rPr>
          <w:rFonts w:ascii="Times New Roman" w:eastAsia="Times New Roman" w:hAnsi="Times New Roman" w:cs="Times New Roman"/>
          <w:sz w:val="24"/>
          <w:szCs w:val="24"/>
          <w:lang w:val="en-GB"/>
        </w:rPr>
        <w:tab/>
        <w:t xml:space="preserve">congregations, the highest number of which is in </w:t>
      </w:r>
      <w:proofErr w:type="spellStart"/>
      <w:r w:rsidRPr="00675DA1">
        <w:rPr>
          <w:rFonts w:ascii="Times New Roman" w:eastAsia="Times New Roman" w:hAnsi="Times New Roman" w:cs="Times New Roman"/>
          <w:sz w:val="24"/>
          <w:szCs w:val="24"/>
          <w:lang w:val="en-GB"/>
        </w:rPr>
        <w:t>Diabo-Sawabo</w:t>
      </w:r>
      <w:proofErr w:type="spellEnd"/>
      <w:r w:rsidRPr="00675DA1">
        <w:rPr>
          <w:rFonts w:ascii="Times New Roman" w:eastAsia="Times New Roman" w:hAnsi="Times New Roman" w:cs="Times New Roman"/>
          <w:sz w:val="24"/>
          <w:szCs w:val="24"/>
          <w:lang w:val="en-GB"/>
        </w:rPr>
        <w:t xml:space="preserve"> region. Also, there is </w:t>
      </w:r>
      <w:r w:rsidRPr="00675DA1">
        <w:rPr>
          <w:rFonts w:ascii="Times New Roman" w:eastAsia="Times New Roman" w:hAnsi="Times New Roman" w:cs="Times New Roman"/>
          <w:sz w:val="24"/>
          <w:szCs w:val="24"/>
          <w:lang w:val="en-GB"/>
        </w:rPr>
        <w:tab/>
        <w:t xml:space="preserve">Catholic mission in Burkina Faso. In 2001, the Global Missions Board of the Nigerian </w:t>
      </w:r>
      <w:r w:rsidRPr="00675DA1">
        <w:rPr>
          <w:rFonts w:ascii="Times New Roman" w:eastAsia="Times New Roman" w:hAnsi="Times New Roman" w:cs="Times New Roman"/>
          <w:sz w:val="24"/>
          <w:szCs w:val="24"/>
          <w:lang w:val="en-GB"/>
        </w:rPr>
        <w:tab/>
        <w:t xml:space="preserve">Baptist Convention saw the need to partner with Jacob and Rachel in the ministry work </w:t>
      </w:r>
      <w:r w:rsidRPr="00675DA1">
        <w:rPr>
          <w:rFonts w:ascii="Times New Roman" w:eastAsia="Times New Roman" w:hAnsi="Times New Roman" w:cs="Times New Roman"/>
          <w:sz w:val="24"/>
          <w:szCs w:val="24"/>
          <w:lang w:val="en-GB"/>
        </w:rPr>
        <w:tab/>
        <w:t xml:space="preserve">to the prostitutes who are largely from Nigeria and for Church planting among the </w:t>
      </w:r>
      <w:r w:rsidRPr="00675DA1">
        <w:rPr>
          <w:rFonts w:ascii="Times New Roman" w:eastAsia="Times New Roman" w:hAnsi="Times New Roman" w:cs="Times New Roman"/>
          <w:sz w:val="24"/>
          <w:szCs w:val="24"/>
          <w:lang w:val="en-GB"/>
        </w:rPr>
        <w:tab/>
        <w:t>unreached</w:t>
      </w:r>
      <w:r w:rsidR="005B3B57">
        <w:rPr>
          <w:rFonts w:ascii="Times New Roman" w:eastAsia="Times New Roman" w:hAnsi="Times New Roman" w:cs="Times New Roman"/>
          <w:sz w:val="24"/>
          <w:szCs w:val="24"/>
          <w:vertAlign w:val="superscript"/>
          <w:lang w:val="en-GB"/>
        </w:rPr>
        <w:t>1</w:t>
      </w:r>
      <w:r w:rsidRPr="00675DA1">
        <w:rPr>
          <w:rFonts w:ascii="Times New Roman" w:eastAsia="Times New Roman" w:hAnsi="Times New Roman" w:cs="Times New Roman"/>
          <w:sz w:val="24"/>
          <w:szCs w:val="24"/>
          <w:vertAlign w:val="superscript"/>
          <w:lang w:val="en-GB"/>
        </w:rPr>
        <w:t>4</w:t>
      </w:r>
      <w:r w:rsidR="005B3B57">
        <w:rPr>
          <w:rFonts w:ascii="Times New Roman" w:eastAsia="Times New Roman" w:hAnsi="Times New Roman" w:cs="Times New Roman"/>
          <w:sz w:val="24"/>
          <w:szCs w:val="24"/>
          <w:vertAlign w:val="superscript"/>
          <w:lang w:val="en-GB"/>
        </w:rPr>
        <w:t>6</w:t>
      </w:r>
      <w:r w:rsidRPr="00675DA1">
        <w:rPr>
          <w:rFonts w:ascii="Times New Roman" w:eastAsia="Times New Roman" w:hAnsi="Times New Roman" w:cs="Times New Roman"/>
          <w:sz w:val="24"/>
          <w:szCs w:val="24"/>
          <w:lang w:val="en-GB"/>
        </w:rPr>
        <w:t>.</w:t>
      </w:r>
    </w:p>
    <w:p w14:paraId="5001F9BC" w14:textId="5A44D7AB" w:rsidR="00C564E9" w:rsidRPr="00675DA1" w:rsidRDefault="00C564E9" w:rsidP="00C564E9">
      <w:pPr>
        <w:shd w:val="clear" w:color="auto" w:fill="FFFFFF"/>
        <w:spacing w:after="36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ab/>
        <w:t xml:space="preserve">Our general mission objective for the work in Burkina Faso is that all </w:t>
      </w:r>
      <w:proofErr w:type="spellStart"/>
      <w:r w:rsidRPr="00675DA1">
        <w:rPr>
          <w:rFonts w:ascii="Times New Roman" w:eastAsia="Times New Roman" w:hAnsi="Times New Roman" w:cs="Times New Roman"/>
          <w:sz w:val="24"/>
          <w:szCs w:val="24"/>
          <w:lang w:val="en-GB"/>
        </w:rPr>
        <w:t>Burkinabes</w:t>
      </w:r>
      <w:proofErr w:type="spellEnd"/>
      <w:r w:rsidRPr="00675DA1">
        <w:rPr>
          <w:rFonts w:ascii="Times New Roman" w:eastAsia="Times New Roman" w:hAnsi="Times New Roman" w:cs="Times New Roman"/>
          <w:sz w:val="24"/>
          <w:szCs w:val="24"/>
          <w:lang w:val="en-GB"/>
        </w:rPr>
        <w:t xml:space="preserve"> may </w:t>
      </w:r>
      <w:r w:rsidRPr="00675DA1">
        <w:rPr>
          <w:rFonts w:ascii="Times New Roman" w:eastAsia="Times New Roman" w:hAnsi="Times New Roman" w:cs="Times New Roman"/>
          <w:sz w:val="24"/>
          <w:szCs w:val="24"/>
          <w:lang w:val="en-GB"/>
        </w:rPr>
        <w:tab/>
        <w:t xml:space="preserve">know Jesus Christ as their Lord and </w:t>
      </w:r>
      <w:r w:rsidR="00333586" w:rsidRPr="00333586">
        <w:rPr>
          <w:rFonts w:ascii="Times New Roman" w:eastAsia="Times New Roman" w:hAnsi="Times New Roman" w:cs="Times New Roman"/>
          <w:sz w:val="24"/>
          <w:szCs w:val="24"/>
          <w:lang w:val="en-GB"/>
        </w:rPr>
        <w:t>Saviour</w:t>
      </w:r>
      <w:r w:rsidRPr="00675DA1">
        <w:rPr>
          <w:rFonts w:ascii="Times New Roman" w:eastAsia="Times New Roman" w:hAnsi="Times New Roman" w:cs="Times New Roman"/>
          <w:sz w:val="24"/>
          <w:szCs w:val="24"/>
          <w:lang w:val="en-GB"/>
        </w:rPr>
        <w:t>, plant indigenous churches that are self-</w:t>
      </w:r>
      <w:r w:rsidRPr="00675DA1">
        <w:rPr>
          <w:rFonts w:ascii="Times New Roman" w:eastAsia="Times New Roman" w:hAnsi="Times New Roman" w:cs="Times New Roman"/>
          <w:sz w:val="24"/>
          <w:szCs w:val="24"/>
          <w:lang w:val="en-GB"/>
        </w:rPr>
        <w:tab/>
        <w:t xml:space="preserve">supporting, self-propagating, self-governing with reproducible methods. Our specific </w:t>
      </w:r>
      <w:r w:rsidRPr="00675DA1">
        <w:rPr>
          <w:rFonts w:ascii="Times New Roman" w:eastAsia="Times New Roman" w:hAnsi="Times New Roman" w:cs="Times New Roman"/>
          <w:sz w:val="24"/>
          <w:szCs w:val="24"/>
          <w:lang w:val="en-GB"/>
        </w:rPr>
        <w:tab/>
        <w:t xml:space="preserve">mission objective is to partner with the Burkina Faso Baptist Convention in planting </w:t>
      </w:r>
      <w:r w:rsidRPr="00675DA1">
        <w:rPr>
          <w:rFonts w:ascii="Times New Roman" w:eastAsia="Times New Roman" w:hAnsi="Times New Roman" w:cs="Times New Roman"/>
          <w:sz w:val="24"/>
          <w:szCs w:val="24"/>
          <w:lang w:val="en-GB"/>
        </w:rPr>
        <w:tab/>
        <w:t xml:space="preserve">churches, disciplining nationals who will reach other parts of the country with the gospel </w:t>
      </w:r>
      <w:r w:rsidRPr="00675DA1">
        <w:rPr>
          <w:rFonts w:ascii="Times New Roman" w:eastAsia="Times New Roman" w:hAnsi="Times New Roman" w:cs="Times New Roman"/>
          <w:sz w:val="24"/>
          <w:szCs w:val="24"/>
          <w:lang w:val="en-GB"/>
        </w:rPr>
        <w:lastRenderedPageBreak/>
        <w:tab/>
        <w:t xml:space="preserve">of Christ and also rehabilitate the prostitute converts in the way of the Kingdom. </w:t>
      </w:r>
      <w:r w:rsidRPr="00675DA1">
        <w:rPr>
          <w:rFonts w:ascii="Times New Roman" w:eastAsia="Times New Roman" w:hAnsi="Times New Roman" w:cs="Times New Roman"/>
          <w:bCs/>
          <w:sz w:val="24"/>
          <w:szCs w:val="24"/>
          <w:lang w:val="en-GB"/>
        </w:rPr>
        <w:t xml:space="preserve">People </w:t>
      </w:r>
      <w:r w:rsidRPr="00675DA1">
        <w:rPr>
          <w:rFonts w:ascii="Times New Roman" w:eastAsia="Times New Roman" w:hAnsi="Times New Roman" w:cs="Times New Roman"/>
          <w:bCs/>
          <w:sz w:val="24"/>
          <w:szCs w:val="24"/>
          <w:lang w:val="en-GB"/>
        </w:rPr>
        <w:tab/>
        <w:t>Groups on Focus:</w:t>
      </w:r>
      <w:r w:rsidRPr="00675DA1">
        <w:rPr>
          <w:rFonts w:ascii="Times New Roman" w:eastAsia="Times New Roman" w:hAnsi="Times New Roman" w:cs="Times New Roman"/>
          <w:sz w:val="24"/>
          <w:szCs w:val="24"/>
          <w:lang w:val="en-GB"/>
        </w:rPr>
        <w:t> </w:t>
      </w:r>
      <w:proofErr w:type="spellStart"/>
      <w:r w:rsidRPr="00675DA1">
        <w:rPr>
          <w:rFonts w:ascii="Times New Roman" w:eastAsia="Times New Roman" w:hAnsi="Times New Roman" w:cs="Times New Roman"/>
          <w:sz w:val="24"/>
          <w:szCs w:val="24"/>
          <w:lang w:val="en-GB"/>
        </w:rPr>
        <w:t>Gourma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Mossi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Bissa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Kasena</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Nouni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Gourounsi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Djoula</w:t>
      </w:r>
      <w:proofErr w:type="spellEnd"/>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sz w:val="24"/>
          <w:szCs w:val="24"/>
          <w:lang w:val="en-GB"/>
        </w:rPr>
        <w:tab/>
      </w:r>
      <w:proofErr w:type="spellStart"/>
      <w:r w:rsidRPr="00675DA1">
        <w:rPr>
          <w:rFonts w:ascii="Times New Roman" w:eastAsia="Times New Roman" w:hAnsi="Times New Roman" w:cs="Times New Roman"/>
          <w:sz w:val="24"/>
          <w:szCs w:val="24"/>
          <w:lang w:val="en-GB"/>
        </w:rPr>
        <w:t>Diounassou</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Birifor</w:t>
      </w:r>
      <w:proofErr w:type="spellEnd"/>
      <w:r w:rsidRPr="00675DA1">
        <w:rPr>
          <w:rFonts w:ascii="Times New Roman" w:eastAsia="Times New Roman" w:hAnsi="Times New Roman" w:cs="Times New Roman"/>
          <w:sz w:val="24"/>
          <w:szCs w:val="24"/>
          <w:lang w:val="en-GB"/>
        </w:rPr>
        <w:t xml:space="preserve">, Dian, </w:t>
      </w:r>
      <w:proofErr w:type="spellStart"/>
      <w:r w:rsidRPr="00675DA1">
        <w:rPr>
          <w:rFonts w:ascii="Times New Roman" w:eastAsia="Times New Roman" w:hAnsi="Times New Roman" w:cs="Times New Roman"/>
          <w:sz w:val="24"/>
          <w:szCs w:val="24"/>
          <w:lang w:val="en-GB"/>
        </w:rPr>
        <w:t>Pougouli</w:t>
      </w:r>
      <w:proofErr w:type="spellEnd"/>
      <w:r w:rsidRPr="00675DA1">
        <w:rPr>
          <w:rFonts w:ascii="Times New Roman" w:eastAsia="Times New Roman" w:hAnsi="Times New Roman" w:cs="Times New Roman"/>
          <w:sz w:val="24"/>
          <w:szCs w:val="24"/>
          <w:lang w:val="en-GB"/>
        </w:rPr>
        <w:t xml:space="preserve">, </w:t>
      </w:r>
      <w:proofErr w:type="spellStart"/>
      <w:r w:rsidRPr="00675DA1">
        <w:rPr>
          <w:rFonts w:ascii="Times New Roman" w:eastAsia="Times New Roman" w:hAnsi="Times New Roman" w:cs="Times New Roman"/>
          <w:sz w:val="24"/>
          <w:szCs w:val="24"/>
          <w:lang w:val="en-GB"/>
        </w:rPr>
        <w:t>Toussial</w:t>
      </w:r>
      <w:proofErr w:type="spellEnd"/>
      <w:r w:rsidRPr="00675DA1">
        <w:rPr>
          <w:rFonts w:ascii="Times New Roman" w:eastAsia="Times New Roman" w:hAnsi="Times New Roman" w:cs="Times New Roman"/>
          <w:sz w:val="24"/>
          <w:szCs w:val="24"/>
          <w:lang w:val="en-GB"/>
        </w:rPr>
        <w:t>, Prostitutes</w:t>
      </w:r>
    </w:p>
    <w:p w14:paraId="76D68F10" w14:textId="77777777" w:rsidR="00C564E9" w:rsidRPr="00675DA1" w:rsidRDefault="00C564E9" w:rsidP="00C564E9">
      <w:pPr>
        <w:shd w:val="clear" w:color="auto" w:fill="FFFFFF"/>
        <w:spacing w:after="0" w:line="480" w:lineRule="auto"/>
        <w:jc w:val="both"/>
        <w:textAlignment w:val="baseline"/>
        <w:rPr>
          <w:rFonts w:ascii="Times New Roman" w:eastAsia="Times New Roman" w:hAnsi="Times New Roman" w:cs="Times New Roman"/>
          <w:b/>
          <w:bCs/>
          <w:sz w:val="24"/>
          <w:szCs w:val="24"/>
          <w:lang w:val="en-GB"/>
        </w:rPr>
      </w:pPr>
      <w:r w:rsidRPr="00675DA1">
        <w:rPr>
          <w:rFonts w:ascii="Times New Roman" w:eastAsia="Times New Roman" w:hAnsi="Times New Roman" w:cs="Times New Roman"/>
          <w:b/>
          <w:bCs/>
          <w:sz w:val="24"/>
          <w:szCs w:val="24"/>
          <w:lang w:val="en-GB"/>
        </w:rPr>
        <w:tab/>
        <w:t>Field Mandates</w:t>
      </w:r>
    </w:p>
    <w:p w14:paraId="203B5CFD" w14:textId="1E129377" w:rsidR="00C564E9" w:rsidRPr="00675DA1" w:rsidRDefault="00C564E9" w:rsidP="00C564E9">
      <w:pPr>
        <w:pStyle w:val="ListParagraph"/>
        <w:numPr>
          <w:ilvl w:val="0"/>
          <w:numId w:val="1"/>
        </w:numPr>
        <w:shd w:val="clear" w:color="auto" w:fill="FFFFFF"/>
        <w:spacing w:after="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Organizing different outreach programs (Film, medical, 0ne to one witnessing, crusade </w:t>
      </w:r>
      <w:r w:rsidR="00333586" w:rsidRPr="00333586">
        <w:rPr>
          <w:rFonts w:ascii="Times New Roman" w:eastAsia="Times New Roman" w:hAnsi="Times New Roman" w:cs="Times New Roman"/>
          <w:sz w:val="24"/>
          <w:szCs w:val="24"/>
          <w:lang w:val="en-GB"/>
        </w:rPr>
        <w:t>etc.</w:t>
      </w:r>
      <w:r w:rsidRPr="00675DA1">
        <w:rPr>
          <w:rFonts w:ascii="Times New Roman" w:eastAsia="Times New Roman" w:hAnsi="Times New Roman" w:cs="Times New Roman"/>
          <w:sz w:val="24"/>
          <w:szCs w:val="24"/>
          <w:lang w:val="en-GB"/>
        </w:rPr>
        <w:t>), at least 2 in a month.</w:t>
      </w:r>
    </w:p>
    <w:p w14:paraId="206B1946" w14:textId="77777777"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Establishment of regular Discipleship programs and literacy classes in all the planted Churches</w:t>
      </w:r>
    </w:p>
    <w:p w14:paraId="47B55138" w14:textId="77777777"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Partnering with the indigenous Baptist Union and the Yoruba Baptist Bodies for a concerted missions work among nationals</w:t>
      </w:r>
    </w:p>
    <w:p w14:paraId="11F9B36E" w14:textId="77777777"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Planting of 2 model International Baptist Churches in Ouagadougou and </w:t>
      </w:r>
      <w:proofErr w:type="spellStart"/>
      <w:r w:rsidRPr="00675DA1">
        <w:rPr>
          <w:rFonts w:ascii="Times New Roman" w:eastAsia="Times New Roman" w:hAnsi="Times New Roman" w:cs="Times New Roman"/>
          <w:sz w:val="24"/>
          <w:szCs w:val="24"/>
          <w:lang w:val="en-GB"/>
        </w:rPr>
        <w:t>BoboDioulasso</w:t>
      </w:r>
      <w:proofErr w:type="spellEnd"/>
    </w:p>
    <w:p w14:paraId="33652D85" w14:textId="49AFF5A0"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Training of 3 indigenous leaders in our Theological Institution with minimum of </w:t>
      </w:r>
      <w:r w:rsidR="00333586" w:rsidRPr="00333586">
        <w:rPr>
          <w:rFonts w:ascii="Times New Roman" w:eastAsia="Times New Roman" w:hAnsi="Times New Roman" w:cs="Times New Roman"/>
          <w:sz w:val="24"/>
          <w:szCs w:val="24"/>
          <w:lang w:val="en-GB"/>
        </w:rPr>
        <w:t>B.Th.</w:t>
      </w:r>
      <w:r w:rsidRPr="00675DA1">
        <w:rPr>
          <w:rFonts w:ascii="Times New Roman" w:eastAsia="Times New Roman" w:hAnsi="Times New Roman" w:cs="Times New Roman"/>
          <w:sz w:val="24"/>
          <w:szCs w:val="24"/>
          <w:lang w:val="en-GB"/>
        </w:rPr>
        <w:t xml:space="preserve"> or M </w:t>
      </w:r>
      <w:proofErr w:type="spellStart"/>
      <w:r w:rsidRPr="00675DA1">
        <w:rPr>
          <w:rFonts w:ascii="Times New Roman" w:eastAsia="Times New Roman" w:hAnsi="Times New Roman" w:cs="Times New Roman"/>
          <w:sz w:val="24"/>
          <w:szCs w:val="24"/>
          <w:lang w:val="en-GB"/>
        </w:rPr>
        <w:t>Div</w:t>
      </w:r>
      <w:proofErr w:type="spellEnd"/>
      <w:r w:rsidRPr="00675DA1">
        <w:rPr>
          <w:rFonts w:ascii="Times New Roman" w:eastAsia="Times New Roman" w:hAnsi="Times New Roman" w:cs="Times New Roman"/>
          <w:sz w:val="24"/>
          <w:szCs w:val="24"/>
          <w:lang w:val="en-GB"/>
        </w:rPr>
        <w:t xml:space="preserve"> to continue the mission work after granting autonomy</w:t>
      </w:r>
    </w:p>
    <w:p w14:paraId="4B9027C0" w14:textId="7E6EDA35"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Opening literacy </w:t>
      </w:r>
      <w:r w:rsidR="00333586" w:rsidRPr="00333586">
        <w:rPr>
          <w:rFonts w:ascii="Times New Roman" w:eastAsia="Times New Roman" w:hAnsi="Times New Roman" w:cs="Times New Roman"/>
          <w:sz w:val="24"/>
          <w:szCs w:val="24"/>
          <w:lang w:val="en-GB"/>
        </w:rPr>
        <w:t>centres</w:t>
      </w:r>
      <w:r w:rsidRPr="00675DA1">
        <w:rPr>
          <w:rFonts w:ascii="Times New Roman" w:eastAsia="Times New Roman" w:hAnsi="Times New Roman" w:cs="Times New Roman"/>
          <w:sz w:val="24"/>
          <w:szCs w:val="24"/>
          <w:lang w:val="en-GB"/>
        </w:rPr>
        <w:t xml:space="preserve"> where Baptist churches are at present and employing pastors or others to teach</w:t>
      </w:r>
    </w:p>
    <w:p w14:paraId="7451C1D2" w14:textId="77777777"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Operating a bilingual adult school in the Eastern part of Burkina Faso</w:t>
      </w:r>
    </w:p>
    <w:p w14:paraId="7F8583A8" w14:textId="7DB61059" w:rsidR="00C564E9" w:rsidRPr="00675DA1" w:rsidRDefault="00C564E9" w:rsidP="00C564E9">
      <w:pPr>
        <w:pStyle w:val="ListParagraph"/>
        <w:numPr>
          <w:ilvl w:val="0"/>
          <w:numId w:val="1"/>
        </w:numPr>
        <w:shd w:val="clear" w:color="auto" w:fill="FFFFFF"/>
        <w:spacing w:after="150"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Opening a skill acquisition </w:t>
      </w:r>
      <w:r w:rsidR="00333586" w:rsidRPr="00333586">
        <w:rPr>
          <w:rFonts w:ascii="Times New Roman" w:eastAsia="Times New Roman" w:hAnsi="Times New Roman" w:cs="Times New Roman"/>
          <w:sz w:val="24"/>
          <w:szCs w:val="24"/>
          <w:lang w:val="en-GB"/>
        </w:rPr>
        <w:t>centre</w:t>
      </w:r>
      <w:r w:rsidRPr="00675DA1">
        <w:rPr>
          <w:rFonts w:ascii="Times New Roman" w:eastAsia="Times New Roman" w:hAnsi="Times New Roman" w:cs="Times New Roman"/>
          <w:sz w:val="24"/>
          <w:szCs w:val="24"/>
          <w:lang w:val="en-GB"/>
        </w:rPr>
        <w:t xml:space="preserve"> for women</w:t>
      </w:r>
    </w:p>
    <w:p w14:paraId="4018B34D" w14:textId="2EFB6336" w:rsidR="00C564E9" w:rsidRPr="00675DA1" w:rsidRDefault="00C564E9" w:rsidP="00C564E9">
      <w:pPr>
        <w:pStyle w:val="ListParagraph"/>
        <w:numPr>
          <w:ilvl w:val="0"/>
          <w:numId w:val="1"/>
        </w:num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Building an international secondary school with boarding facilities for male and female children</w:t>
      </w:r>
      <w:r w:rsidR="005B3B57">
        <w:rPr>
          <w:rFonts w:ascii="Times New Roman" w:eastAsia="Times New Roman" w:hAnsi="Times New Roman" w:cs="Times New Roman"/>
          <w:sz w:val="24"/>
          <w:szCs w:val="24"/>
          <w:vertAlign w:val="superscript"/>
          <w:lang w:val="en-GB"/>
        </w:rPr>
        <w:t>146</w:t>
      </w:r>
      <w:r w:rsidRPr="00675DA1">
        <w:rPr>
          <w:rFonts w:ascii="Times New Roman" w:eastAsia="Times New Roman" w:hAnsi="Times New Roman" w:cs="Times New Roman"/>
          <w:sz w:val="24"/>
          <w:szCs w:val="24"/>
          <w:lang w:val="en-GB"/>
        </w:rPr>
        <w:t>.</w:t>
      </w:r>
    </w:p>
    <w:p w14:paraId="0EA360C6"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p>
    <w:p w14:paraId="2CC45091"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p>
    <w:p w14:paraId="5A4ED67E"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p>
    <w:p w14:paraId="1D877712"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r w:rsidRPr="00675DA1">
        <w:rPr>
          <w:rFonts w:ascii="Times New Roman" w:eastAsia="Times New Roman" w:hAnsi="Times New Roman" w:cs="Times New Roman"/>
          <w:b/>
          <w:sz w:val="24"/>
          <w:szCs w:val="24"/>
          <w:lang w:val="en-GB"/>
        </w:rPr>
        <w:lastRenderedPageBreak/>
        <w:t>2.2 Theoretical Review</w:t>
      </w:r>
    </w:p>
    <w:p w14:paraId="70EFA91B" w14:textId="481AD54D"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This research is built on sound theoretical frameworks that </w:t>
      </w:r>
      <w:r w:rsidR="00333586" w:rsidRPr="00333586">
        <w:rPr>
          <w:rFonts w:ascii="Times New Roman" w:eastAsia="Times New Roman" w:hAnsi="Times New Roman" w:cs="Times New Roman"/>
          <w:sz w:val="24"/>
          <w:szCs w:val="24"/>
          <w:lang w:val="en-GB"/>
        </w:rPr>
        <w:t>fulfil</w:t>
      </w:r>
      <w:r w:rsidRPr="00675DA1">
        <w:rPr>
          <w:rFonts w:ascii="Times New Roman" w:eastAsia="Times New Roman" w:hAnsi="Times New Roman" w:cs="Times New Roman"/>
          <w:sz w:val="24"/>
          <w:szCs w:val="24"/>
          <w:lang w:val="en-GB"/>
        </w:rPr>
        <w:t xml:space="preserve"> the three critical purposes of any research theory: first, to explain, describe, </w:t>
      </w:r>
      <w:r w:rsidR="00333586" w:rsidRPr="00333586">
        <w:rPr>
          <w:rFonts w:ascii="Times New Roman" w:eastAsia="Times New Roman" w:hAnsi="Times New Roman" w:cs="Times New Roman"/>
          <w:sz w:val="24"/>
          <w:szCs w:val="24"/>
          <w:lang w:val="en-GB"/>
        </w:rPr>
        <w:t>analyse</w:t>
      </w:r>
      <w:r w:rsidRPr="00675DA1">
        <w:rPr>
          <w:rFonts w:ascii="Times New Roman" w:eastAsia="Times New Roman" w:hAnsi="Times New Roman" w:cs="Times New Roman"/>
          <w:sz w:val="24"/>
          <w:szCs w:val="24"/>
          <w:lang w:val="en-GB"/>
        </w:rPr>
        <w:t xml:space="preserve"> and predict phenomenon to aid understanding, secondly to serve as bridge linking concepts, variables and hypotheses and thirdly to give clarity, and logicality to the issue under study</w:t>
      </w:r>
      <w:r w:rsidR="0061252B">
        <w:rPr>
          <w:rFonts w:ascii="Times New Roman" w:eastAsia="Times New Roman" w:hAnsi="Times New Roman" w:cs="Times New Roman"/>
          <w:sz w:val="24"/>
          <w:szCs w:val="24"/>
          <w:vertAlign w:val="superscript"/>
          <w:lang w:val="en-GB"/>
        </w:rPr>
        <w:t>147</w:t>
      </w:r>
      <w:r w:rsidRPr="00675DA1">
        <w:rPr>
          <w:rFonts w:ascii="Times New Roman" w:eastAsia="Times New Roman" w:hAnsi="Times New Roman" w:cs="Times New Roman"/>
          <w:sz w:val="24"/>
          <w:szCs w:val="24"/>
          <w:lang w:val="en-GB"/>
        </w:rPr>
        <w:t xml:space="preserve">.  The approach to this research and nature of the research determine the theoretical framework to use. The approach adopted is majorly qualitative because the study is essentially </w:t>
      </w:r>
      <w:proofErr w:type="spellStart"/>
      <w:r w:rsidRPr="00675DA1">
        <w:rPr>
          <w:rFonts w:ascii="Times New Roman" w:eastAsia="Times New Roman" w:hAnsi="Times New Roman" w:cs="Times New Roman"/>
          <w:sz w:val="24"/>
          <w:szCs w:val="24"/>
          <w:lang w:val="en-GB"/>
        </w:rPr>
        <w:t>missiological</w:t>
      </w:r>
      <w:proofErr w:type="spellEnd"/>
      <w:r w:rsidRPr="00675DA1">
        <w:rPr>
          <w:rFonts w:ascii="Times New Roman" w:eastAsia="Times New Roman" w:hAnsi="Times New Roman" w:cs="Times New Roman"/>
          <w:sz w:val="24"/>
          <w:szCs w:val="24"/>
          <w:lang w:val="en-GB"/>
        </w:rPr>
        <w:t xml:space="preserve"> and sociological in nature. The undergirding philosophical principles on which this work is built are equally determinants of the theories chosen as framework for the study. Every research is built on the paradigmatic stance of the researcher. Paradigmatic stance in this context is viewed as the researcher’s view of social reality based on a range of philosophical drives which ontological and epistemological in nature. </w:t>
      </w:r>
    </w:p>
    <w:p w14:paraId="35375A29" w14:textId="23CE3709"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 research addresses COVID-19 impacts as a social reality whose nature is to be investigated with the aim of adding to the body of knowledge. Theories are formulated to explain, predict, and understand phenomena and, in many cases, to challenge and extend existing knowledge within the limits of critical bounding assumptions</w:t>
      </w:r>
      <w:r w:rsidR="006F3F31">
        <w:rPr>
          <w:rFonts w:ascii="Times New Roman" w:eastAsia="Times New Roman" w:hAnsi="Times New Roman" w:cs="Times New Roman"/>
          <w:sz w:val="24"/>
          <w:szCs w:val="24"/>
          <w:vertAlign w:val="superscript"/>
          <w:lang w:val="en-GB"/>
        </w:rPr>
        <w:t>148</w:t>
      </w:r>
      <w:r w:rsidRPr="00675DA1">
        <w:rPr>
          <w:rFonts w:ascii="Times New Roman" w:eastAsia="Times New Roman" w:hAnsi="Times New Roman" w:cs="Times New Roman"/>
          <w:sz w:val="24"/>
          <w:szCs w:val="24"/>
          <w:lang w:val="en-GB"/>
        </w:rPr>
        <w:t>.  This study is built on some social science theoretical framework and structures, and equally supported with some other theories that are relevant to this study. The chosen theories explain why the research problem under this study exists.</w:t>
      </w:r>
    </w:p>
    <w:p w14:paraId="278A995C" w14:textId="0DF73498"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sz w:val="24"/>
          <w:szCs w:val="24"/>
          <w:lang w:val="en-GB"/>
        </w:rPr>
        <w:t>2.2.1 Structural Functionalism:</w:t>
      </w:r>
      <w:r w:rsidRPr="00675DA1">
        <w:rPr>
          <w:rFonts w:ascii="Times New Roman" w:eastAsia="Times New Roman" w:hAnsi="Times New Roman" w:cs="Times New Roman"/>
          <w:sz w:val="24"/>
          <w:szCs w:val="24"/>
          <w:lang w:val="en-GB"/>
        </w:rPr>
        <w:t xml:space="preserve"> This study will employ some provisions of Structural Functionalism. Structural functionalism, or simply functionalism, is a framework for building theory that sees society as a complex system whose parts work together to promote solidarity and stability</w:t>
      </w:r>
      <w:r w:rsidR="006F3F31">
        <w:rPr>
          <w:rFonts w:ascii="Times New Roman" w:eastAsia="Times New Roman" w:hAnsi="Times New Roman" w:cs="Times New Roman"/>
          <w:sz w:val="24"/>
          <w:szCs w:val="24"/>
          <w:vertAlign w:val="superscript"/>
          <w:lang w:val="en-GB"/>
        </w:rPr>
        <w:t>149</w:t>
      </w:r>
      <w:r w:rsidRPr="00675DA1">
        <w:rPr>
          <w:rFonts w:ascii="Times New Roman" w:eastAsia="Times New Roman" w:hAnsi="Times New Roman" w:cs="Times New Roman"/>
          <w:sz w:val="24"/>
          <w:szCs w:val="24"/>
          <w:lang w:val="en-GB"/>
        </w:rPr>
        <w:t xml:space="preserve">. This approach looks at society through a macro-level orientation, which is a </w:t>
      </w:r>
      <w:r w:rsidRPr="00675DA1">
        <w:rPr>
          <w:rFonts w:ascii="Times New Roman" w:eastAsia="Times New Roman" w:hAnsi="Times New Roman" w:cs="Times New Roman"/>
          <w:sz w:val="24"/>
          <w:szCs w:val="24"/>
          <w:lang w:val="en-GB"/>
        </w:rPr>
        <w:lastRenderedPageBreak/>
        <w:t>broad focus on the social structures that shape society as a whole, and believes that society has evolved like organisms</w:t>
      </w:r>
      <w:r w:rsidR="006F3F31">
        <w:rPr>
          <w:rFonts w:ascii="Times New Roman" w:eastAsia="Times New Roman" w:hAnsi="Times New Roman" w:cs="Times New Roman"/>
          <w:sz w:val="24"/>
          <w:szCs w:val="24"/>
          <w:vertAlign w:val="superscript"/>
          <w:lang w:val="en-GB"/>
        </w:rPr>
        <w:t>149</w:t>
      </w:r>
      <w:r w:rsidRPr="00675DA1">
        <w:rPr>
          <w:rFonts w:ascii="Times New Roman" w:eastAsia="Times New Roman" w:hAnsi="Times New Roman" w:cs="Times New Roman"/>
          <w:sz w:val="24"/>
          <w:szCs w:val="24"/>
          <w:lang w:val="en-GB"/>
        </w:rPr>
        <w:t xml:space="preserve">. This approach looks at both social structure and social functions. Functionalism addresses society as a whole in terms of the function of its constituent elements; namely norms, customs, traditions, and institutions. Functionalism explicitly underscores the pre-eminence of the social world over its individual parts. </w:t>
      </w:r>
    </w:p>
    <w:p w14:paraId="0B2A1652" w14:textId="4D7012B9"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One of the popular scholars promoting structural functionalism is </w:t>
      </w:r>
      <w:proofErr w:type="spellStart"/>
      <w:r w:rsidRPr="00675DA1">
        <w:rPr>
          <w:rFonts w:ascii="Times New Roman" w:eastAsia="Times New Roman" w:hAnsi="Times New Roman" w:cs="Times New Roman"/>
          <w:sz w:val="24"/>
          <w:szCs w:val="24"/>
          <w:lang w:val="en-GB"/>
        </w:rPr>
        <w:t>Auguste</w:t>
      </w:r>
      <w:proofErr w:type="spellEnd"/>
      <w:r w:rsidRPr="00675DA1">
        <w:rPr>
          <w:rFonts w:ascii="Times New Roman" w:eastAsia="Times New Roman" w:hAnsi="Times New Roman" w:cs="Times New Roman"/>
          <w:sz w:val="24"/>
          <w:szCs w:val="24"/>
          <w:lang w:val="en-GB"/>
        </w:rPr>
        <w:t xml:space="preserve"> Comte (the father of positivism) and he pointed out the need to keep society unified as many traditions were diminishing. He was the first person to coin the term sociology. He  suggests that sociology is the product of a three-stage development :Theological stage: From the beginning of human history until the end of the European Middle Ages, people took a religious view that society expressed God's will</w:t>
      </w:r>
      <w:r w:rsidR="00B54430">
        <w:rPr>
          <w:rFonts w:ascii="Times New Roman" w:eastAsia="Times New Roman" w:hAnsi="Times New Roman" w:cs="Times New Roman"/>
          <w:sz w:val="24"/>
          <w:szCs w:val="24"/>
          <w:vertAlign w:val="superscript"/>
          <w:lang w:val="en-GB"/>
        </w:rPr>
        <w:t>150</w:t>
      </w:r>
      <w:r w:rsidRPr="00675DA1">
        <w:rPr>
          <w:rFonts w:ascii="Times New Roman" w:eastAsia="Times New Roman" w:hAnsi="Times New Roman" w:cs="Times New Roman"/>
          <w:sz w:val="24"/>
          <w:szCs w:val="24"/>
          <w:lang w:val="en-GB"/>
        </w:rPr>
        <w:t xml:space="preserve">.  In the theological state, the human mind, seeking the essential nature of beings, the first and final causes (the origin and purpose) of all effects in short, absolute knowledge supposes all phenomena to be produced by the immediate action of supernatural beings. Metaphysical stage: People began seeing society as a natural system as opposed to the supernatural. This began with enlightenment and the ideas of Hobbes, Locke, and Rousseau. </w:t>
      </w:r>
    </w:p>
    <w:p w14:paraId="68A70E98" w14:textId="224ACFCD"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Perceptions of society reflected the failings of a selfish human nature rather than the perfection of God. Positive or scientific stage: Describing society through the application of the scientific approach, this draws on the work of scientists</w:t>
      </w:r>
      <w:r w:rsidR="00AE049C">
        <w:rPr>
          <w:rFonts w:ascii="Times New Roman" w:eastAsia="Times New Roman" w:hAnsi="Times New Roman" w:cs="Times New Roman"/>
          <w:sz w:val="24"/>
          <w:szCs w:val="24"/>
          <w:vertAlign w:val="superscript"/>
          <w:lang w:val="en-GB"/>
        </w:rPr>
        <w:t>149</w:t>
      </w:r>
      <w:r w:rsidRPr="00675DA1">
        <w:rPr>
          <w:rFonts w:ascii="Times New Roman" w:eastAsia="Times New Roman" w:hAnsi="Times New Roman" w:cs="Times New Roman"/>
          <w:sz w:val="24"/>
          <w:szCs w:val="24"/>
          <w:lang w:val="en-GB"/>
        </w:rPr>
        <w:t xml:space="preserve">.  This work of </w:t>
      </w:r>
      <w:proofErr w:type="spellStart"/>
      <w:r w:rsidRPr="00675DA1">
        <w:rPr>
          <w:rFonts w:ascii="Times New Roman" w:eastAsia="Times New Roman" w:hAnsi="Times New Roman" w:cs="Times New Roman"/>
          <w:sz w:val="24"/>
          <w:szCs w:val="24"/>
          <w:lang w:val="en-GB"/>
        </w:rPr>
        <w:t>Auguste</w:t>
      </w:r>
      <w:proofErr w:type="spellEnd"/>
      <w:r w:rsidRPr="00675DA1">
        <w:rPr>
          <w:rFonts w:ascii="Times New Roman" w:eastAsia="Times New Roman" w:hAnsi="Times New Roman" w:cs="Times New Roman"/>
          <w:sz w:val="24"/>
          <w:szCs w:val="24"/>
          <w:lang w:val="en-GB"/>
        </w:rPr>
        <w:t xml:space="preserve"> Comte about the law of three stages is very applicable to this research. The study will largely subscribe to Comte’s law of three stages in assessing the impacts of COVID-19 pandemic on the mission work of the Nigerian Baptist Convention in the United Kingdom and what should be the response especially in terms of strategic engagements. Interpreting the pandemic as a phenomenon, there must be a </w:t>
      </w:r>
      <w:r w:rsidRPr="00675DA1">
        <w:rPr>
          <w:rFonts w:ascii="Times New Roman" w:eastAsia="Times New Roman" w:hAnsi="Times New Roman" w:cs="Times New Roman"/>
          <w:sz w:val="24"/>
          <w:szCs w:val="24"/>
          <w:lang w:val="en-GB"/>
        </w:rPr>
        <w:lastRenderedPageBreak/>
        <w:t>theological, metaphysical and scientific explanations and the response to mitigating the effect must also follow the three layers.</w:t>
      </w:r>
    </w:p>
    <w:p w14:paraId="6BE7D002"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More so, interpreting the pandemic as a phenomenon requires strategic process and procedure in order to provide workable solution. In relation to this, strategic theory is essential to support the analysis of structural functionalism theory adopted in this study. Strategy is a common term used in every day public discourse. It is also a key concept of this research work. Generally strategy is used to refer to anything from state policy, personal choices and decision direction and business plan. It is connected with an approach to the study of social phenomena. Strategic theory is very relevant to this research work. </w:t>
      </w:r>
    </w:p>
    <w:p w14:paraId="3723C10E" w14:textId="5726C66C"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Strategic theory as a method of analysis has become a major research tool especially in International Relations and Political Studies because of the works of notable scholars like Thomas Schelling, Carl von Clausewitz, Harry </w:t>
      </w:r>
      <w:proofErr w:type="spellStart"/>
      <w:r w:rsidRPr="00675DA1">
        <w:rPr>
          <w:rFonts w:ascii="Times New Roman" w:eastAsia="Times New Roman" w:hAnsi="Times New Roman" w:cs="Times New Roman"/>
          <w:sz w:val="24"/>
          <w:szCs w:val="24"/>
          <w:lang w:val="en-GB"/>
        </w:rPr>
        <w:t>Yarger</w:t>
      </w:r>
      <w:proofErr w:type="spellEnd"/>
      <w:r w:rsidRPr="00675DA1">
        <w:rPr>
          <w:rFonts w:ascii="Times New Roman" w:eastAsia="Times New Roman" w:hAnsi="Times New Roman" w:cs="Times New Roman"/>
          <w:sz w:val="24"/>
          <w:szCs w:val="24"/>
          <w:lang w:val="en-GB"/>
        </w:rPr>
        <w:t>, Bernard Brodie, Michael Howard and others</w:t>
      </w:r>
      <w:r w:rsidR="00AE049C">
        <w:rPr>
          <w:rFonts w:ascii="Times New Roman" w:eastAsia="Times New Roman" w:hAnsi="Times New Roman" w:cs="Times New Roman"/>
          <w:sz w:val="24"/>
          <w:szCs w:val="24"/>
          <w:vertAlign w:val="superscript"/>
          <w:lang w:val="en-GB"/>
        </w:rPr>
        <w:t>151</w:t>
      </w:r>
      <w:r w:rsidRPr="00675DA1">
        <w:rPr>
          <w:rFonts w:ascii="Times New Roman" w:eastAsia="Times New Roman" w:hAnsi="Times New Roman" w:cs="Times New Roman"/>
          <w:sz w:val="24"/>
          <w:szCs w:val="24"/>
          <w:lang w:val="en-GB"/>
        </w:rPr>
        <w:t>. Although most of these scholarly works are in respect of the use of military power but the tool is applicable to every process of decision making. Strategic theory is however not a set of hard and fast rules but rather purposive assumptions or rules of rational understanding that guide analysis.</w:t>
      </w:r>
    </w:p>
    <w:p w14:paraId="71B21850" w14:textId="2859CA5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Strategic theory is essentially the study of ends, ways, and means. It is concerned with how available mends are deployed to achieve expected or desired end. It also observes the degree of will that an actor can marshal in the pursuit of its goals. Strategic Theory again observes interdependent decision-making</w:t>
      </w:r>
      <w:r w:rsidR="00211842">
        <w:rPr>
          <w:rFonts w:ascii="Times New Roman" w:eastAsia="Times New Roman" w:hAnsi="Times New Roman" w:cs="Times New Roman"/>
          <w:sz w:val="24"/>
          <w:szCs w:val="24"/>
          <w:vertAlign w:val="superscript"/>
          <w:lang w:val="en-GB"/>
        </w:rPr>
        <w:t>151</w:t>
      </w:r>
      <w:r w:rsidRPr="00675DA1">
        <w:rPr>
          <w:rFonts w:ascii="Times New Roman" w:eastAsia="Times New Roman" w:hAnsi="Times New Roman" w:cs="Times New Roman"/>
          <w:sz w:val="24"/>
          <w:szCs w:val="24"/>
          <w:lang w:val="en-GB"/>
        </w:rPr>
        <w:t xml:space="preserve">. By this, it means how decisions making is influenced by the existence of </w:t>
      </w:r>
      <w:r w:rsidR="00333586" w:rsidRPr="00333586">
        <w:rPr>
          <w:rFonts w:ascii="Times New Roman" w:eastAsia="Times New Roman" w:hAnsi="Times New Roman" w:cs="Times New Roman"/>
          <w:sz w:val="24"/>
          <w:szCs w:val="24"/>
          <w:lang w:val="en-GB"/>
        </w:rPr>
        <w:t>wilful</w:t>
      </w:r>
      <w:r w:rsidRPr="00675DA1">
        <w:rPr>
          <w:rFonts w:ascii="Times New Roman" w:eastAsia="Times New Roman" w:hAnsi="Times New Roman" w:cs="Times New Roman"/>
          <w:sz w:val="24"/>
          <w:szCs w:val="24"/>
          <w:lang w:val="en-GB"/>
        </w:rPr>
        <w:t xml:space="preserve"> opposition who is equally ready to achieve its own end. Strategic decision making must however be measured not only by any fixed standard of efficacy but also by response it can be expected to elicit from opposing force.</w:t>
      </w:r>
    </w:p>
    <w:p w14:paraId="585BBA49" w14:textId="17B422FB"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lastRenderedPageBreak/>
        <w:t>Strategic theorists also concern themselves with unitary political actors, be they state, sub-state, or non-state actors. Strategic theory observes preferences and value systems. Strategic theorist will want to understand what motivates actors under various considerations. In other words, how do actors construct their interest in the light of their ideological motivations, how these observed interests translate into specific goals and objectives and how these in turn shape the selection of means deployed to achieve them? Strategic theorists are observed to be morally neutral as they are only concerned about how the chosen means are used to achieve the stated ends even if it will involve the instrumental act of violence or cohesion</w:t>
      </w:r>
      <w:r w:rsidR="00211842" w:rsidRPr="00211842">
        <w:rPr>
          <w:rFonts w:ascii="Times New Roman" w:eastAsia="Times New Roman" w:hAnsi="Times New Roman" w:cs="Times New Roman"/>
          <w:sz w:val="24"/>
          <w:szCs w:val="24"/>
          <w:vertAlign w:val="superscript"/>
          <w:lang w:val="en-GB"/>
        </w:rPr>
        <w:t>151</w:t>
      </w:r>
      <w:r w:rsidRPr="00675DA1">
        <w:rPr>
          <w:rFonts w:ascii="Times New Roman" w:eastAsia="Times New Roman" w:hAnsi="Times New Roman" w:cs="Times New Roman"/>
          <w:sz w:val="24"/>
          <w:szCs w:val="24"/>
          <w:lang w:val="en-GB"/>
        </w:rPr>
        <w:t xml:space="preserve">. </w:t>
      </w:r>
    </w:p>
    <w:p w14:paraId="52065ADC" w14:textId="34FA5F63"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Strategic analysis is always about situation and not individuals. It does not emanate from the viewpoint of a single </w:t>
      </w:r>
      <w:r w:rsidR="00333586" w:rsidRPr="00333586">
        <w:rPr>
          <w:rFonts w:ascii="Times New Roman" w:eastAsia="Times New Roman" w:hAnsi="Times New Roman" w:cs="Times New Roman"/>
          <w:sz w:val="24"/>
          <w:szCs w:val="24"/>
          <w:lang w:val="en-GB"/>
        </w:rPr>
        <w:t>favoured</w:t>
      </w:r>
      <w:r w:rsidRPr="00675DA1">
        <w:rPr>
          <w:rFonts w:ascii="Times New Roman" w:eastAsia="Times New Roman" w:hAnsi="Times New Roman" w:cs="Times New Roman"/>
          <w:sz w:val="24"/>
          <w:szCs w:val="24"/>
          <w:lang w:val="en-GB"/>
        </w:rPr>
        <w:t xml:space="preserve"> participant; rather it deals with situation in which one party has to think about how others are going to reach their decisions. Strategic theory is relevant to this research work in that it offers a concise, comprehensive and coherent basis for investigation social </w:t>
      </w:r>
      <w:r w:rsidR="00333586" w:rsidRPr="00333586">
        <w:rPr>
          <w:rFonts w:ascii="Times New Roman" w:eastAsia="Times New Roman" w:hAnsi="Times New Roman" w:cs="Times New Roman"/>
          <w:sz w:val="24"/>
          <w:szCs w:val="24"/>
          <w:lang w:val="en-GB"/>
        </w:rPr>
        <w:t>behaviour</w:t>
      </w:r>
      <w:r w:rsidRPr="00675DA1">
        <w:rPr>
          <w:rFonts w:ascii="Times New Roman" w:eastAsia="Times New Roman" w:hAnsi="Times New Roman" w:cs="Times New Roman"/>
          <w:sz w:val="24"/>
          <w:szCs w:val="24"/>
          <w:lang w:val="en-GB"/>
        </w:rPr>
        <w:t xml:space="preserve"> associated with crisis situation like COVID-19 pandemic. Strategic theory in its irreducible essence is the theory of interdependent decision making under condition of uncertainty such as COVID-19 pandemic scenario. Strategic theory is mind opening and intellectually liberating. </w:t>
      </w:r>
    </w:p>
    <w:p w14:paraId="58D889AE"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b/>
          <w:sz w:val="24"/>
          <w:szCs w:val="24"/>
          <w:lang w:val="en-GB"/>
        </w:rPr>
        <w:t>2.2.2</w:t>
      </w:r>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b/>
          <w:sz w:val="24"/>
          <w:szCs w:val="24"/>
          <w:lang w:val="en-GB"/>
        </w:rPr>
        <w:t>Globalization Theory</w:t>
      </w:r>
    </w:p>
    <w:p w14:paraId="0626B74C" w14:textId="19DBF38C"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Globalization is a theory whose aim includes the interpretation of the current events on the international sphere in terms of development, economic conditions, social scenarios, and political and cultural influences</w:t>
      </w:r>
      <w:r w:rsidR="00211842">
        <w:rPr>
          <w:rFonts w:ascii="Times New Roman" w:eastAsia="Times New Roman" w:hAnsi="Times New Roman" w:cs="Times New Roman"/>
          <w:sz w:val="24"/>
          <w:szCs w:val="24"/>
          <w:vertAlign w:val="superscript"/>
          <w:lang w:val="en-GB"/>
        </w:rPr>
        <w:t>152</w:t>
      </w:r>
      <w:r w:rsidRPr="00675DA1">
        <w:rPr>
          <w:rFonts w:ascii="Times New Roman" w:eastAsia="Times New Roman" w:hAnsi="Times New Roman" w:cs="Times New Roman"/>
          <w:sz w:val="24"/>
          <w:szCs w:val="24"/>
          <w:lang w:val="en-GB"/>
        </w:rPr>
        <w:t>. Globalization, as a set of theoretical claims, underlines especially two main increasing trends: (a) worldwide active communication systems; and (b) fluent economic conditions, especially high mobility of financial resources and trade</w:t>
      </w:r>
      <w:r w:rsidR="00211842">
        <w:rPr>
          <w:rFonts w:ascii="Times New Roman" w:eastAsia="Times New Roman" w:hAnsi="Times New Roman" w:cs="Times New Roman"/>
          <w:sz w:val="24"/>
          <w:szCs w:val="24"/>
          <w:vertAlign w:val="superscript"/>
          <w:lang w:val="en-GB"/>
        </w:rPr>
        <w:t>152</w:t>
      </w:r>
      <w:r w:rsidRPr="00675DA1">
        <w:rPr>
          <w:rFonts w:ascii="Times New Roman" w:eastAsia="Times New Roman" w:hAnsi="Times New Roman" w:cs="Times New Roman"/>
          <w:sz w:val="24"/>
          <w:szCs w:val="24"/>
          <w:lang w:val="en-GB"/>
        </w:rPr>
        <w:t xml:space="preserve">. The fundamental premise of globalization is that an increasing degree of integration among societies </w:t>
      </w:r>
      <w:r w:rsidRPr="00675DA1">
        <w:rPr>
          <w:rFonts w:ascii="Times New Roman" w:eastAsia="Times New Roman" w:hAnsi="Times New Roman" w:cs="Times New Roman"/>
          <w:sz w:val="24"/>
          <w:szCs w:val="24"/>
          <w:lang w:val="en-GB"/>
        </w:rPr>
        <w:lastRenderedPageBreak/>
        <w:t>plays a crucial role in most types of social and economic changes. This premise is widely accepted. This theory is particularly relevant to this research work. Nigerian Baptist Convention foreign mission work is made possible because of the international integration, the major template on which globalization as a theory is based</w:t>
      </w:r>
    </w:p>
    <w:p w14:paraId="1652A558"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Theory of Paradigm Shifts in Church History is another </w:t>
      </w:r>
      <w:proofErr w:type="spellStart"/>
      <w:r w:rsidRPr="00675DA1">
        <w:rPr>
          <w:rFonts w:ascii="Times New Roman" w:eastAsia="Times New Roman" w:hAnsi="Times New Roman" w:cs="Times New Roman"/>
          <w:sz w:val="24"/>
          <w:szCs w:val="24"/>
          <w:lang w:val="en-GB"/>
        </w:rPr>
        <w:t>missio</w:t>
      </w:r>
      <w:proofErr w:type="spellEnd"/>
      <w:r w:rsidRPr="00675DA1">
        <w:rPr>
          <w:rFonts w:ascii="Times New Roman" w:eastAsia="Times New Roman" w:hAnsi="Times New Roman" w:cs="Times New Roman"/>
          <w:sz w:val="24"/>
          <w:szCs w:val="24"/>
          <w:lang w:val="en-GB"/>
        </w:rPr>
        <w:t>-theological theory that will be considered for use for this research work. Hans Kung was a Swiss Catholic theologian and author who had extensively worked on paradigm shifts in church history. He explains that paradigm analysis makes it possible to work out the great historical structures and transformations by concentrating on both the fundamental constants and the decisive variables at the same time.</w:t>
      </w:r>
    </w:p>
    <w:p w14:paraId="7B9DE66D"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However, he also makes it clear that the history of earliest Christianity shows that history is not only concerned with the ideas and acts of the heroes and powerful peoples and states, but that other things are also important. He makes this observation in light of the fact that the early Christianity period does not necessarily have many history making models and/or powerful persons, and yet it remains an important part of history. Change is an integral part of life for individuals, societies and history as a whole. </w:t>
      </w:r>
    </w:p>
    <w:p w14:paraId="739DCC0B" w14:textId="4741DADE"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Life is not static, new inventions and innovations lead to what may be termed paradigm shifts continually. Change is a reality that each person or community has to deal with at one time or another. Although people may try hard to resist change at times, it just cannot be ignored or overlooked because it is a reality</w:t>
      </w:r>
      <w:r w:rsidR="00347924">
        <w:rPr>
          <w:rFonts w:ascii="Times New Roman" w:eastAsia="Times New Roman" w:hAnsi="Times New Roman" w:cs="Times New Roman"/>
          <w:sz w:val="24"/>
          <w:szCs w:val="24"/>
          <w:vertAlign w:val="superscript"/>
          <w:lang w:val="en-GB"/>
        </w:rPr>
        <w:t>126</w:t>
      </w:r>
      <w:r w:rsidRPr="00675DA1">
        <w:rPr>
          <w:rFonts w:ascii="Times New Roman" w:eastAsia="Times New Roman" w:hAnsi="Times New Roman" w:cs="Times New Roman"/>
          <w:sz w:val="24"/>
          <w:szCs w:val="24"/>
          <w:lang w:val="en-GB"/>
        </w:rPr>
        <w:t xml:space="preserve">.  COVID-19 pandemic has cause considerable disruptions to several things globally and the disruptions have necessitated the need for radical changes. Church mission work is not exempted from the occasioned changes; hence the need for paradigm shifts especially for the Nigerian Baptist Convention mission work in the United </w:t>
      </w:r>
      <w:r w:rsidRPr="00675DA1">
        <w:rPr>
          <w:rFonts w:ascii="Times New Roman" w:eastAsia="Times New Roman" w:hAnsi="Times New Roman" w:cs="Times New Roman"/>
          <w:sz w:val="24"/>
          <w:szCs w:val="24"/>
          <w:lang w:val="en-GB"/>
        </w:rPr>
        <w:lastRenderedPageBreak/>
        <w:t xml:space="preserve">Kingdom. The need for paradigm shift is rooted in Globalization, thereby making globalization theory a necessity to harness current trendy in the word. </w:t>
      </w:r>
    </w:p>
    <w:p w14:paraId="07A9CA4B" w14:textId="77777777" w:rsidR="00C564E9" w:rsidRPr="004342F3"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r w:rsidRPr="004342F3">
        <w:rPr>
          <w:rFonts w:ascii="Times New Roman" w:eastAsia="Times New Roman" w:hAnsi="Times New Roman" w:cs="Times New Roman"/>
          <w:b/>
          <w:sz w:val="24"/>
          <w:szCs w:val="24"/>
          <w:lang w:val="en-GB"/>
        </w:rPr>
        <w:t>2.3 Review of Empirical Studies</w:t>
      </w:r>
    </w:p>
    <w:p w14:paraId="17C2624F" w14:textId="38D82F4B" w:rsidR="00C564E9" w:rsidRPr="004342F3" w:rsidRDefault="00C564E9" w:rsidP="00C564E9">
      <w:pPr>
        <w:shd w:val="clear" w:color="auto" w:fill="FFFFFF"/>
        <w:spacing w:line="480" w:lineRule="auto"/>
        <w:jc w:val="both"/>
        <w:textAlignment w:val="baseline"/>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lang w:val="en-GB"/>
        </w:rPr>
        <w:t xml:space="preserve">The current global experience with Corona Virus 2019 pandemic in human history is indeed a time of terrible, major confusions and disruptions. </w:t>
      </w:r>
      <w:r w:rsidRPr="004342F3">
        <w:rPr>
          <w:rFonts w:ascii="Times New Roman" w:hAnsi="Times New Roman" w:cs="Times New Roman"/>
          <w:sz w:val="24"/>
          <w:szCs w:val="24"/>
          <w:shd w:val="clear" w:color="auto" w:fill="FFFFFF"/>
          <w:lang w:val="en-GB"/>
        </w:rPr>
        <w:t>COVID-19 significantly changed peoples’ patterns of interaction across the world</w:t>
      </w:r>
      <w:r w:rsidR="00347924" w:rsidRPr="004342F3">
        <w:rPr>
          <w:rFonts w:ascii="Times New Roman" w:hAnsi="Times New Roman" w:cs="Times New Roman"/>
          <w:sz w:val="24"/>
          <w:szCs w:val="24"/>
          <w:shd w:val="clear" w:color="auto" w:fill="FFFFFF"/>
          <w:vertAlign w:val="superscript"/>
          <w:lang w:val="en-GB"/>
        </w:rPr>
        <w:t>153</w:t>
      </w:r>
      <w:r w:rsidRPr="004342F3">
        <w:rPr>
          <w:rFonts w:ascii="Times New Roman" w:hAnsi="Times New Roman" w:cs="Times New Roman"/>
          <w:sz w:val="24"/>
          <w:szCs w:val="24"/>
          <w:shd w:val="clear" w:color="auto" w:fill="FFFFFF"/>
          <w:lang w:val="en-GB"/>
        </w:rPr>
        <w:t>. Nigeria recorded an imported case from Italy on February 27, 2020</w:t>
      </w:r>
      <w:r w:rsidR="00347924" w:rsidRPr="004342F3">
        <w:rPr>
          <w:rFonts w:ascii="Times New Roman" w:hAnsi="Times New Roman" w:cs="Times New Roman"/>
          <w:sz w:val="24"/>
          <w:szCs w:val="24"/>
          <w:shd w:val="clear" w:color="auto" w:fill="FFFFFF"/>
          <w:vertAlign w:val="superscript"/>
          <w:lang w:val="en-GB"/>
        </w:rPr>
        <w:t>154</w:t>
      </w:r>
      <w:r w:rsidRPr="004342F3">
        <w:rPr>
          <w:rFonts w:ascii="Times New Roman" w:hAnsi="Times New Roman" w:cs="Times New Roman"/>
          <w:sz w:val="24"/>
          <w:szCs w:val="24"/>
          <w:shd w:val="clear" w:color="auto" w:fill="FFFFFF"/>
          <w:lang w:val="en-GB"/>
        </w:rPr>
        <w:t>. The incidence of COVID-19 grew gradually in Nigeria, moving from an imported case and developed a pattern that led to community transmission. The coronavirus disease of 2019 (COVID-19) pandemic traumatized the entire world, overwhelming the health systems of even high-income countries</w:t>
      </w:r>
      <w:r w:rsidR="00347924" w:rsidRPr="004342F3">
        <w:rPr>
          <w:rFonts w:ascii="Times New Roman" w:hAnsi="Times New Roman" w:cs="Times New Roman"/>
          <w:sz w:val="24"/>
          <w:szCs w:val="24"/>
          <w:shd w:val="clear" w:color="auto" w:fill="FFFFFF"/>
          <w:vertAlign w:val="superscript"/>
          <w:lang w:val="en-GB"/>
        </w:rPr>
        <w:t>155</w:t>
      </w:r>
      <w:r w:rsidRPr="004342F3">
        <w:rPr>
          <w:rFonts w:ascii="Times New Roman" w:hAnsi="Times New Roman" w:cs="Times New Roman"/>
          <w:sz w:val="24"/>
          <w:szCs w:val="24"/>
          <w:shd w:val="clear" w:color="auto" w:fill="FFFFFF"/>
          <w:lang w:val="en-GB"/>
        </w:rPr>
        <w:t xml:space="preserve">. Experience shows that </w:t>
      </w:r>
      <w:r w:rsidRPr="004342F3">
        <w:rPr>
          <w:rFonts w:ascii="Times New Roman" w:hAnsi="Times New Roman" w:cs="Times New Roman"/>
          <w:sz w:val="24"/>
          <w:szCs w:val="24"/>
          <w:lang w:val="en-GB"/>
        </w:rPr>
        <w:t>churches and other public places were locked while World Health Organization advocate for down and social distancing to curb the spread of COVID-19 pandemic</w:t>
      </w:r>
      <w:r w:rsidR="00347924" w:rsidRPr="004342F3">
        <w:rPr>
          <w:rFonts w:ascii="Times New Roman" w:hAnsi="Times New Roman" w:cs="Times New Roman"/>
          <w:sz w:val="24"/>
          <w:szCs w:val="24"/>
          <w:vertAlign w:val="superscript"/>
          <w:lang w:val="en-GB"/>
        </w:rPr>
        <w:t>156</w:t>
      </w:r>
      <w:r w:rsidRPr="004342F3">
        <w:rPr>
          <w:rFonts w:ascii="Times New Roman" w:hAnsi="Times New Roman" w:cs="Times New Roman"/>
          <w:sz w:val="24"/>
          <w:szCs w:val="24"/>
          <w:lang w:val="en-GB"/>
        </w:rPr>
        <w:t>. Regrettably, the pandemic prevented pastors from performing their pastoral ministry in the traditional ways through physical contacts as usual</w:t>
      </w:r>
      <w:r w:rsidR="00347924" w:rsidRPr="004342F3">
        <w:rPr>
          <w:rFonts w:ascii="Times New Roman" w:hAnsi="Times New Roman" w:cs="Times New Roman"/>
          <w:sz w:val="24"/>
          <w:szCs w:val="24"/>
          <w:vertAlign w:val="superscript"/>
          <w:lang w:val="en-GB"/>
        </w:rPr>
        <w:t>156</w:t>
      </w:r>
      <w:r w:rsidRPr="004342F3">
        <w:rPr>
          <w:rFonts w:ascii="Times New Roman" w:hAnsi="Times New Roman" w:cs="Times New Roman"/>
          <w:sz w:val="24"/>
          <w:szCs w:val="24"/>
          <w:lang w:val="en-GB"/>
        </w:rPr>
        <w:t>. Many churches and other public places in Nigeria and other places throughout the world experienced lockdown. The situation adversely affected church activities and pastoral ministry of many church pastors both in Nigeria and across the world</w:t>
      </w:r>
      <w:r w:rsidR="00347924" w:rsidRPr="004342F3">
        <w:rPr>
          <w:rFonts w:ascii="Times New Roman" w:hAnsi="Times New Roman" w:cs="Times New Roman"/>
          <w:sz w:val="24"/>
          <w:szCs w:val="24"/>
          <w:vertAlign w:val="superscript"/>
          <w:lang w:val="en-GB"/>
        </w:rPr>
        <w:t>157</w:t>
      </w:r>
      <w:r w:rsidRPr="004342F3">
        <w:rPr>
          <w:rFonts w:ascii="Times New Roman" w:hAnsi="Times New Roman" w:cs="Times New Roman"/>
          <w:sz w:val="24"/>
          <w:szCs w:val="24"/>
          <w:lang w:val="en-GB"/>
        </w:rPr>
        <w:t xml:space="preserve">. </w:t>
      </w:r>
    </w:p>
    <w:p w14:paraId="174239FB" w14:textId="7784F782" w:rsidR="00C564E9" w:rsidRPr="004342F3" w:rsidRDefault="00C564E9" w:rsidP="00C564E9">
      <w:pPr>
        <w:shd w:val="clear" w:color="auto" w:fill="FFFFFF"/>
        <w:spacing w:line="480" w:lineRule="auto"/>
        <w:jc w:val="both"/>
        <w:textAlignment w:val="baseline"/>
        <w:rPr>
          <w:rFonts w:ascii="Times New Roman" w:hAnsi="Times New Roman" w:cs="Times New Roman"/>
          <w:sz w:val="24"/>
          <w:szCs w:val="24"/>
          <w:lang w:val="en-GB"/>
        </w:rPr>
      </w:pPr>
      <w:r w:rsidRPr="004342F3">
        <w:rPr>
          <w:rFonts w:ascii="Times New Roman" w:hAnsi="Times New Roman" w:cs="Times New Roman"/>
          <w:sz w:val="24"/>
          <w:szCs w:val="24"/>
          <w:shd w:val="clear" w:color="auto" w:fill="FFFFFF"/>
          <w:lang w:val="en-GB"/>
        </w:rPr>
        <w:t xml:space="preserve"> </w:t>
      </w:r>
      <w:r w:rsidRPr="004342F3">
        <w:rPr>
          <w:rFonts w:ascii="Times New Roman" w:hAnsi="Times New Roman" w:cs="Times New Roman"/>
          <w:sz w:val="24"/>
          <w:szCs w:val="24"/>
          <w:lang w:val="en-GB"/>
        </w:rPr>
        <w:t xml:space="preserve">Everything, including mission proclamation is being challenged. Our contemporary and conventional mission methods and formulae inherited from the Western Christendom are being sharply confronted in profound way. </w:t>
      </w:r>
      <w:r w:rsidRPr="004342F3">
        <w:rPr>
          <w:rFonts w:ascii="Times New Roman" w:hAnsi="Times New Roman" w:cs="Times New Roman"/>
          <w:sz w:val="24"/>
          <w:szCs w:val="24"/>
          <w:shd w:val="clear" w:color="auto" w:fill="FFFFFF"/>
          <w:lang w:val="en-GB"/>
        </w:rPr>
        <w:t>The first identified cases of COVID-19, in the United Kingdom were reported in late January 2020, while person-to-person transmission within the country confirmed by late February</w:t>
      </w:r>
      <w:r w:rsidR="00347924" w:rsidRPr="004342F3">
        <w:rPr>
          <w:rFonts w:ascii="Times New Roman" w:hAnsi="Times New Roman" w:cs="Times New Roman"/>
          <w:sz w:val="24"/>
          <w:szCs w:val="24"/>
          <w:shd w:val="clear" w:color="auto" w:fill="FFFFFF"/>
          <w:vertAlign w:val="superscript"/>
          <w:lang w:val="en-GB"/>
        </w:rPr>
        <w:t>158</w:t>
      </w:r>
      <w:r w:rsidRPr="004342F3">
        <w:rPr>
          <w:rFonts w:ascii="Times New Roman" w:hAnsi="Times New Roman" w:cs="Times New Roman"/>
          <w:sz w:val="24"/>
          <w:szCs w:val="24"/>
          <w:shd w:val="clear" w:color="auto" w:fill="FFFFFF"/>
          <w:lang w:val="en-GB"/>
        </w:rPr>
        <w:t>. The spread from person to person consequently increased exponentially.</w:t>
      </w:r>
    </w:p>
    <w:p w14:paraId="62B71E62" w14:textId="7B3A513D" w:rsidR="00C564E9" w:rsidRPr="00675DA1" w:rsidRDefault="00C564E9" w:rsidP="00C564E9">
      <w:pPr>
        <w:shd w:val="clear" w:color="auto" w:fill="FFFFFF"/>
        <w:spacing w:line="480" w:lineRule="auto"/>
        <w:jc w:val="both"/>
        <w:textAlignment w:val="baseline"/>
        <w:rPr>
          <w:rFonts w:ascii="Times New Roman" w:hAnsi="Times New Roman" w:cs="Times New Roman"/>
          <w:color w:val="FF0000"/>
          <w:sz w:val="24"/>
          <w:szCs w:val="24"/>
          <w:lang w:val="en-GB"/>
        </w:rPr>
      </w:pPr>
      <w:r w:rsidRPr="004342F3">
        <w:rPr>
          <w:rFonts w:ascii="Times New Roman" w:hAnsi="Times New Roman" w:cs="Times New Roman"/>
          <w:sz w:val="24"/>
          <w:szCs w:val="24"/>
          <w:lang w:val="en-GB"/>
        </w:rPr>
        <w:lastRenderedPageBreak/>
        <w:t xml:space="preserve">One of the scholars in the University of Roehampton in United Kingdom expressed that the outbreak of </w:t>
      </w:r>
      <w:r w:rsidRPr="004342F3">
        <w:rPr>
          <w:rFonts w:ascii="Times New Roman" w:hAnsi="Times New Roman" w:cs="Times New Roman"/>
          <w:sz w:val="24"/>
          <w:szCs w:val="24"/>
          <w:shd w:val="clear" w:color="auto" w:fill="FFFFFF"/>
          <w:lang w:val="en-GB"/>
        </w:rPr>
        <w:t>COVID-19 pandemic in the United Kingdom and national lockdown turned churches into overnight studios for broadcasting their live services and Zoom meetings and turning pastors into TV Host and producers</w:t>
      </w:r>
      <w:r w:rsidR="00347924" w:rsidRPr="004342F3">
        <w:rPr>
          <w:rFonts w:ascii="Times New Roman" w:hAnsi="Times New Roman" w:cs="Times New Roman"/>
          <w:sz w:val="24"/>
          <w:szCs w:val="24"/>
          <w:shd w:val="clear" w:color="auto" w:fill="FFFFFF"/>
          <w:vertAlign w:val="superscript"/>
          <w:lang w:val="en-GB"/>
        </w:rPr>
        <w:t>158</w:t>
      </w:r>
      <w:r w:rsidRPr="004342F3">
        <w:rPr>
          <w:rFonts w:ascii="Times New Roman" w:hAnsi="Times New Roman" w:cs="Times New Roman"/>
          <w:sz w:val="24"/>
          <w:szCs w:val="24"/>
          <w:shd w:val="clear" w:color="auto" w:fill="FFFFFF"/>
          <w:lang w:val="en-GB"/>
        </w:rPr>
        <w:t xml:space="preserve">. </w:t>
      </w:r>
      <w:r w:rsidRPr="004342F3">
        <w:rPr>
          <w:rFonts w:ascii="Times New Roman" w:hAnsi="Times New Roman" w:cs="Times New Roman"/>
          <w:sz w:val="24"/>
          <w:szCs w:val="24"/>
          <w:lang w:val="en-GB"/>
        </w:rPr>
        <w:t>The only premise on which churches could remain open was for the provision of vital services, like food banks</w:t>
      </w:r>
      <w:r w:rsidR="00347924" w:rsidRPr="004342F3">
        <w:rPr>
          <w:rFonts w:ascii="Times New Roman" w:hAnsi="Times New Roman" w:cs="Times New Roman"/>
          <w:sz w:val="24"/>
          <w:szCs w:val="24"/>
          <w:vertAlign w:val="superscript"/>
          <w:lang w:val="en-GB"/>
        </w:rPr>
        <w:t>159</w:t>
      </w:r>
      <w:r w:rsidRPr="004342F3">
        <w:rPr>
          <w:rFonts w:ascii="Times New Roman" w:hAnsi="Times New Roman" w:cs="Times New Roman"/>
          <w:sz w:val="24"/>
          <w:szCs w:val="24"/>
          <w:lang w:val="en-GB"/>
        </w:rPr>
        <w:t xml:space="preserve">. The main reason is that health is a major concern in United Kingdom and there are some regional differences in the character and timescale of implementing various sets of restrictions and individual pieces of </w:t>
      </w:r>
      <w:r w:rsidRPr="00675DA1">
        <w:rPr>
          <w:rFonts w:ascii="Times New Roman" w:hAnsi="Times New Roman" w:cs="Times New Roman"/>
          <w:sz w:val="24"/>
          <w:szCs w:val="24"/>
          <w:lang w:val="en-GB"/>
        </w:rPr>
        <w:t>legislation</w:t>
      </w:r>
      <w:r w:rsidR="00347924">
        <w:rPr>
          <w:rFonts w:ascii="Times New Roman" w:hAnsi="Times New Roman" w:cs="Times New Roman"/>
          <w:sz w:val="24"/>
          <w:szCs w:val="24"/>
          <w:vertAlign w:val="superscript"/>
          <w:lang w:val="en-GB"/>
        </w:rPr>
        <w:t>160</w:t>
      </w:r>
      <w:r w:rsidRPr="00675DA1">
        <w:rPr>
          <w:rFonts w:ascii="Times New Roman" w:hAnsi="Times New Roman" w:cs="Times New Roman"/>
          <w:sz w:val="24"/>
          <w:szCs w:val="24"/>
          <w:lang w:val="en-GB"/>
        </w:rPr>
        <w:t>.</w:t>
      </w:r>
    </w:p>
    <w:p w14:paraId="26158B64" w14:textId="77777777" w:rsidR="00C564E9" w:rsidRPr="00911032" w:rsidRDefault="00C564E9" w:rsidP="00C564E9">
      <w:pPr>
        <w:shd w:val="clear" w:color="auto" w:fill="FFFFFF"/>
        <w:spacing w:line="480" w:lineRule="auto"/>
        <w:jc w:val="both"/>
        <w:textAlignment w:val="baseline"/>
        <w:rPr>
          <w:rFonts w:ascii="Times New Roman" w:hAnsi="Times New Roman" w:cs="Times New Roman"/>
          <w:sz w:val="24"/>
          <w:szCs w:val="24"/>
          <w:shd w:val="clear" w:color="auto" w:fill="FFFFFF"/>
          <w:lang w:val="en-GB"/>
        </w:rPr>
      </w:pPr>
      <w:r w:rsidRPr="00911032">
        <w:rPr>
          <w:rFonts w:ascii="Times New Roman" w:hAnsi="Times New Roman" w:cs="Times New Roman"/>
          <w:sz w:val="24"/>
          <w:szCs w:val="24"/>
          <w:lang w:val="en-GB"/>
        </w:rPr>
        <w:t xml:space="preserve">The church leaders were left with the option either for worship to cease or for worship to migrate quickly to online platforms or to some other form of delivery to people in their homes. The pandemic forced the church to begin to re-examine most of our basic methodological assumptions especially on how we engage in cross cultural global missions. In addition, COVID-19 pandemic posed great challenge to missionary activities of several churches and mission agencies across the world.  </w:t>
      </w:r>
      <w:r w:rsidRPr="00911032">
        <w:rPr>
          <w:rFonts w:ascii="Times New Roman" w:hAnsi="Times New Roman" w:cs="Times New Roman"/>
          <w:sz w:val="24"/>
          <w:szCs w:val="24"/>
          <w:shd w:val="clear" w:color="auto" w:fill="FFFFFF"/>
          <w:lang w:val="en-GB"/>
        </w:rPr>
        <w:t xml:space="preserve">In response to the effect, the situation attracted attention of social and medical responses from the public and governments, respectively. </w:t>
      </w:r>
    </w:p>
    <w:p w14:paraId="2391437C" w14:textId="00E73E90" w:rsidR="00C564E9" w:rsidRPr="00675DA1" w:rsidRDefault="00C564E9" w:rsidP="00333586">
      <w:pPr>
        <w:shd w:val="clear" w:color="auto" w:fill="FFFFFF"/>
        <w:spacing w:line="480" w:lineRule="auto"/>
        <w:jc w:val="both"/>
        <w:textAlignment w:val="baseline"/>
        <w:rPr>
          <w:rFonts w:ascii="Times New Roman" w:hAnsi="Times New Roman" w:cs="Times New Roman"/>
          <w:color w:val="FF0000"/>
          <w:sz w:val="24"/>
          <w:szCs w:val="24"/>
          <w:lang w:val="en-GB"/>
        </w:rPr>
      </w:pPr>
      <w:r w:rsidRPr="00911032">
        <w:rPr>
          <w:rFonts w:ascii="Times New Roman" w:hAnsi="Times New Roman" w:cs="Times New Roman"/>
          <w:sz w:val="24"/>
          <w:szCs w:val="24"/>
          <w:shd w:val="clear" w:color="auto" w:fill="FFFFFF"/>
          <w:lang w:val="en-GB"/>
        </w:rPr>
        <w:t xml:space="preserve">Supporting this, several scholars had carried out </w:t>
      </w:r>
      <w:r w:rsidRPr="00911032">
        <w:rPr>
          <w:rFonts w:ascii="Times New Roman" w:hAnsi="Times New Roman" w:cs="Times New Roman"/>
          <w:sz w:val="24"/>
          <w:szCs w:val="24"/>
          <w:lang w:val="en-GB"/>
        </w:rPr>
        <w:t>quite a lot of empirical researches in respect of the Christian mission and churches such as exploring the levels of provision of online services, exploring the new accessibility of online services to the wider public, exploring the responses of church members to accessing online services and exploring the responses of church leaders to providing online services</w:t>
      </w:r>
      <w:r w:rsidR="00347924">
        <w:rPr>
          <w:rFonts w:ascii="Times New Roman" w:hAnsi="Times New Roman" w:cs="Times New Roman"/>
          <w:sz w:val="24"/>
          <w:szCs w:val="24"/>
          <w:vertAlign w:val="superscript"/>
          <w:lang w:val="en-GB"/>
        </w:rPr>
        <w:t>161</w:t>
      </w:r>
      <w:r w:rsidRPr="00911032">
        <w:rPr>
          <w:rFonts w:ascii="Times New Roman" w:hAnsi="Times New Roman" w:cs="Times New Roman"/>
          <w:sz w:val="24"/>
          <w:szCs w:val="24"/>
          <w:lang w:val="en-GB"/>
        </w:rPr>
        <w:t>.</w:t>
      </w:r>
      <w:r w:rsidRPr="00911032">
        <w:rPr>
          <w:rFonts w:ascii="Times New Roman" w:hAnsi="Times New Roman" w:cs="Times New Roman"/>
          <w:sz w:val="24"/>
          <w:szCs w:val="24"/>
          <w:shd w:val="clear" w:color="auto" w:fill="FFFFFF"/>
          <w:lang w:val="en-GB"/>
        </w:rPr>
        <w:t xml:space="preserve"> Other empirical studies focused on the effect of financial life of the Church and socio-medical response to COVID-19 both in Nigeria and United Kingdom. It is important to note that this review cannot cover all the studies done on </w:t>
      </w:r>
      <w:r w:rsidR="00333586" w:rsidRPr="00911032">
        <w:rPr>
          <w:rFonts w:ascii="Times New Roman" w:hAnsi="Times New Roman" w:cs="Times New Roman"/>
          <w:sz w:val="24"/>
          <w:szCs w:val="24"/>
          <w:shd w:val="clear" w:color="auto" w:fill="FFFFFF"/>
          <w:lang w:val="en-GB"/>
        </w:rPr>
        <w:t>COVID-</w:t>
      </w:r>
      <w:r w:rsidRPr="00911032">
        <w:rPr>
          <w:rFonts w:ascii="Times New Roman" w:hAnsi="Times New Roman" w:cs="Times New Roman"/>
          <w:sz w:val="24"/>
          <w:szCs w:val="24"/>
          <w:shd w:val="clear" w:color="auto" w:fill="FFFFFF"/>
          <w:lang w:val="en-GB"/>
        </w:rPr>
        <w:t xml:space="preserve">19 so far, but </w:t>
      </w:r>
      <w:r w:rsidRPr="00911032">
        <w:rPr>
          <w:rFonts w:ascii="Times New Roman" w:hAnsi="Times New Roman" w:cs="Times New Roman"/>
          <w:sz w:val="24"/>
          <w:szCs w:val="24"/>
          <w:shd w:val="clear" w:color="auto" w:fill="FFFFFF"/>
          <w:lang w:val="en-GB"/>
        </w:rPr>
        <w:lastRenderedPageBreak/>
        <w:t xml:space="preserve">that are also areas yet uncovered. Therefore, this study focused on the effect of </w:t>
      </w:r>
      <w:r w:rsidR="00333586" w:rsidRPr="00911032">
        <w:rPr>
          <w:rFonts w:ascii="Times New Roman" w:hAnsi="Times New Roman" w:cs="Times New Roman"/>
          <w:sz w:val="24"/>
          <w:szCs w:val="24"/>
          <w:shd w:val="clear" w:color="auto" w:fill="FFFFFF"/>
          <w:lang w:val="en-GB"/>
        </w:rPr>
        <w:t>COVID-</w:t>
      </w:r>
      <w:r w:rsidRPr="00911032">
        <w:rPr>
          <w:rFonts w:ascii="Times New Roman" w:hAnsi="Times New Roman" w:cs="Times New Roman"/>
          <w:sz w:val="24"/>
          <w:szCs w:val="24"/>
          <w:shd w:val="clear" w:color="auto" w:fill="FFFFFF"/>
          <w:lang w:val="en-GB"/>
        </w:rPr>
        <w:t>19 pandemic on t</w:t>
      </w:r>
      <w:r w:rsidRPr="00911032">
        <w:rPr>
          <w:rFonts w:ascii="Times New Roman" w:hAnsi="Times New Roman" w:cs="Times New Roman"/>
          <w:sz w:val="24"/>
          <w:szCs w:val="24"/>
          <w:lang w:val="en-GB"/>
        </w:rPr>
        <w:t>he Nigerian Baptist Convention foreign mission strategies in the United Kingdom</w:t>
      </w:r>
      <w:r w:rsidRPr="00675DA1">
        <w:rPr>
          <w:rFonts w:ascii="Times New Roman" w:hAnsi="Times New Roman" w:cs="Times New Roman"/>
          <w:color w:val="FF0000"/>
          <w:sz w:val="24"/>
          <w:szCs w:val="24"/>
          <w:lang w:val="en-GB"/>
        </w:rPr>
        <w:t xml:space="preserve">. </w:t>
      </w:r>
    </w:p>
    <w:p w14:paraId="16D6C2D1"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r w:rsidRPr="00675DA1">
        <w:rPr>
          <w:rFonts w:ascii="Times New Roman" w:eastAsia="Times New Roman" w:hAnsi="Times New Roman" w:cs="Times New Roman"/>
          <w:b/>
          <w:sz w:val="24"/>
          <w:szCs w:val="24"/>
          <w:lang w:val="en-GB"/>
        </w:rPr>
        <w:t>2.4</w:t>
      </w:r>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b/>
          <w:sz w:val="24"/>
          <w:szCs w:val="24"/>
          <w:lang w:val="en-GB"/>
        </w:rPr>
        <w:t>Conceptual Model</w:t>
      </w:r>
    </w:p>
    <w:p w14:paraId="47FC8C70"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The vast impacts of COVID-19 are felt on every aspect of human life including religion. Christian mission was among what was hit, especially international mission. COVID-19 has made Christian mission to adapt to the recent changing context. The Church is therefore not immune against social transformation. Social transformation therefore implies a major strategic change in the society. This research therefore adopts the conceptual model of social transformation in observing Christian mission responses to COVID-19 scourge. There is a direct interface between mission and technology.</w:t>
      </w:r>
    </w:p>
    <w:p w14:paraId="3EA48D96"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b/>
          <w:sz w:val="24"/>
          <w:szCs w:val="24"/>
          <w:lang w:val="en-GB"/>
        </w:rPr>
      </w:pPr>
      <w:r w:rsidRPr="00675DA1">
        <w:rPr>
          <w:rFonts w:ascii="Times New Roman" w:eastAsia="Times New Roman" w:hAnsi="Times New Roman" w:cs="Times New Roman"/>
          <w:b/>
          <w:sz w:val="24"/>
          <w:szCs w:val="24"/>
          <w:lang w:val="en-GB"/>
        </w:rPr>
        <w:t>2.5</w:t>
      </w:r>
      <w:r w:rsidRPr="00675DA1">
        <w:rPr>
          <w:rFonts w:ascii="Times New Roman" w:eastAsia="Times New Roman" w:hAnsi="Times New Roman" w:cs="Times New Roman"/>
          <w:sz w:val="24"/>
          <w:szCs w:val="24"/>
          <w:lang w:val="en-GB"/>
        </w:rPr>
        <w:t xml:space="preserve">    </w:t>
      </w:r>
      <w:r w:rsidRPr="00675DA1">
        <w:rPr>
          <w:rFonts w:ascii="Times New Roman" w:eastAsia="Times New Roman" w:hAnsi="Times New Roman" w:cs="Times New Roman"/>
          <w:b/>
          <w:sz w:val="24"/>
          <w:szCs w:val="24"/>
          <w:lang w:val="en-GB"/>
        </w:rPr>
        <w:t>Summary of the Gaps in Literature Reviewed</w:t>
      </w:r>
    </w:p>
    <w:p w14:paraId="49D898B8" w14:textId="77777777" w:rsidR="00C564E9" w:rsidRPr="00675DA1" w:rsidRDefault="00C564E9" w:rsidP="00C564E9">
      <w:pPr>
        <w:shd w:val="clear" w:color="auto" w:fill="FFFFFF"/>
        <w:spacing w:line="480" w:lineRule="auto"/>
        <w:jc w:val="both"/>
        <w:textAlignment w:val="baseline"/>
        <w:rPr>
          <w:rFonts w:ascii="Times New Roman" w:eastAsia="Times New Roman" w:hAnsi="Times New Roman" w:cs="Times New Roman"/>
          <w:sz w:val="24"/>
          <w:szCs w:val="24"/>
          <w:lang w:val="en-GB"/>
        </w:rPr>
      </w:pPr>
      <w:r w:rsidRPr="00675DA1">
        <w:rPr>
          <w:rFonts w:ascii="Times New Roman" w:eastAsia="Times New Roman" w:hAnsi="Times New Roman" w:cs="Times New Roman"/>
          <w:sz w:val="24"/>
          <w:szCs w:val="24"/>
          <w:lang w:val="en-GB"/>
        </w:rPr>
        <w:t xml:space="preserve">Major concepts relating to this research work are reviewed above. All the existing literatures identified mission as the core reason for the church existence. Christian’s mission is also described as global in nature and coverage. Many literatures reviewed also explained the more recent shift in the missionary sending directions from the Global South and East to the global South East to the Global North which was before the traditional base of Christianity and mission sending. This research however helped in filling the knowledge gap of presenting a more detailed record of the place of the Nigerian Baptist Convention’s contributions to this new movement of mission to Europe. The challenges posed by the COVID-19 pandemic to Christian mission work has been extensively looked at by the many literature reviewed. This work has shed further light on these challenges especially on the NBC mission activities in the United Kingdom and her Contributions to this new movement of Christian missions to Europe. This </w:t>
      </w:r>
      <w:r w:rsidRPr="00675DA1">
        <w:rPr>
          <w:rFonts w:ascii="Times New Roman" w:eastAsia="Times New Roman" w:hAnsi="Times New Roman" w:cs="Times New Roman"/>
          <w:sz w:val="24"/>
          <w:szCs w:val="24"/>
          <w:lang w:val="en-GB"/>
        </w:rPr>
        <w:lastRenderedPageBreak/>
        <w:t>research will be very useful to other mission agencies sending missionaries to the United Kingdom especially from Africa.</w:t>
      </w:r>
    </w:p>
    <w:p w14:paraId="1567B3E5"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466D24FE"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64310514"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479CC42E"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641EF279"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1248FD07"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151FACB1"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7B30D026"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1AAE3772"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2891CAC9"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7C1D4799"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0A50BCD6"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566901C8"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15763DA9"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7428345D"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456DC7ED"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1F9B978E"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p>
    <w:p w14:paraId="2F11EEDD" w14:textId="77777777" w:rsidR="00C564E9" w:rsidRPr="00675DA1" w:rsidRDefault="00C564E9" w:rsidP="00C564E9">
      <w:pPr>
        <w:shd w:val="clear" w:color="auto" w:fill="FFFFFF"/>
        <w:spacing w:line="480" w:lineRule="auto"/>
        <w:ind w:left="2880" w:firstLine="720"/>
        <w:jc w:val="both"/>
        <w:textAlignment w:val="baseline"/>
        <w:rPr>
          <w:rFonts w:ascii="Times New Roman" w:eastAsia="Times New Roman" w:hAnsi="Times New Roman" w:cs="Times New Roman"/>
          <w:b/>
          <w:sz w:val="24"/>
          <w:szCs w:val="24"/>
          <w:lang w:val="en-GB"/>
        </w:rPr>
      </w:pPr>
      <w:r w:rsidRPr="00675DA1">
        <w:rPr>
          <w:rFonts w:ascii="Times New Roman" w:eastAsia="Times New Roman" w:hAnsi="Times New Roman" w:cs="Times New Roman"/>
          <w:b/>
          <w:sz w:val="24"/>
          <w:szCs w:val="24"/>
          <w:lang w:val="en-GB"/>
        </w:rPr>
        <w:lastRenderedPageBreak/>
        <w:t>Endnotes</w:t>
      </w:r>
    </w:p>
    <w:p w14:paraId="5E056AAD" w14:textId="77777777" w:rsidR="00C564E9" w:rsidRPr="00675DA1"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675DA1">
        <w:rPr>
          <w:rFonts w:ascii="Times New Roman" w:hAnsi="Times New Roman" w:cs="Times New Roman"/>
          <w:sz w:val="24"/>
          <w:szCs w:val="24"/>
          <w:lang w:val="en-GB"/>
        </w:rPr>
        <w:t xml:space="preserve">B. </w:t>
      </w:r>
      <w:proofErr w:type="spellStart"/>
      <w:r w:rsidRPr="00675DA1">
        <w:rPr>
          <w:rFonts w:ascii="Times New Roman" w:hAnsi="Times New Roman" w:cs="Times New Roman"/>
          <w:sz w:val="24"/>
          <w:szCs w:val="24"/>
          <w:lang w:val="en-GB"/>
        </w:rPr>
        <w:t>Mpofu</w:t>
      </w:r>
      <w:proofErr w:type="spellEnd"/>
      <w:r w:rsidRPr="00675DA1">
        <w:rPr>
          <w:rFonts w:ascii="Times New Roman" w:hAnsi="Times New Roman" w:cs="Times New Roman"/>
          <w:sz w:val="24"/>
          <w:szCs w:val="24"/>
          <w:lang w:val="en-GB"/>
        </w:rPr>
        <w:t xml:space="preserve">, </w:t>
      </w:r>
      <w:r w:rsidRPr="00675DA1">
        <w:rPr>
          <w:rFonts w:ascii="Times New Roman" w:hAnsi="Times New Roman" w:cs="Times New Roman"/>
          <w:i/>
          <w:sz w:val="24"/>
          <w:szCs w:val="24"/>
          <w:lang w:val="en-GB"/>
        </w:rPr>
        <w:t>Mission on the margins: A Proposal for an Alternative Missional Paradigm in the wake of COVID-19’</w:t>
      </w:r>
      <w:r w:rsidRPr="00675DA1">
        <w:rPr>
          <w:rFonts w:ascii="Times New Roman" w:hAnsi="Times New Roman" w:cs="Times New Roman"/>
          <w:sz w:val="24"/>
          <w:szCs w:val="24"/>
          <w:lang w:val="en-GB"/>
        </w:rPr>
        <w:t xml:space="preserve">, </w:t>
      </w:r>
      <w:r w:rsidRPr="00675DA1">
        <w:rPr>
          <w:rFonts w:ascii="Times New Roman" w:hAnsi="Times New Roman" w:cs="Times New Roman"/>
          <w:b/>
          <w:sz w:val="24"/>
          <w:szCs w:val="24"/>
          <w:lang w:val="en-GB"/>
        </w:rPr>
        <w:t xml:space="preserve">HTS </w:t>
      </w:r>
      <w:proofErr w:type="spellStart"/>
      <w:r w:rsidRPr="00675DA1">
        <w:rPr>
          <w:rFonts w:ascii="Times New Roman" w:hAnsi="Times New Roman" w:cs="Times New Roman"/>
          <w:b/>
          <w:sz w:val="24"/>
          <w:szCs w:val="24"/>
          <w:lang w:val="en-GB"/>
        </w:rPr>
        <w:t>Teologiese</w:t>
      </w:r>
      <w:proofErr w:type="spellEnd"/>
      <w:r w:rsidRPr="00675DA1">
        <w:rPr>
          <w:rFonts w:ascii="Times New Roman" w:hAnsi="Times New Roman" w:cs="Times New Roman"/>
          <w:b/>
          <w:sz w:val="24"/>
          <w:szCs w:val="24"/>
          <w:lang w:val="en-GB"/>
        </w:rPr>
        <w:t xml:space="preserve"> Studies/Theological Studies</w:t>
      </w:r>
      <w:r w:rsidRPr="00675DA1">
        <w:rPr>
          <w:rFonts w:ascii="Times New Roman" w:hAnsi="Times New Roman" w:cs="Times New Roman"/>
          <w:sz w:val="24"/>
          <w:szCs w:val="24"/>
          <w:lang w:val="en-GB"/>
        </w:rPr>
        <w:t xml:space="preserve"> 76(1), 2020, pg1-6. ISSN: (Online) 2072-8050. https://doi. org/10.4102/hts.v76i1.6149.</w:t>
      </w:r>
    </w:p>
    <w:p w14:paraId="10DA5940" w14:textId="77777777" w:rsidR="00C564E9" w:rsidRPr="00675DA1" w:rsidRDefault="00C564E9" w:rsidP="00C564E9">
      <w:pPr>
        <w:pStyle w:val="ListParagraph"/>
        <w:shd w:val="clear" w:color="auto" w:fill="FFFFFF"/>
        <w:spacing w:line="240" w:lineRule="auto"/>
        <w:ind w:left="1440"/>
        <w:jc w:val="both"/>
        <w:textAlignment w:val="baseline"/>
        <w:rPr>
          <w:rFonts w:ascii="Times New Roman" w:hAnsi="Times New Roman" w:cs="Times New Roman"/>
          <w:sz w:val="24"/>
          <w:szCs w:val="24"/>
          <w:lang w:val="en-GB"/>
        </w:rPr>
      </w:pPr>
    </w:p>
    <w:p w14:paraId="239E9D08" w14:textId="75F0453E"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675DA1">
        <w:rPr>
          <w:rFonts w:ascii="Times New Roman" w:eastAsia="Times New Roman" w:hAnsi="Times New Roman" w:cs="Times New Roman"/>
          <w:bCs/>
          <w:kern w:val="36"/>
          <w:sz w:val="24"/>
          <w:szCs w:val="24"/>
          <w:lang w:val="en-GB"/>
        </w:rPr>
        <w:t xml:space="preserve">C. R. Fields, </w:t>
      </w:r>
      <w:r w:rsidRPr="00675DA1">
        <w:rPr>
          <w:rFonts w:ascii="Times New Roman" w:eastAsia="Times New Roman" w:hAnsi="Times New Roman" w:cs="Times New Roman"/>
          <w:bCs/>
          <w:i/>
          <w:kern w:val="36"/>
          <w:sz w:val="24"/>
          <w:szCs w:val="24"/>
          <w:lang w:val="en-GB"/>
        </w:rPr>
        <w:t>The Trinity as our </w:t>
      </w:r>
      <w:r w:rsidRPr="00675DA1">
        <w:rPr>
          <w:rFonts w:ascii="Times New Roman" w:eastAsia="Times New Roman" w:hAnsi="Times New Roman" w:cs="Times New Roman"/>
          <w:bCs/>
          <w:i/>
          <w:iCs/>
          <w:kern w:val="36"/>
          <w:sz w:val="24"/>
          <w:szCs w:val="24"/>
          <w:lang w:val="en-GB"/>
        </w:rPr>
        <w:t>Ecclesial</w:t>
      </w:r>
      <w:r w:rsidRPr="00675DA1">
        <w:rPr>
          <w:rFonts w:ascii="Times New Roman" w:eastAsia="Times New Roman" w:hAnsi="Times New Roman" w:cs="Times New Roman"/>
          <w:bCs/>
          <w:i/>
          <w:kern w:val="36"/>
          <w:sz w:val="24"/>
          <w:szCs w:val="24"/>
          <w:lang w:val="en-GB"/>
        </w:rPr>
        <w:t xml:space="preserve"> Program? Assessing </w:t>
      </w:r>
      <w:proofErr w:type="spellStart"/>
      <w:r w:rsidRPr="00675DA1">
        <w:rPr>
          <w:rFonts w:ascii="Times New Roman" w:eastAsia="Times New Roman" w:hAnsi="Times New Roman" w:cs="Times New Roman"/>
          <w:bCs/>
          <w:i/>
          <w:kern w:val="36"/>
          <w:sz w:val="24"/>
          <w:szCs w:val="24"/>
          <w:lang w:val="en-GB"/>
        </w:rPr>
        <w:t>MiroslavVolf’s</w:t>
      </w:r>
      <w:proofErr w:type="spellEnd"/>
      <w:r w:rsidRPr="00675DA1">
        <w:rPr>
          <w:rFonts w:ascii="Times New Roman" w:eastAsia="Times New Roman" w:hAnsi="Times New Roman" w:cs="Times New Roman"/>
          <w:bCs/>
          <w:i/>
          <w:kern w:val="36"/>
          <w:sz w:val="24"/>
          <w:szCs w:val="24"/>
          <w:lang w:val="en-GB"/>
        </w:rPr>
        <w:t xml:space="preserve"> Trinitarian Theology of the Church</w:t>
      </w:r>
      <w:r w:rsidRPr="00675DA1">
        <w:rPr>
          <w:rFonts w:ascii="Times New Roman" w:hAnsi="Times New Roman" w:cs="Times New Roman"/>
          <w:sz w:val="24"/>
          <w:szCs w:val="24"/>
          <w:lang w:val="en-GB"/>
        </w:rPr>
        <w:t xml:space="preserve">, </w:t>
      </w:r>
      <w:r w:rsidRPr="00675DA1">
        <w:rPr>
          <w:rFonts w:ascii="Times New Roman" w:hAnsi="Times New Roman" w:cs="Times New Roman"/>
          <w:b/>
          <w:sz w:val="24"/>
          <w:szCs w:val="24"/>
          <w:shd w:val="clear" w:color="auto" w:fill="FFFFFF"/>
          <w:lang w:val="en-GB"/>
        </w:rPr>
        <w:t>International Journal of Systematic</w:t>
      </w:r>
      <w:r w:rsidR="00333586">
        <w:rPr>
          <w:rFonts w:ascii="Times New Roman" w:hAnsi="Times New Roman" w:cs="Times New Roman"/>
          <w:b/>
          <w:sz w:val="24"/>
          <w:szCs w:val="24"/>
          <w:shd w:val="clear" w:color="auto" w:fill="FFFFFF"/>
          <w:lang w:val="en-GB"/>
        </w:rPr>
        <w:t xml:space="preserve"> Theology </w:t>
      </w:r>
      <w:r w:rsidRPr="000B5A7D">
        <w:rPr>
          <w:rFonts w:ascii="Times New Roman" w:hAnsi="Times New Roman" w:cs="Times New Roman"/>
          <w:sz w:val="24"/>
          <w:szCs w:val="24"/>
          <w:lang w:val="en-GB"/>
        </w:rPr>
        <w:t>22(3), 2020</w:t>
      </w:r>
      <w:r w:rsidRPr="000B5A7D">
        <w:rPr>
          <w:rFonts w:ascii="Times New Roman" w:eastAsia="Times New Roman" w:hAnsi="Times New Roman" w:cs="Times New Roman"/>
          <w:bCs/>
          <w:kern w:val="36"/>
          <w:sz w:val="24"/>
          <w:szCs w:val="24"/>
          <w:lang w:val="en-GB"/>
        </w:rPr>
        <w:t xml:space="preserve">, pp361-382.  </w:t>
      </w:r>
      <w:hyperlink r:id="rId21" w:history="1">
        <w:r w:rsidRPr="000B5A7D">
          <w:rPr>
            <w:rStyle w:val="Hyperlink"/>
            <w:rFonts w:ascii="Times New Roman" w:eastAsia="Times New Roman" w:hAnsi="Times New Roman" w:cs="Times New Roman"/>
            <w:bCs/>
            <w:color w:val="auto"/>
            <w:kern w:val="36"/>
            <w:sz w:val="24"/>
            <w:szCs w:val="24"/>
            <w:u w:val="none"/>
            <w:lang w:val="en-GB"/>
          </w:rPr>
          <w:t>https://doi.org/10.1111/ijst.12406</w:t>
        </w:r>
      </w:hyperlink>
      <w:r w:rsidRPr="000B5A7D">
        <w:rPr>
          <w:rFonts w:ascii="Times New Roman" w:eastAsia="Times New Roman" w:hAnsi="Times New Roman" w:cs="Times New Roman"/>
          <w:bCs/>
          <w:kern w:val="36"/>
          <w:sz w:val="24"/>
          <w:szCs w:val="24"/>
          <w:lang w:val="en-GB"/>
        </w:rPr>
        <w:t>.</w:t>
      </w:r>
    </w:p>
    <w:p w14:paraId="16FAF8E7" w14:textId="77777777" w:rsidR="00C564E9" w:rsidRPr="000B5A7D" w:rsidRDefault="00C564E9" w:rsidP="00C564E9">
      <w:pPr>
        <w:pStyle w:val="ListParagraph"/>
        <w:jc w:val="both"/>
        <w:rPr>
          <w:rFonts w:ascii="Times New Roman" w:hAnsi="Times New Roman" w:cs="Times New Roman"/>
          <w:sz w:val="24"/>
          <w:szCs w:val="24"/>
          <w:lang w:val="en-GB"/>
        </w:rPr>
      </w:pPr>
    </w:p>
    <w:p w14:paraId="352B63DA"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C. H. </w:t>
      </w:r>
      <w:proofErr w:type="spellStart"/>
      <w:r w:rsidRPr="000B5A7D">
        <w:rPr>
          <w:rFonts w:ascii="Times New Roman" w:hAnsi="Times New Roman" w:cs="Times New Roman"/>
          <w:sz w:val="24"/>
          <w:szCs w:val="24"/>
          <w:lang w:val="en-GB"/>
        </w:rPr>
        <w:t>Youn</w:t>
      </w:r>
      <w:proofErr w:type="spellEnd"/>
      <w:r w:rsidRPr="000B5A7D">
        <w:rPr>
          <w:rFonts w:ascii="Times New Roman" w:hAnsi="Times New Roman" w:cs="Times New Roman"/>
          <w:sz w:val="24"/>
          <w:szCs w:val="24"/>
          <w:lang w:val="en-GB"/>
        </w:rPr>
        <w:t xml:space="preserve">, </w:t>
      </w:r>
      <w:proofErr w:type="spellStart"/>
      <w:r w:rsidRPr="000B5A7D">
        <w:rPr>
          <w:rFonts w:ascii="Times New Roman" w:hAnsi="Times New Roman" w:cs="Times New Roman"/>
          <w:i/>
          <w:sz w:val="24"/>
          <w:szCs w:val="24"/>
          <w:lang w:val="en-GB"/>
        </w:rPr>
        <w:t>Missio</w:t>
      </w:r>
      <w:proofErr w:type="spellEnd"/>
      <w:r w:rsidRPr="000B5A7D">
        <w:rPr>
          <w:rFonts w:ascii="Times New Roman" w:hAnsi="Times New Roman" w:cs="Times New Roman"/>
          <w:i/>
          <w:sz w:val="24"/>
          <w:szCs w:val="24"/>
          <w:lang w:val="en-GB"/>
        </w:rPr>
        <w:t xml:space="preserve"> Dei </w:t>
      </w:r>
      <w:proofErr w:type="spellStart"/>
      <w:r w:rsidRPr="000B5A7D">
        <w:rPr>
          <w:rFonts w:ascii="Times New Roman" w:hAnsi="Times New Roman" w:cs="Times New Roman"/>
          <w:i/>
          <w:sz w:val="24"/>
          <w:szCs w:val="24"/>
          <w:lang w:val="en-GB"/>
        </w:rPr>
        <w:t>Trinitatis</w:t>
      </w:r>
      <w:proofErr w:type="spellEnd"/>
      <w:r w:rsidRPr="000B5A7D">
        <w:rPr>
          <w:rFonts w:ascii="Times New Roman" w:hAnsi="Times New Roman" w:cs="Times New Roman"/>
          <w:i/>
          <w:sz w:val="24"/>
          <w:szCs w:val="24"/>
          <w:lang w:val="en-GB"/>
        </w:rPr>
        <w:t xml:space="preserve"> &amp;</w:t>
      </w:r>
      <w:proofErr w:type="spellStart"/>
      <w:r w:rsidRPr="000B5A7D">
        <w:rPr>
          <w:rFonts w:ascii="Times New Roman" w:hAnsi="Times New Roman" w:cs="Times New Roman"/>
          <w:i/>
          <w:sz w:val="24"/>
          <w:szCs w:val="24"/>
          <w:lang w:val="en-GB"/>
        </w:rPr>
        <w:t>Missio</w:t>
      </w:r>
      <w:proofErr w:type="spellEnd"/>
      <w:r w:rsidRPr="000B5A7D">
        <w:rPr>
          <w:rFonts w:ascii="Times New Roman" w:hAnsi="Times New Roman" w:cs="Times New Roman"/>
          <w:i/>
          <w:sz w:val="24"/>
          <w:szCs w:val="24"/>
          <w:lang w:val="en-GB"/>
        </w:rPr>
        <w:t xml:space="preserve"> Ecclesiae: A Public Theological Perspective</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International Review of Mission</w:t>
      </w:r>
      <w:r w:rsidRPr="000B5A7D">
        <w:rPr>
          <w:rFonts w:ascii="Times New Roman" w:hAnsi="Times New Roman" w:cs="Times New Roman"/>
          <w:sz w:val="24"/>
          <w:szCs w:val="24"/>
          <w:lang w:val="en-GB"/>
        </w:rPr>
        <w:t>, 107(1), 2018, pp225-239.</w:t>
      </w:r>
    </w:p>
    <w:p w14:paraId="5CA262EF"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5CBA4244"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I. </w:t>
      </w:r>
      <w:proofErr w:type="spellStart"/>
      <w:r w:rsidRPr="000B5A7D">
        <w:rPr>
          <w:rFonts w:ascii="Times New Roman" w:eastAsia="Times New Roman" w:hAnsi="Times New Roman" w:cs="Times New Roman"/>
          <w:bCs/>
          <w:kern w:val="36"/>
          <w:sz w:val="24"/>
          <w:szCs w:val="24"/>
          <w:lang w:val="en-GB"/>
        </w:rPr>
        <w:t>Boaheng</w:t>
      </w:r>
      <w:proofErr w:type="spellEnd"/>
      <w:r w:rsidRPr="000B5A7D">
        <w:rPr>
          <w:rFonts w:ascii="Times New Roman" w:eastAsia="Times New Roman" w:hAnsi="Times New Roman" w:cs="Times New Roman"/>
          <w:bCs/>
          <w:kern w:val="36"/>
          <w:sz w:val="24"/>
          <w:szCs w:val="24"/>
          <w:lang w:val="en-GB"/>
        </w:rPr>
        <w:t xml:space="preserve">, </w:t>
      </w:r>
      <w:r w:rsidRPr="000B5A7D">
        <w:rPr>
          <w:rFonts w:ascii="Times New Roman" w:eastAsia="Times New Roman" w:hAnsi="Times New Roman" w:cs="Times New Roman"/>
          <w:bCs/>
          <w:i/>
          <w:kern w:val="36"/>
          <w:sz w:val="24"/>
          <w:szCs w:val="24"/>
          <w:lang w:val="en-GB"/>
        </w:rPr>
        <w:t xml:space="preserve">Cross-Cultural Christian Mission in The Ghanaian Context: Challenges, Strategies and Prospects, </w:t>
      </w:r>
      <w:r w:rsidRPr="000B5A7D">
        <w:rPr>
          <w:rFonts w:ascii="Times New Roman" w:eastAsia="Times New Roman" w:hAnsi="Times New Roman" w:cs="Times New Roman"/>
          <w:b/>
          <w:bCs/>
          <w:kern w:val="36"/>
          <w:sz w:val="24"/>
          <w:szCs w:val="24"/>
          <w:lang w:val="en-GB"/>
        </w:rPr>
        <w:t>E-Journal of Religious and Theological Studies</w:t>
      </w:r>
      <w:r w:rsidRPr="000B5A7D">
        <w:rPr>
          <w:rFonts w:ascii="Times New Roman" w:eastAsia="Times New Roman" w:hAnsi="Times New Roman" w:cs="Times New Roman"/>
          <w:bCs/>
          <w:kern w:val="36"/>
          <w:sz w:val="24"/>
          <w:szCs w:val="24"/>
          <w:lang w:val="en-GB"/>
        </w:rPr>
        <w:t xml:space="preserve">, 1(1). 2021, </w:t>
      </w:r>
      <w:r w:rsidRPr="000B5A7D">
        <w:rPr>
          <w:rFonts w:ascii="Times New Roman" w:hAnsi="Times New Roman" w:cs="Times New Roman"/>
          <w:sz w:val="24"/>
          <w:szCs w:val="24"/>
          <w:lang w:val="en-GB"/>
        </w:rPr>
        <w:t>pg16-26. ISSN 2458 – 7338, DOI: https://doi.org/ 10.32051/01202002.</w:t>
      </w:r>
    </w:p>
    <w:p w14:paraId="708D0391"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6CCEBBD9"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B. Chung-Hyun. </w:t>
      </w:r>
      <w:r w:rsidRPr="000B5A7D">
        <w:rPr>
          <w:rFonts w:ascii="Times New Roman" w:eastAsia="Times New Roman" w:hAnsi="Times New Roman" w:cs="Times New Roman"/>
          <w:bCs/>
          <w:i/>
          <w:kern w:val="36"/>
          <w:sz w:val="24"/>
          <w:szCs w:val="24"/>
          <w:lang w:val="en-GB"/>
        </w:rPr>
        <w:t xml:space="preserve">A Critical Analysis of the Concept of </w:t>
      </w:r>
      <w:proofErr w:type="spellStart"/>
      <w:r w:rsidRPr="000B5A7D">
        <w:rPr>
          <w:rFonts w:ascii="Times New Roman" w:eastAsia="Times New Roman" w:hAnsi="Times New Roman" w:cs="Times New Roman"/>
          <w:bCs/>
          <w:i/>
          <w:kern w:val="36"/>
          <w:sz w:val="24"/>
          <w:szCs w:val="24"/>
          <w:lang w:val="en-GB"/>
        </w:rPr>
        <w:t>Missio</w:t>
      </w:r>
      <w:proofErr w:type="spellEnd"/>
      <w:r w:rsidRPr="000B5A7D">
        <w:rPr>
          <w:rFonts w:ascii="Times New Roman" w:eastAsia="Times New Roman" w:hAnsi="Times New Roman" w:cs="Times New Roman"/>
          <w:bCs/>
          <w:i/>
          <w:kern w:val="36"/>
          <w:sz w:val="24"/>
          <w:szCs w:val="24"/>
          <w:lang w:val="en-GB"/>
        </w:rPr>
        <w:t xml:space="preserve"> Dei. Suggestions for a Trinitarian Understanding, </w:t>
      </w:r>
      <w:r w:rsidRPr="000B5A7D">
        <w:rPr>
          <w:rFonts w:ascii="Times New Roman" w:hAnsi="Times New Roman" w:cs="Times New Roman"/>
          <w:b/>
          <w:sz w:val="24"/>
          <w:szCs w:val="24"/>
          <w:shd w:val="clear" w:color="auto" w:fill="FFFFFF"/>
          <w:lang w:val="en-GB"/>
        </w:rPr>
        <w:t>Journal </w:t>
      </w:r>
      <w:hyperlink r:id="rId22" w:history="1">
        <w:r w:rsidRPr="000B5A7D">
          <w:rPr>
            <w:rStyle w:val="Hyperlink"/>
            <w:rFonts w:ascii="Times New Roman" w:hAnsi="Times New Roman" w:cs="Times New Roman"/>
            <w:b/>
            <w:color w:val="auto"/>
            <w:sz w:val="24"/>
            <w:szCs w:val="24"/>
            <w:u w:val="none"/>
            <w:shd w:val="clear" w:color="auto" w:fill="FFFFFF"/>
            <w:lang w:val="en-GB"/>
          </w:rPr>
          <w:t>Neue Zeitschrift für Systematische Theologie and Religionsphilosophie</w:t>
        </w:r>
      </w:hyperlink>
      <w:r w:rsidRPr="000B5A7D">
        <w:rPr>
          <w:rFonts w:ascii="Times New Roman" w:eastAsia="Times New Roman" w:hAnsi="Times New Roman" w:cs="Times New Roman"/>
          <w:bCs/>
          <w:kern w:val="36"/>
          <w:sz w:val="24"/>
          <w:szCs w:val="24"/>
          <w:lang w:val="en-GB"/>
        </w:rPr>
        <w:t xml:space="preserve"> 63(3), 2021, pg329-340. </w:t>
      </w:r>
      <w:hyperlink r:id="rId23" w:history="1">
        <w:r w:rsidRPr="000B5A7D">
          <w:rPr>
            <w:rStyle w:val="Hyperlink"/>
            <w:rFonts w:ascii="Times New Roman" w:eastAsia="Times New Roman" w:hAnsi="Times New Roman" w:cs="Times New Roman"/>
            <w:bCs/>
            <w:color w:val="auto"/>
            <w:kern w:val="36"/>
            <w:sz w:val="24"/>
            <w:szCs w:val="24"/>
            <w:u w:val="none"/>
            <w:lang w:val="en-GB"/>
          </w:rPr>
          <w:t>https://doi.org/10.1515/nzsth-2021-0019</w:t>
        </w:r>
      </w:hyperlink>
    </w:p>
    <w:p w14:paraId="52095C82"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4C2EB7A0"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J. S. </w:t>
      </w:r>
      <w:proofErr w:type="spellStart"/>
      <w:r w:rsidRPr="000B5A7D">
        <w:rPr>
          <w:rFonts w:ascii="Times New Roman" w:eastAsia="Times New Roman" w:hAnsi="Times New Roman" w:cs="Times New Roman"/>
          <w:bCs/>
          <w:kern w:val="36"/>
          <w:sz w:val="24"/>
          <w:szCs w:val="24"/>
          <w:lang w:val="en-GB"/>
        </w:rPr>
        <w:t>Thinane</w:t>
      </w:r>
      <w:proofErr w:type="spellEnd"/>
      <w:r w:rsidRPr="000B5A7D">
        <w:rPr>
          <w:rFonts w:ascii="Times New Roman" w:eastAsia="Times New Roman" w:hAnsi="Times New Roman" w:cs="Times New Roman"/>
          <w:bCs/>
          <w:kern w:val="36"/>
          <w:sz w:val="24"/>
          <w:szCs w:val="24"/>
          <w:lang w:val="en-GB"/>
        </w:rPr>
        <w:t xml:space="preserve">, </w:t>
      </w:r>
      <w:proofErr w:type="spellStart"/>
      <w:r w:rsidRPr="000B5A7D">
        <w:rPr>
          <w:rFonts w:ascii="Times New Roman" w:eastAsia="Times New Roman" w:hAnsi="Times New Roman" w:cs="Times New Roman"/>
          <w:bCs/>
          <w:i/>
          <w:kern w:val="36"/>
          <w:sz w:val="24"/>
          <w:szCs w:val="24"/>
          <w:lang w:val="en-GB"/>
        </w:rPr>
        <w:t>Missio</w:t>
      </w:r>
      <w:proofErr w:type="spellEnd"/>
      <w:r w:rsidRPr="000B5A7D">
        <w:rPr>
          <w:rFonts w:ascii="Times New Roman" w:eastAsia="Times New Roman" w:hAnsi="Times New Roman" w:cs="Times New Roman"/>
          <w:bCs/>
          <w:i/>
          <w:kern w:val="36"/>
          <w:sz w:val="24"/>
          <w:szCs w:val="24"/>
          <w:lang w:val="en-GB"/>
        </w:rPr>
        <w:t xml:space="preserve"> Dei as the Main Project: Project Management Model for Mission of God</w:t>
      </w:r>
      <w:r w:rsidRPr="000B5A7D">
        <w:rPr>
          <w:rFonts w:ascii="Times New Roman" w:eastAsia="Times New Roman" w:hAnsi="Times New Roman" w:cs="Times New Roman"/>
          <w:bCs/>
          <w:kern w:val="36"/>
          <w:sz w:val="24"/>
          <w:szCs w:val="24"/>
          <w:lang w:val="en-GB"/>
        </w:rPr>
        <w:t xml:space="preserve">, </w:t>
      </w:r>
      <w:r w:rsidRPr="000B5A7D">
        <w:rPr>
          <w:rFonts w:ascii="Times New Roman" w:hAnsi="Times New Roman" w:cs="Times New Roman"/>
          <w:b/>
          <w:sz w:val="24"/>
          <w:szCs w:val="24"/>
          <w:lang w:val="en-GB"/>
        </w:rPr>
        <w:t>Pharos Journal of Theology</w:t>
      </w:r>
      <w:r w:rsidRPr="000B5A7D">
        <w:rPr>
          <w:rFonts w:ascii="Times New Roman" w:hAnsi="Times New Roman" w:cs="Times New Roman"/>
          <w:sz w:val="24"/>
          <w:szCs w:val="24"/>
          <w:lang w:val="en-GB"/>
        </w:rPr>
        <w:t xml:space="preserve"> 2(102), 2021, p10. ISSN 2414-3324. </w:t>
      </w:r>
      <w:hyperlink r:id="rId24" w:history="1">
        <w:r w:rsidRPr="000B5A7D">
          <w:rPr>
            <w:rStyle w:val="Hyperlink"/>
            <w:rFonts w:ascii="Times New Roman" w:hAnsi="Times New Roman" w:cs="Times New Roman"/>
            <w:color w:val="auto"/>
            <w:sz w:val="24"/>
            <w:szCs w:val="24"/>
            <w:u w:val="none"/>
            <w:lang w:val="en-GB"/>
          </w:rPr>
          <w:t>https://orcid.org/0000-0002-8522-8519</w:t>
        </w:r>
      </w:hyperlink>
      <w:r w:rsidRPr="000B5A7D">
        <w:rPr>
          <w:rFonts w:ascii="Times New Roman" w:hAnsi="Times New Roman" w:cs="Times New Roman"/>
          <w:sz w:val="24"/>
          <w:szCs w:val="24"/>
          <w:lang w:val="en-GB"/>
        </w:rPr>
        <w:t>.</w:t>
      </w:r>
    </w:p>
    <w:p w14:paraId="37474B25"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451A91FF" w14:textId="331A2878"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G. </w:t>
      </w:r>
      <w:proofErr w:type="spellStart"/>
      <w:r w:rsidRPr="000B5A7D">
        <w:rPr>
          <w:rFonts w:ascii="Times New Roman" w:eastAsia="Times New Roman" w:hAnsi="Times New Roman" w:cs="Times New Roman"/>
          <w:bCs/>
          <w:kern w:val="36"/>
          <w:sz w:val="24"/>
          <w:szCs w:val="24"/>
          <w:lang w:val="en-GB"/>
        </w:rPr>
        <w:t>Abeneazer</w:t>
      </w:r>
      <w:proofErr w:type="spellEnd"/>
      <w:r w:rsidRPr="000B5A7D">
        <w:rPr>
          <w:rFonts w:ascii="Times New Roman" w:eastAsia="Times New Roman" w:hAnsi="Times New Roman" w:cs="Times New Roman"/>
          <w:bCs/>
          <w:kern w:val="36"/>
          <w:sz w:val="24"/>
          <w:szCs w:val="24"/>
          <w:lang w:val="en-GB"/>
        </w:rPr>
        <w:t xml:space="preserve">, E. L. </w:t>
      </w:r>
      <w:proofErr w:type="spellStart"/>
      <w:r w:rsidRPr="000B5A7D">
        <w:rPr>
          <w:rFonts w:ascii="Times New Roman" w:eastAsia="Times New Roman" w:hAnsi="Times New Roman" w:cs="Times New Roman"/>
          <w:bCs/>
          <w:kern w:val="36"/>
          <w:sz w:val="24"/>
          <w:szCs w:val="24"/>
          <w:lang w:val="en-GB"/>
        </w:rPr>
        <w:t>Urga</w:t>
      </w:r>
      <w:proofErr w:type="spellEnd"/>
      <w:r w:rsidRPr="000B5A7D">
        <w:rPr>
          <w:rFonts w:ascii="Times New Roman" w:eastAsia="Times New Roman" w:hAnsi="Times New Roman" w:cs="Times New Roman"/>
          <w:bCs/>
          <w:kern w:val="36"/>
          <w:sz w:val="24"/>
          <w:szCs w:val="24"/>
          <w:lang w:val="en-GB"/>
        </w:rPr>
        <w:t xml:space="preserve">, &amp; L. P. </w:t>
      </w:r>
      <w:proofErr w:type="spellStart"/>
      <w:r w:rsidRPr="000B5A7D">
        <w:rPr>
          <w:rFonts w:ascii="Times New Roman" w:eastAsia="Times New Roman" w:hAnsi="Times New Roman" w:cs="Times New Roman"/>
          <w:bCs/>
          <w:kern w:val="36"/>
          <w:sz w:val="24"/>
          <w:szCs w:val="24"/>
          <w:lang w:val="en-GB"/>
        </w:rPr>
        <w:t>Smither</w:t>
      </w:r>
      <w:proofErr w:type="spellEnd"/>
      <w:r w:rsidRPr="000B5A7D">
        <w:rPr>
          <w:rFonts w:ascii="Times New Roman" w:eastAsia="Times New Roman" w:hAnsi="Times New Roman" w:cs="Times New Roman"/>
          <w:bCs/>
          <w:kern w:val="36"/>
          <w:sz w:val="24"/>
          <w:szCs w:val="24"/>
          <w:lang w:val="en-GB"/>
        </w:rPr>
        <w:t xml:space="preserve">, Saunders, </w:t>
      </w:r>
      <w:r w:rsidRPr="000B5A7D">
        <w:rPr>
          <w:rFonts w:ascii="Times New Roman" w:eastAsia="Times New Roman" w:hAnsi="Times New Roman" w:cs="Times New Roman"/>
          <w:bCs/>
          <w:i/>
          <w:kern w:val="36"/>
          <w:sz w:val="24"/>
          <w:szCs w:val="24"/>
          <w:lang w:val="en-GB"/>
        </w:rPr>
        <w:t xml:space="preserve">Reading Hebrews </w:t>
      </w:r>
      <w:proofErr w:type="spellStart"/>
      <w:r w:rsidRPr="000B5A7D">
        <w:rPr>
          <w:rFonts w:ascii="Times New Roman" w:eastAsia="Times New Roman" w:hAnsi="Times New Roman" w:cs="Times New Roman"/>
          <w:bCs/>
          <w:i/>
          <w:kern w:val="36"/>
          <w:sz w:val="24"/>
          <w:szCs w:val="24"/>
          <w:lang w:val="en-GB"/>
        </w:rPr>
        <w:t>Missiologically</w:t>
      </w:r>
      <w:proofErr w:type="spellEnd"/>
      <w:r w:rsidRPr="000B5A7D">
        <w:rPr>
          <w:rFonts w:ascii="Times New Roman" w:eastAsia="Times New Roman" w:hAnsi="Times New Roman" w:cs="Times New Roman"/>
          <w:bCs/>
          <w:i/>
          <w:kern w:val="36"/>
          <w:sz w:val="24"/>
          <w:szCs w:val="24"/>
          <w:lang w:val="en-GB"/>
        </w:rPr>
        <w:t xml:space="preserve">: The Missionary Motive, Message, and Methods of </w:t>
      </w:r>
      <w:r w:rsidR="00333586" w:rsidRPr="00333586">
        <w:rPr>
          <w:rFonts w:ascii="Times New Roman" w:eastAsia="Times New Roman" w:hAnsi="Times New Roman" w:cs="Times New Roman"/>
          <w:bCs/>
          <w:i/>
          <w:kern w:val="36"/>
          <w:sz w:val="24"/>
          <w:szCs w:val="24"/>
          <w:lang w:val="en-GB"/>
        </w:rPr>
        <w:t>Hebrews</w:t>
      </w:r>
      <w:r w:rsidR="00333586" w:rsidRPr="00333586">
        <w:rPr>
          <w:rFonts w:ascii="Times New Roman" w:eastAsia="Times New Roman" w:hAnsi="Times New Roman" w:cs="Times New Roman"/>
          <w:bCs/>
          <w:kern w:val="36"/>
          <w:sz w:val="24"/>
          <w:szCs w:val="24"/>
          <w:lang w:val="en-GB"/>
        </w:rPr>
        <w:t>,</w:t>
      </w:r>
      <w:r w:rsidR="00333586" w:rsidRPr="00333586">
        <w:rPr>
          <w:rFonts w:ascii="Times New Roman" w:hAnsi="Times New Roman" w:cs="Times New Roman"/>
          <w:sz w:val="24"/>
          <w:szCs w:val="24"/>
          <w:lang w:val="en-GB"/>
        </w:rPr>
        <w:t xml:space="preserve"> Pasadena</w:t>
      </w:r>
      <w:r w:rsidRPr="000B5A7D">
        <w:rPr>
          <w:rFonts w:ascii="Times New Roman" w:hAnsi="Times New Roman" w:cs="Times New Roman"/>
          <w:sz w:val="24"/>
          <w:szCs w:val="24"/>
          <w:lang w:val="en-GB"/>
        </w:rPr>
        <w:t xml:space="preserve"> CA: </w:t>
      </w:r>
      <w:r w:rsidRPr="000B5A7D">
        <w:rPr>
          <w:rFonts w:ascii="Times New Roman" w:eastAsia="Times New Roman" w:hAnsi="Times New Roman" w:cs="Times New Roman"/>
          <w:bCs/>
          <w:kern w:val="36"/>
          <w:sz w:val="24"/>
          <w:szCs w:val="24"/>
          <w:lang w:val="en-GB"/>
        </w:rPr>
        <w:t>William Carey Publishing, 2023, pg1-9.</w:t>
      </w:r>
    </w:p>
    <w:p w14:paraId="275FCF63" w14:textId="77777777" w:rsidR="00C564E9" w:rsidRPr="000B5A7D" w:rsidRDefault="00C564E9" w:rsidP="00C564E9">
      <w:pPr>
        <w:pStyle w:val="ListParagraph"/>
        <w:jc w:val="both"/>
        <w:rPr>
          <w:rFonts w:ascii="Times New Roman" w:hAnsi="Times New Roman" w:cs="Times New Roman"/>
          <w:bCs/>
          <w:sz w:val="24"/>
          <w:szCs w:val="24"/>
          <w:shd w:val="clear" w:color="auto" w:fill="FFFFFF"/>
          <w:lang w:val="en-GB"/>
        </w:rPr>
      </w:pPr>
    </w:p>
    <w:p w14:paraId="21A3C416"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hAnsi="Times New Roman" w:cs="Times New Roman"/>
          <w:bCs/>
          <w:sz w:val="24"/>
          <w:szCs w:val="24"/>
          <w:shd w:val="clear" w:color="auto" w:fill="FFFFFF"/>
          <w:lang w:val="en-GB"/>
        </w:rPr>
        <w:t xml:space="preserve">T. Lynne. </w:t>
      </w:r>
      <w:r w:rsidRPr="000B5A7D">
        <w:rPr>
          <w:rFonts w:ascii="Times New Roman" w:hAnsi="Times New Roman" w:cs="Times New Roman"/>
          <w:bCs/>
          <w:i/>
          <w:sz w:val="24"/>
          <w:szCs w:val="24"/>
          <w:shd w:val="clear" w:color="auto" w:fill="FFFFFF"/>
          <w:lang w:val="en-GB"/>
        </w:rPr>
        <w:t xml:space="preserve">Making Room for the </w:t>
      </w:r>
      <w:proofErr w:type="spellStart"/>
      <w:r w:rsidRPr="000B5A7D">
        <w:rPr>
          <w:rFonts w:ascii="Times New Roman" w:hAnsi="Times New Roman" w:cs="Times New Roman"/>
          <w:bCs/>
          <w:i/>
          <w:sz w:val="24"/>
          <w:szCs w:val="24"/>
          <w:shd w:val="clear" w:color="auto" w:fill="FFFFFF"/>
          <w:lang w:val="en-GB"/>
        </w:rPr>
        <w:t>Missio</w:t>
      </w:r>
      <w:proofErr w:type="spellEnd"/>
      <w:r w:rsidRPr="000B5A7D">
        <w:rPr>
          <w:rFonts w:ascii="Times New Roman" w:hAnsi="Times New Roman" w:cs="Times New Roman"/>
          <w:bCs/>
          <w:i/>
          <w:sz w:val="24"/>
          <w:szCs w:val="24"/>
          <w:shd w:val="clear" w:color="auto" w:fill="FFFFFF"/>
          <w:lang w:val="en-GB"/>
        </w:rPr>
        <w:t xml:space="preserve"> Dei in </w:t>
      </w:r>
      <w:proofErr w:type="spellStart"/>
      <w:r w:rsidRPr="000B5A7D">
        <w:rPr>
          <w:rFonts w:ascii="Times New Roman" w:hAnsi="Times New Roman" w:cs="Times New Roman"/>
          <w:bCs/>
          <w:i/>
          <w:sz w:val="24"/>
          <w:szCs w:val="24"/>
          <w:shd w:val="clear" w:color="auto" w:fill="FFFFFF"/>
          <w:lang w:val="en-GB"/>
        </w:rPr>
        <w:t>Missiological</w:t>
      </w:r>
      <w:proofErr w:type="spellEnd"/>
      <w:r w:rsidRPr="000B5A7D">
        <w:rPr>
          <w:rFonts w:ascii="Times New Roman" w:hAnsi="Times New Roman" w:cs="Times New Roman"/>
          <w:bCs/>
          <w:i/>
          <w:sz w:val="24"/>
          <w:szCs w:val="24"/>
          <w:shd w:val="clear" w:color="auto" w:fill="FFFFFF"/>
          <w:lang w:val="en-GB"/>
        </w:rPr>
        <w:t xml:space="preserve"> Research</w:t>
      </w:r>
      <w:r w:rsidRPr="000B5A7D">
        <w:rPr>
          <w:rFonts w:ascii="Times New Roman" w:hAnsi="Times New Roman" w:cs="Times New Roman"/>
          <w:bCs/>
          <w:sz w:val="24"/>
          <w:szCs w:val="24"/>
          <w:shd w:val="clear" w:color="auto" w:fill="FFFFFF"/>
          <w:lang w:val="en-GB"/>
        </w:rPr>
        <w:t>, </w:t>
      </w:r>
      <w:r w:rsidRPr="000B5A7D">
        <w:rPr>
          <w:rFonts w:ascii="Times New Roman" w:hAnsi="Times New Roman" w:cs="Times New Roman"/>
          <w:bCs/>
          <w:i/>
          <w:sz w:val="24"/>
          <w:szCs w:val="24"/>
          <w:shd w:val="clear" w:color="auto" w:fill="FFFFFF"/>
          <w:lang w:val="en-GB"/>
        </w:rPr>
        <w:t xml:space="preserve">In </w:t>
      </w:r>
      <w:r w:rsidRPr="000B5A7D">
        <w:rPr>
          <w:rStyle w:val="Emphasis"/>
          <w:rFonts w:ascii="Times New Roman" w:hAnsi="Times New Roman" w:cs="Times New Roman"/>
          <w:bCs/>
          <w:i w:val="0"/>
          <w:sz w:val="24"/>
          <w:szCs w:val="24"/>
          <w:shd w:val="clear" w:color="auto" w:fill="FFFFFF"/>
          <w:lang w:val="en-GB"/>
        </w:rPr>
        <w:t>Mission Studies</w:t>
      </w:r>
      <w:r w:rsidRPr="000B5A7D">
        <w:rPr>
          <w:rFonts w:ascii="Times New Roman" w:hAnsi="Times New Roman" w:cs="Times New Roman"/>
          <w:bCs/>
          <w:sz w:val="24"/>
          <w:szCs w:val="24"/>
          <w:shd w:val="clear" w:color="auto" w:fill="FFFFFF"/>
          <w:lang w:val="en-GB"/>
        </w:rPr>
        <w:t>:</w:t>
      </w:r>
      <w:r w:rsidRPr="000B5A7D">
        <w:rPr>
          <w:rFonts w:ascii="Times New Roman" w:hAnsi="Times New Roman" w:cs="Times New Roman"/>
          <w:b/>
          <w:bCs/>
          <w:sz w:val="24"/>
          <w:szCs w:val="24"/>
          <w:lang w:val="en-GB"/>
        </w:rPr>
        <w:t xml:space="preserve"> Journal of the International Association for Mission Studies,</w:t>
      </w:r>
      <w:r w:rsidRPr="000B5A7D">
        <w:rPr>
          <w:rFonts w:ascii="Times New Roman" w:hAnsi="Times New Roman" w:cs="Times New Roman"/>
          <w:bCs/>
          <w:sz w:val="24"/>
          <w:szCs w:val="24"/>
          <w:shd w:val="clear" w:color="auto" w:fill="FFFFFF"/>
          <w:lang w:val="en-GB"/>
        </w:rPr>
        <w:t xml:space="preserve"> 37(1), 2020, pg52-77. </w:t>
      </w:r>
      <w:proofErr w:type="spellStart"/>
      <w:r w:rsidRPr="000B5A7D">
        <w:rPr>
          <w:rFonts w:ascii="Times New Roman" w:hAnsi="Times New Roman" w:cs="Times New Roman"/>
          <w:bCs/>
          <w:sz w:val="24"/>
          <w:szCs w:val="24"/>
          <w:shd w:val="clear" w:color="auto" w:fill="FFFFFF"/>
          <w:lang w:val="en-GB"/>
        </w:rPr>
        <w:t>doi</w:t>
      </w:r>
      <w:proofErr w:type="spellEnd"/>
      <w:r w:rsidRPr="000B5A7D">
        <w:rPr>
          <w:rFonts w:ascii="Times New Roman" w:hAnsi="Times New Roman" w:cs="Times New Roman"/>
          <w:bCs/>
          <w:sz w:val="24"/>
          <w:szCs w:val="24"/>
          <w:shd w:val="clear" w:color="auto" w:fill="FFFFFF"/>
          <w:lang w:val="en-GB"/>
        </w:rPr>
        <w:t>: </w:t>
      </w:r>
      <w:hyperlink r:id="rId25" w:tgtFrame="_blank" w:history="1">
        <w:r w:rsidRPr="000B5A7D">
          <w:rPr>
            <w:rStyle w:val="Hyperlink"/>
            <w:rFonts w:ascii="Times New Roman" w:hAnsi="Times New Roman" w:cs="Times New Roman"/>
            <w:bCs/>
            <w:color w:val="auto"/>
            <w:sz w:val="24"/>
            <w:szCs w:val="24"/>
            <w:u w:val="none"/>
            <w:shd w:val="clear" w:color="auto" w:fill="FFFFFF"/>
            <w:lang w:val="en-GB"/>
          </w:rPr>
          <w:t>https://doi.org/10.1163/15733831-12341696</w:t>
        </w:r>
      </w:hyperlink>
      <w:r w:rsidRPr="000B5A7D">
        <w:rPr>
          <w:rFonts w:ascii="Times New Roman" w:hAnsi="Times New Roman" w:cs="Times New Roman"/>
          <w:sz w:val="24"/>
          <w:szCs w:val="24"/>
          <w:lang w:val="en-GB"/>
        </w:rPr>
        <w:t>.</w:t>
      </w:r>
    </w:p>
    <w:p w14:paraId="22A63F89"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5EE01F71"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M. Wahlberg, </w:t>
      </w:r>
      <w:r w:rsidRPr="000B5A7D">
        <w:rPr>
          <w:rFonts w:ascii="Times New Roman" w:eastAsia="Times New Roman" w:hAnsi="Times New Roman" w:cs="Times New Roman"/>
          <w:bCs/>
          <w:i/>
          <w:kern w:val="36"/>
          <w:sz w:val="24"/>
          <w:szCs w:val="24"/>
          <w:lang w:val="en-GB"/>
        </w:rPr>
        <w:t>Divine Revelation</w:t>
      </w:r>
      <w:r w:rsidRPr="000B5A7D">
        <w:rPr>
          <w:rFonts w:ascii="Times New Roman" w:eastAsia="Times New Roman" w:hAnsi="Times New Roman" w:cs="Times New Roman"/>
          <w:bCs/>
          <w:kern w:val="36"/>
          <w:sz w:val="24"/>
          <w:szCs w:val="24"/>
          <w:lang w:val="en-GB"/>
        </w:rPr>
        <w:t xml:space="preserve">, The Stanford </w:t>
      </w:r>
      <w:proofErr w:type="spellStart"/>
      <w:r w:rsidRPr="000B5A7D">
        <w:rPr>
          <w:rFonts w:ascii="Times New Roman" w:eastAsia="Times New Roman" w:hAnsi="Times New Roman" w:cs="Times New Roman"/>
          <w:bCs/>
          <w:kern w:val="36"/>
          <w:sz w:val="24"/>
          <w:szCs w:val="24"/>
          <w:lang w:val="en-GB"/>
        </w:rPr>
        <w:t>Encyclopedia</w:t>
      </w:r>
      <w:proofErr w:type="spellEnd"/>
      <w:r w:rsidRPr="000B5A7D">
        <w:rPr>
          <w:rFonts w:ascii="Times New Roman" w:eastAsia="Times New Roman" w:hAnsi="Times New Roman" w:cs="Times New Roman"/>
          <w:bCs/>
          <w:kern w:val="36"/>
          <w:sz w:val="24"/>
          <w:szCs w:val="24"/>
          <w:lang w:val="en-GB"/>
        </w:rPr>
        <w:t xml:space="preserve"> of Philosophy, July 17, 2020. URL = &lt;https://plato.stanford.edu/archives/fall2020/entries/divine-revelation/&gt;.</w:t>
      </w:r>
    </w:p>
    <w:p w14:paraId="5723267D"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7A886D96"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E. Graham, </w:t>
      </w:r>
      <w:r w:rsidRPr="000B5A7D">
        <w:rPr>
          <w:rFonts w:ascii="Times New Roman" w:eastAsia="Times New Roman" w:hAnsi="Times New Roman" w:cs="Times New Roman"/>
          <w:bCs/>
          <w:i/>
          <w:kern w:val="36"/>
          <w:sz w:val="24"/>
          <w:szCs w:val="24"/>
          <w:lang w:val="en-GB"/>
        </w:rPr>
        <w:t>Theological Reflection</w:t>
      </w:r>
      <w:r w:rsidRPr="000B5A7D">
        <w:rPr>
          <w:rFonts w:ascii="Times New Roman" w:eastAsia="Times New Roman" w:hAnsi="Times New Roman" w:cs="Times New Roman"/>
          <w:bCs/>
          <w:kern w:val="36"/>
          <w:sz w:val="24"/>
          <w:szCs w:val="24"/>
          <w:lang w:val="en-GB"/>
        </w:rPr>
        <w:t xml:space="preserve">, St Andrews </w:t>
      </w:r>
      <w:proofErr w:type="spellStart"/>
      <w:r w:rsidRPr="000B5A7D">
        <w:rPr>
          <w:rFonts w:ascii="Times New Roman" w:eastAsia="Times New Roman" w:hAnsi="Times New Roman" w:cs="Times New Roman"/>
          <w:bCs/>
          <w:kern w:val="36"/>
          <w:sz w:val="24"/>
          <w:szCs w:val="24"/>
          <w:lang w:val="en-GB"/>
        </w:rPr>
        <w:t>Encyclopedia</w:t>
      </w:r>
      <w:proofErr w:type="spellEnd"/>
      <w:r w:rsidRPr="000B5A7D">
        <w:rPr>
          <w:rFonts w:ascii="Times New Roman" w:eastAsia="Times New Roman" w:hAnsi="Times New Roman" w:cs="Times New Roman"/>
          <w:bCs/>
          <w:kern w:val="36"/>
          <w:sz w:val="24"/>
          <w:szCs w:val="24"/>
          <w:lang w:val="en-GB"/>
        </w:rPr>
        <w:t xml:space="preserve"> of Theology, edited by Brendan N. Wolfe, 2022. </w:t>
      </w:r>
      <w:hyperlink r:id="rId26" w:history="1">
        <w:r w:rsidRPr="000B5A7D">
          <w:rPr>
            <w:rStyle w:val="Hyperlink"/>
            <w:rFonts w:ascii="Times New Roman" w:eastAsia="Times New Roman" w:hAnsi="Times New Roman" w:cs="Times New Roman"/>
            <w:bCs/>
            <w:color w:val="auto"/>
            <w:kern w:val="36"/>
            <w:sz w:val="24"/>
            <w:szCs w:val="24"/>
            <w:u w:val="none"/>
            <w:lang w:val="en-GB"/>
          </w:rPr>
          <w:t>https://www.saet.ac.uk/Christianity/TheologicalReflection</w:t>
        </w:r>
      </w:hyperlink>
      <w:r w:rsidRPr="000B5A7D">
        <w:rPr>
          <w:rFonts w:ascii="Times New Roman" w:eastAsia="Times New Roman" w:hAnsi="Times New Roman" w:cs="Times New Roman"/>
          <w:bCs/>
          <w:kern w:val="36"/>
          <w:sz w:val="24"/>
          <w:szCs w:val="24"/>
          <w:lang w:val="en-GB"/>
        </w:rPr>
        <w:t>.</w:t>
      </w:r>
    </w:p>
    <w:p w14:paraId="5EE10E13"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7AE5CF08"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lastRenderedPageBreak/>
        <w:t xml:space="preserve">B. Witherington &amp; J. A. Myers, </w:t>
      </w:r>
      <w:r w:rsidRPr="000B5A7D">
        <w:rPr>
          <w:rFonts w:ascii="Times New Roman" w:eastAsia="Times New Roman" w:hAnsi="Times New Roman" w:cs="Times New Roman"/>
          <w:bCs/>
          <w:i/>
          <w:kern w:val="36"/>
          <w:sz w:val="24"/>
          <w:szCs w:val="24"/>
          <w:lang w:val="en-GB"/>
        </w:rPr>
        <w:t>New Testament Rhetoric, Second Edition: An Introductory Guide to the Art of Persuasion in and of the New Testament</w:t>
      </w:r>
      <w:r w:rsidRPr="000B5A7D">
        <w:rPr>
          <w:rFonts w:ascii="Times New Roman" w:eastAsia="Times New Roman" w:hAnsi="Times New Roman" w:cs="Times New Roman"/>
          <w:bCs/>
          <w:kern w:val="36"/>
          <w:sz w:val="24"/>
          <w:szCs w:val="24"/>
          <w:lang w:val="en-GB"/>
        </w:rPr>
        <w:t xml:space="preserve">, </w:t>
      </w:r>
      <w:proofErr w:type="spellStart"/>
      <w:r w:rsidRPr="000B5A7D">
        <w:rPr>
          <w:rFonts w:ascii="Times New Roman" w:eastAsia="Times New Roman" w:hAnsi="Times New Roman" w:cs="Times New Roman"/>
          <w:bCs/>
          <w:kern w:val="36"/>
          <w:sz w:val="24"/>
          <w:szCs w:val="24"/>
          <w:lang w:val="en-GB"/>
        </w:rPr>
        <w:t>Wipf</w:t>
      </w:r>
      <w:proofErr w:type="spellEnd"/>
      <w:r w:rsidRPr="000B5A7D">
        <w:rPr>
          <w:rFonts w:ascii="Times New Roman" w:eastAsia="Times New Roman" w:hAnsi="Times New Roman" w:cs="Times New Roman"/>
          <w:bCs/>
          <w:kern w:val="36"/>
          <w:sz w:val="24"/>
          <w:szCs w:val="24"/>
          <w:lang w:val="en-GB"/>
        </w:rPr>
        <w:t xml:space="preserve"> and Stock Publishers, 2022, pg8-25.</w:t>
      </w:r>
    </w:p>
    <w:p w14:paraId="5D4467D5"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24502F05"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C. Christopher, </w:t>
      </w:r>
      <w:r w:rsidRPr="000B5A7D">
        <w:rPr>
          <w:rFonts w:ascii="Times New Roman" w:eastAsia="Times New Roman" w:hAnsi="Times New Roman" w:cs="Times New Roman"/>
          <w:bCs/>
          <w:i/>
          <w:kern w:val="36"/>
          <w:sz w:val="24"/>
          <w:szCs w:val="24"/>
          <w:lang w:val="en-GB"/>
        </w:rPr>
        <w:t>God’s Unfailing Word Theological and Practical Perspectives on Christian–Jewish Relations</w:t>
      </w:r>
      <w:r w:rsidRPr="000B5A7D">
        <w:rPr>
          <w:rFonts w:ascii="Times New Roman" w:eastAsia="Times New Roman" w:hAnsi="Times New Roman" w:cs="Times New Roman"/>
          <w:bCs/>
          <w:kern w:val="36"/>
          <w:sz w:val="24"/>
          <w:szCs w:val="24"/>
          <w:lang w:val="en-GB"/>
        </w:rPr>
        <w:t xml:space="preserve">, </w:t>
      </w:r>
      <w:r w:rsidRPr="000B5A7D">
        <w:rPr>
          <w:rFonts w:ascii="Times New Roman" w:hAnsi="Times New Roman" w:cs="Times New Roman"/>
          <w:sz w:val="24"/>
          <w:szCs w:val="24"/>
          <w:lang w:val="en-GB"/>
        </w:rPr>
        <w:t>London: Church House Publishing Church House, 2019, pg3-23.</w:t>
      </w:r>
    </w:p>
    <w:p w14:paraId="3328A816"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39C52298"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S. S. </w:t>
      </w:r>
      <w:proofErr w:type="spellStart"/>
      <w:r w:rsidRPr="000B5A7D">
        <w:rPr>
          <w:rFonts w:ascii="Times New Roman" w:eastAsia="Times New Roman" w:hAnsi="Times New Roman" w:cs="Times New Roman"/>
          <w:bCs/>
          <w:kern w:val="36"/>
          <w:sz w:val="24"/>
          <w:szCs w:val="24"/>
          <w:lang w:val="en-GB"/>
        </w:rPr>
        <w:t>Zdenko</w:t>
      </w:r>
      <w:proofErr w:type="spellEnd"/>
      <w:r w:rsidRPr="000B5A7D">
        <w:rPr>
          <w:rFonts w:ascii="Times New Roman" w:eastAsia="Times New Roman" w:hAnsi="Times New Roman" w:cs="Times New Roman"/>
          <w:bCs/>
          <w:kern w:val="36"/>
          <w:sz w:val="24"/>
          <w:szCs w:val="24"/>
          <w:lang w:val="en-GB"/>
        </w:rPr>
        <w:t xml:space="preserve">, </w:t>
      </w:r>
      <w:r w:rsidRPr="000B5A7D">
        <w:rPr>
          <w:rFonts w:ascii="Times New Roman" w:eastAsia="Times New Roman" w:hAnsi="Times New Roman" w:cs="Times New Roman"/>
          <w:bCs/>
          <w:i/>
          <w:kern w:val="36"/>
          <w:sz w:val="24"/>
          <w:szCs w:val="24"/>
          <w:lang w:val="en-GB"/>
        </w:rPr>
        <w:t xml:space="preserve">Quo Vadis Ecumenical Hermeneutics:  Challenges of the New Ecumenical Situation, </w:t>
      </w:r>
      <w:r w:rsidRPr="000B5A7D">
        <w:rPr>
          <w:rFonts w:ascii="Times New Roman" w:eastAsia="Times New Roman" w:hAnsi="Times New Roman" w:cs="Times New Roman"/>
          <w:b/>
          <w:sz w:val="24"/>
          <w:szCs w:val="24"/>
          <w:bdr w:val="none" w:sz="0" w:space="0" w:color="auto" w:frame="1"/>
          <w:lang w:val="en-GB"/>
        </w:rPr>
        <w:t xml:space="preserve">Review of Ecumenical Studies </w:t>
      </w:r>
      <w:r w:rsidRPr="000B5A7D">
        <w:rPr>
          <w:rFonts w:ascii="Times New Roman" w:eastAsia="Times New Roman" w:hAnsi="Times New Roman" w:cs="Times New Roman"/>
          <w:sz w:val="24"/>
          <w:szCs w:val="24"/>
          <w:lang w:val="en-GB"/>
        </w:rPr>
        <w:t>12(1), 2020, pg106-132.DOI:</w:t>
      </w:r>
      <w:hyperlink r:id="rId27" w:tgtFrame="_blank" w:history="1">
        <w:r w:rsidRPr="000B5A7D">
          <w:rPr>
            <w:rFonts w:ascii="Times New Roman" w:eastAsia="Times New Roman" w:hAnsi="Times New Roman" w:cs="Times New Roman"/>
            <w:sz w:val="24"/>
            <w:szCs w:val="24"/>
            <w:bdr w:val="none" w:sz="0" w:space="0" w:color="auto" w:frame="1"/>
            <w:lang w:val="en-GB"/>
          </w:rPr>
          <w:t>10.2478/ress-2020-0006</w:t>
        </w:r>
      </w:hyperlink>
      <w:r w:rsidRPr="000B5A7D">
        <w:rPr>
          <w:rFonts w:ascii="Times New Roman" w:eastAsia="Times New Roman" w:hAnsi="Times New Roman" w:cs="Times New Roman"/>
          <w:sz w:val="24"/>
          <w:szCs w:val="24"/>
          <w:lang w:val="en-GB"/>
        </w:rPr>
        <w:t>.</w:t>
      </w:r>
    </w:p>
    <w:p w14:paraId="5ACCE973" w14:textId="77777777" w:rsidR="00C564E9" w:rsidRPr="000B5A7D" w:rsidRDefault="00C564E9" w:rsidP="00C564E9">
      <w:pPr>
        <w:pStyle w:val="ListParagraph"/>
        <w:jc w:val="both"/>
        <w:rPr>
          <w:rFonts w:ascii="Times New Roman" w:hAnsi="Times New Roman" w:cs="Times New Roman"/>
          <w:sz w:val="24"/>
          <w:szCs w:val="24"/>
          <w:lang w:val="en-GB"/>
        </w:rPr>
      </w:pPr>
    </w:p>
    <w:p w14:paraId="0224BE84"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M. S. </w:t>
      </w:r>
      <w:hyperlink r:id="rId28" w:history="1">
        <w:r w:rsidRPr="000B5A7D">
          <w:rPr>
            <w:rStyle w:val="Hyperlink"/>
            <w:rFonts w:ascii="Times New Roman" w:hAnsi="Times New Roman" w:cs="Times New Roman"/>
            <w:color w:val="auto"/>
            <w:sz w:val="24"/>
            <w:szCs w:val="24"/>
            <w:u w:val="none"/>
            <w:bdr w:val="none" w:sz="0" w:space="0" w:color="auto" w:frame="1"/>
            <w:shd w:val="clear" w:color="auto" w:fill="FFFFFF"/>
            <w:lang w:val="en-GB"/>
          </w:rPr>
          <w:t xml:space="preserve">David, </w:t>
        </w:r>
      </w:hyperlink>
      <w:r w:rsidRPr="000B5A7D">
        <w:rPr>
          <w:rFonts w:ascii="Times New Roman" w:hAnsi="Times New Roman" w:cs="Times New Roman"/>
          <w:i/>
          <w:sz w:val="24"/>
          <w:szCs w:val="24"/>
          <w:lang w:val="en-GB"/>
        </w:rPr>
        <w:t>Brevard Childs’ Canonical Theology</w:t>
      </w:r>
      <w:r w:rsidRPr="000B5A7D">
        <w:rPr>
          <w:rFonts w:ascii="Times New Roman" w:hAnsi="Times New Roman" w:cs="Times New Roman"/>
          <w:sz w:val="24"/>
          <w:szCs w:val="24"/>
          <w:lang w:val="en-GB"/>
        </w:rPr>
        <w:t xml:space="preserve">, </w:t>
      </w:r>
      <w:proofErr w:type="spellStart"/>
      <w:r w:rsidRPr="000B5A7D">
        <w:rPr>
          <w:rFonts w:ascii="Times New Roman" w:hAnsi="Times New Roman" w:cs="Times New Roman"/>
          <w:b/>
          <w:sz w:val="24"/>
          <w:szCs w:val="24"/>
          <w:lang w:val="en-GB"/>
        </w:rPr>
        <w:t>Researchgate</w:t>
      </w:r>
      <w:proofErr w:type="spellEnd"/>
      <w:r w:rsidRPr="000B5A7D">
        <w:rPr>
          <w:rFonts w:ascii="Times New Roman" w:hAnsi="Times New Roman" w:cs="Times New Roman"/>
          <w:b/>
          <w:sz w:val="24"/>
          <w:szCs w:val="24"/>
          <w:lang w:val="en-GB"/>
        </w:rPr>
        <w:t xml:space="preserve"> Article</w:t>
      </w:r>
      <w:r w:rsidRPr="000B5A7D">
        <w:rPr>
          <w:rFonts w:ascii="Times New Roman" w:hAnsi="Times New Roman" w:cs="Times New Roman"/>
          <w:sz w:val="24"/>
          <w:szCs w:val="24"/>
          <w:lang w:val="en-GB"/>
        </w:rPr>
        <w:t xml:space="preserve">, 2019. </w:t>
      </w:r>
      <w:hyperlink r:id="rId29" w:history="1">
        <w:r w:rsidRPr="000B5A7D">
          <w:rPr>
            <w:rStyle w:val="Hyperlink"/>
            <w:rFonts w:ascii="Times New Roman" w:hAnsi="Times New Roman" w:cs="Times New Roman"/>
            <w:color w:val="auto"/>
            <w:sz w:val="24"/>
            <w:szCs w:val="24"/>
            <w:u w:val="none"/>
            <w:lang w:val="en-GB"/>
          </w:rPr>
          <w:t>https://www.researchgate.net/publication/336265236_Brevard_Childs'_Canonical_Theology</w:t>
        </w:r>
      </w:hyperlink>
      <w:r w:rsidRPr="000B5A7D">
        <w:rPr>
          <w:rFonts w:ascii="Times New Roman" w:hAnsi="Times New Roman" w:cs="Times New Roman"/>
          <w:sz w:val="24"/>
          <w:szCs w:val="24"/>
          <w:lang w:val="en-GB"/>
        </w:rPr>
        <w:t>.</w:t>
      </w:r>
    </w:p>
    <w:p w14:paraId="56AD8A58"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5AA13B3E"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G. Lowell, </w:t>
      </w:r>
      <w:r w:rsidRPr="000B5A7D">
        <w:rPr>
          <w:rFonts w:ascii="Times New Roman" w:eastAsia="Times New Roman" w:hAnsi="Times New Roman" w:cs="Times New Roman"/>
          <w:bCs/>
          <w:i/>
          <w:kern w:val="36"/>
          <w:sz w:val="24"/>
          <w:szCs w:val="24"/>
          <w:lang w:val="en-GB"/>
        </w:rPr>
        <w:t xml:space="preserve">Big History Versus Cosmic History: A Review of Ted Peters’ Book, Theology and Science, </w:t>
      </w:r>
      <w:r w:rsidRPr="000B5A7D">
        <w:rPr>
          <w:rFonts w:ascii="Times New Roman" w:eastAsia="Times New Roman" w:hAnsi="Times New Roman" w:cs="Times New Roman"/>
          <w:bCs/>
          <w:kern w:val="36"/>
          <w:sz w:val="24"/>
          <w:szCs w:val="24"/>
          <w:lang w:val="en-GB"/>
        </w:rPr>
        <w:t>19(3), 2021, pg212-219, DOI: 10.1080/14746700.2021.1944504.</w:t>
      </w:r>
    </w:p>
    <w:p w14:paraId="766AB23B"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7644732C"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K. Taylor, </w:t>
      </w:r>
      <w:r w:rsidRPr="000B5A7D">
        <w:rPr>
          <w:rFonts w:ascii="Times New Roman" w:eastAsia="Times New Roman" w:hAnsi="Times New Roman" w:cs="Times New Roman"/>
          <w:bCs/>
          <w:i/>
          <w:kern w:val="36"/>
          <w:sz w:val="24"/>
          <w:szCs w:val="24"/>
          <w:lang w:val="en-GB"/>
        </w:rPr>
        <w:t>Six Heroes of Advocacy in the Bible</w:t>
      </w:r>
      <w:r w:rsidRPr="000B5A7D">
        <w:rPr>
          <w:rFonts w:ascii="Times New Roman" w:eastAsia="Times New Roman" w:hAnsi="Times New Roman" w:cs="Times New Roman"/>
          <w:bCs/>
          <w:kern w:val="36"/>
          <w:sz w:val="24"/>
          <w:szCs w:val="24"/>
          <w:lang w:val="en-GB"/>
        </w:rPr>
        <w:t xml:space="preserve">, Published October 10, 2019. </w:t>
      </w:r>
      <w:hyperlink r:id="rId30" w:history="1">
        <w:r w:rsidRPr="000B5A7D">
          <w:rPr>
            <w:rStyle w:val="Hyperlink"/>
            <w:rFonts w:ascii="Times New Roman" w:eastAsia="Times New Roman" w:hAnsi="Times New Roman" w:cs="Times New Roman"/>
            <w:bCs/>
            <w:color w:val="auto"/>
            <w:kern w:val="36"/>
            <w:sz w:val="24"/>
            <w:szCs w:val="24"/>
            <w:u w:val="none"/>
            <w:lang w:val="en-GB"/>
          </w:rPr>
          <w:t>https://worldvisionadvocacy.org/2019/10/04/6-advocacy-heroes-in-the-bible-world-vision/</w:t>
        </w:r>
      </w:hyperlink>
      <w:r w:rsidRPr="000B5A7D">
        <w:rPr>
          <w:rFonts w:ascii="Times New Roman" w:eastAsia="Times New Roman" w:hAnsi="Times New Roman" w:cs="Times New Roman"/>
          <w:bCs/>
          <w:kern w:val="36"/>
          <w:sz w:val="24"/>
          <w:szCs w:val="24"/>
          <w:lang w:val="en-GB"/>
        </w:rPr>
        <w:t>.</w:t>
      </w:r>
    </w:p>
    <w:p w14:paraId="3B0354FF"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09E097C7"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T. Peter, </w:t>
      </w:r>
      <w:r w:rsidRPr="000B5A7D">
        <w:rPr>
          <w:rFonts w:ascii="Times New Roman" w:eastAsia="Times New Roman" w:hAnsi="Times New Roman" w:cs="Times New Roman"/>
          <w:bCs/>
          <w:i/>
          <w:kern w:val="36"/>
          <w:sz w:val="24"/>
          <w:szCs w:val="24"/>
          <w:lang w:val="en-GB"/>
        </w:rPr>
        <w:t>As the Father has sent me, I am sending you John 20:21</w:t>
      </w:r>
      <w:r w:rsidRPr="000B5A7D">
        <w:rPr>
          <w:rFonts w:ascii="Times New Roman" w:eastAsia="Times New Roman" w:hAnsi="Times New Roman" w:cs="Times New Roman"/>
          <w:bCs/>
          <w:kern w:val="36"/>
          <w:sz w:val="24"/>
          <w:szCs w:val="24"/>
          <w:lang w:val="en-GB"/>
        </w:rPr>
        <w:t xml:space="preserve">, Sermons and Studies, North Springfield Baptist Church, 2023. </w:t>
      </w:r>
      <w:hyperlink r:id="rId31" w:history="1">
        <w:r w:rsidRPr="000B5A7D">
          <w:rPr>
            <w:rStyle w:val="Hyperlink"/>
            <w:rFonts w:ascii="Times New Roman" w:eastAsia="Times New Roman" w:hAnsi="Times New Roman" w:cs="Times New Roman"/>
            <w:bCs/>
            <w:color w:val="auto"/>
            <w:kern w:val="36"/>
            <w:sz w:val="24"/>
            <w:szCs w:val="24"/>
            <w:u w:val="none"/>
            <w:lang w:val="en-GB"/>
          </w:rPr>
          <w:t>www.northsprinfieldbaptistchurch.org</w:t>
        </w:r>
      </w:hyperlink>
      <w:r w:rsidRPr="000B5A7D">
        <w:rPr>
          <w:rFonts w:ascii="Times New Roman" w:eastAsia="Times New Roman" w:hAnsi="Times New Roman" w:cs="Times New Roman"/>
          <w:bCs/>
          <w:kern w:val="36"/>
          <w:sz w:val="24"/>
          <w:szCs w:val="24"/>
          <w:lang w:val="en-GB"/>
        </w:rPr>
        <w:t xml:space="preserve">. </w:t>
      </w:r>
    </w:p>
    <w:p w14:paraId="082B584E"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01E765DB"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C. H. Cook, </w:t>
      </w:r>
      <w:r w:rsidRPr="000B5A7D">
        <w:rPr>
          <w:rFonts w:ascii="Times New Roman" w:eastAsia="Times New Roman" w:hAnsi="Times New Roman" w:cs="Times New Roman"/>
          <w:bCs/>
          <w:i/>
          <w:kern w:val="36"/>
          <w:sz w:val="24"/>
          <w:szCs w:val="24"/>
          <w:lang w:val="en-GB"/>
        </w:rPr>
        <w:t xml:space="preserve">Mental Health in the Kingdom of God, </w:t>
      </w:r>
      <w:r w:rsidRPr="000B5A7D">
        <w:rPr>
          <w:rFonts w:ascii="Times New Roman" w:eastAsia="Times New Roman" w:hAnsi="Times New Roman" w:cs="Times New Roman"/>
          <w:b/>
          <w:bCs/>
          <w:kern w:val="36"/>
          <w:sz w:val="24"/>
          <w:szCs w:val="24"/>
          <w:lang w:val="en-GB"/>
        </w:rPr>
        <w:t>Sage Journal</w:t>
      </w:r>
      <w:r w:rsidRPr="000B5A7D">
        <w:rPr>
          <w:rFonts w:ascii="Times New Roman" w:eastAsia="Times New Roman" w:hAnsi="Times New Roman" w:cs="Times New Roman"/>
          <w:bCs/>
          <w:kern w:val="36"/>
          <w:sz w:val="24"/>
          <w:szCs w:val="24"/>
          <w:lang w:val="en-GB"/>
        </w:rPr>
        <w:t xml:space="preserve"> 123(3), 2020, pp163-171. </w:t>
      </w:r>
      <w:hyperlink r:id="rId32" w:history="1">
        <w:r w:rsidRPr="000B5A7D">
          <w:rPr>
            <w:rStyle w:val="Hyperlink"/>
            <w:rFonts w:ascii="Times New Roman" w:eastAsia="Times New Roman" w:hAnsi="Times New Roman" w:cs="Times New Roman"/>
            <w:bCs/>
            <w:color w:val="auto"/>
            <w:kern w:val="36"/>
            <w:sz w:val="24"/>
            <w:szCs w:val="24"/>
            <w:u w:val="none"/>
            <w:lang w:val="en-GB"/>
          </w:rPr>
          <w:t>https://journals.sagepub.com/doi/pdf/10.1177/0040571X20910700</w:t>
        </w:r>
      </w:hyperlink>
      <w:r w:rsidRPr="000B5A7D">
        <w:rPr>
          <w:rFonts w:ascii="Times New Roman" w:eastAsia="Times New Roman" w:hAnsi="Times New Roman" w:cs="Times New Roman"/>
          <w:bCs/>
          <w:kern w:val="36"/>
          <w:sz w:val="24"/>
          <w:szCs w:val="24"/>
          <w:lang w:val="en-GB"/>
        </w:rPr>
        <w:t>.</w:t>
      </w:r>
    </w:p>
    <w:p w14:paraId="253B3AE8"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6C4FA089"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P. K. Moser, </w:t>
      </w:r>
      <w:r w:rsidRPr="000B5A7D">
        <w:rPr>
          <w:rFonts w:ascii="Times New Roman" w:eastAsia="Times New Roman" w:hAnsi="Times New Roman" w:cs="Times New Roman"/>
          <w:bCs/>
          <w:i/>
          <w:kern w:val="36"/>
          <w:sz w:val="24"/>
          <w:szCs w:val="24"/>
          <w:lang w:val="en-GB"/>
        </w:rPr>
        <w:t>Jesus as Moral-Kingmaker: Gatekeeper for a Co-Owned Dual Kingdom</w:t>
      </w:r>
      <w:r w:rsidRPr="000B5A7D">
        <w:rPr>
          <w:rFonts w:ascii="Times New Roman" w:eastAsia="Times New Roman" w:hAnsi="Times New Roman" w:cs="Times New Roman"/>
          <w:bCs/>
          <w:kern w:val="36"/>
          <w:sz w:val="24"/>
          <w:szCs w:val="24"/>
          <w:lang w:val="en-GB"/>
        </w:rPr>
        <w:t xml:space="preserve">, </w:t>
      </w:r>
      <w:r w:rsidRPr="000B5A7D">
        <w:rPr>
          <w:rFonts w:ascii="Times New Roman" w:eastAsia="Times New Roman" w:hAnsi="Times New Roman" w:cs="Times New Roman"/>
          <w:b/>
          <w:bCs/>
          <w:kern w:val="36"/>
          <w:sz w:val="24"/>
          <w:szCs w:val="24"/>
          <w:lang w:val="en-GB"/>
        </w:rPr>
        <w:t xml:space="preserve">Journal of Bible and Culture </w:t>
      </w:r>
      <w:r w:rsidRPr="000B5A7D">
        <w:rPr>
          <w:rFonts w:ascii="Times New Roman" w:eastAsia="Times New Roman" w:hAnsi="Times New Roman" w:cs="Times New Roman"/>
          <w:bCs/>
          <w:kern w:val="36"/>
          <w:sz w:val="24"/>
          <w:szCs w:val="24"/>
          <w:lang w:val="en-GB"/>
        </w:rPr>
        <w:t xml:space="preserve">50(4), 2020. </w:t>
      </w:r>
      <w:hyperlink r:id="rId33" w:history="1">
        <w:r w:rsidRPr="000B5A7D">
          <w:rPr>
            <w:rStyle w:val="Hyperlink"/>
            <w:rFonts w:ascii="Times New Roman" w:eastAsia="Times New Roman" w:hAnsi="Times New Roman" w:cs="Times New Roman"/>
            <w:bCs/>
            <w:color w:val="auto"/>
            <w:kern w:val="36"/>
            <w:sz w:val="24"/>
            <w:szCs w:val="24"/>
            <w:u w:val="none"/>
            <w:lang w:val="en-GB"/>
          </w:rPr>
          <w:t>https://doi.org/10.1177/0146107920959000</w:t>
        </w:r>
      </w:hyperlink>
      <w:r w:rsidRPr="000B5A7D">
        <w:rPr>
          <w:rFonts w:ascii="Times New Roman" w:eastAsia="Times New Roman" w:hAnsi="Times New Roman" w:cs="Times New Roman"/>
          <w:bCs/>
          <w:kern w:val="36"/>
          <w:sz w:val="24"/>
          <w:szCs w:val="24"/>
          <w:lang w:val="en-GB"/>
        </w:rPr>
        <w:t>.</w:t>
      </w:r>
    </w:p>
    <w:p w14:paraId="45CE98D6"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21CA2754"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Britannica, T. Editors of </w:t>
      </w:r>
      <w:proofErr w:type="spellStart"/>
      <w:r w:rsidRPr="000B5A7D">
        <w:rPr>
          <w:rFonts w:ascii="Times New Roman" w:eastAsia="Times New Roman" w:hAnsi="Times New Roman" w:cs="Times New Roman"/>
          <w:bCs/>
          <w:kern w:val="36"/>
          <w:sz w:val="24"/>
          <w:szCs w:val="24"/>
          <w:lang w:val="en-GB"/>
        </w:rPr>
        <w:t>Encyclopedia</w:t>
      </w:r>
      <w:proofErr w:type="spellEnd"/>
      <w:r w:rsidRPr="000B5A7D">
        <w:rPr>
          <w:rFonts w:ascii="Times New Roman" w:eastAsia="Times New Roman" w:hAnsi="Times New Roman" w:cs="Times New Roman"/>
          <w:bCs/>
          <w:kern w:val="36"/>
          <w:sz w:val="24"/>
          <w:szCs w:val="24"/>
          <w:lang w:val="en-GB"/>
        </w:rPr>
        <w:t xml:space="preserve">. </w:t>
      </w:r>
      <w:r w:rsidRPr="000B5A7D">
        <w:rPr>
          <w:rFonts w:ascii="Times New Roman" w:eastAsia="Times New Roman" w:hAnsi="Times New Roman" w:cs="Times New Roman"/>
          <w:bCs/>
          <w:i/>
          <w:kern w:val="36"/>
          <w:sz w:val="24"/>
          <w:szCs w:val="24"/>
          <w:lang w:val="en-GB"/>
        </w:rPr>
        <w:t>"Kingdom of God</w:t>
      </w:r>
      <w:r w:rsidRPr="000B5A7D">
        <w:rPr>
          <w:rFonts w:ascii="Times New Roman" w:eastAsia="Times New Roman" w:hAnsi="Times New Roman" w:cs="Times New Roman"/>
          <w:bCs/>
          <w:kern w:val="36"/>
          <w:sz w:val="24"/>
          <w:szCs w:val="24"/>
          <w:lang w:val="en-GB"/>
        </w:rPr>
        <w:t xml:space="preserve">." </w:t>
      </w:r>
      <w:proofErr w:type="spellStart"/>
      <w:r w:rsidRPr="000B5A7D">
        <w:rPr>
          <w:rFonts w:ascii="Times New Roman" w:eastAsia="Times New Roman" w:hAnsi="Times New Roman" w:cs="Times New Roman"/>
          <w:bCs/>
          <w:kern w:val="36"/>
          <w:sz w:val="24"/>
          <w:szCs w:val="24"/>
          <w:lang w:val="en-GB"/>
        </w:rPr>
        <w:t>Encyclopedia</w:t>
      </w:r>
      <w:proofErr w:type="spellEnd"/>
      <w:r w:rsidRPr="000B5A7D">
        <w:rPr>
          <w:rFonts w:ascii="Times New Roman" w:eastAsia="Times New Roman" w:hAnsi="Times New Roman" w:cs="Times New Roman"/>
          <w:bCs/>
          <w:kern w:val="36"/>
          <w:sz w:val="24"/>
          <w:szCs w:val="24"/>
          <w:lang w:val="en-GB"/>
        </w:rPr>
        <w:t xml:space="preserve"> Britannica, March 31, 2023. </w:t>
      </w:r>
      <w:hyperlink r:id="rId34" w:history="1">
        <w:r w:rsidRPr="000B5A7D">
          <w:rPr>
            <w:rStyle w:val="Hyperlink"/>
            <w:rFonts w:ascii="Times New Roman" w:eastAsia="Times New Roman" w:hAnsi="Times New Roman" w:cs="Times New Roman"/>
            <w:bCs/>
            <w:color w:val="auto"/>
            <w:kern w:val="36"/>
            <w:sz w:val="24"/>
            <w:szCs w:val="24"/>
            <w:u w:val="none"/>
            <w:lang w:val="en-GB"/>
          </w:rPr>
          <w:t>https://www.britannica.com/topic/Kingdom-of-God</w:t>
        </w:r>
      </w:hyperlink>
      <w:r w:rsidRPr="000B5A7D">
        <w:rPr>
          <w:rFonts w:ascii="Times New Roman" w:eastAsia="Times New Roman" w:hAnsi="Times New Roman" w:cs="Times New Roman"/>
          <w:bCs/>
          <w:kern w:val="36"/>
          <w:sz w:val="24"/>
          <w:szCs w:val="24"/>
          <w:lang w:val="en-GB"/>
        </w:rPr>
        <w:t>.</w:t>
      </w:r>
    </w:p>
    <w:p w14:paraId="63539655" w14:textId="77777777" w:rsidR="00C564E9" w:rsidRPr="000B5A7D" w:rsidRDefault="00C564E9" w:rsidP="00C564E9">
      <w:pPr>
        <w:pStyle w:val="ListParagraph"/>
        <w:jc w:val="both"/>
        <w:rPr>
          <w:rFonts w:ascii="Times New Roman" w:hAnsi="Times New Roman" w:cs="Times New Roman"/>
          <w:sz w:val="24"/>
          <w:szCs w:val="24"/>
          <w:lang w:val="en-GB"/>
        </w:rPr>
      </w:pPr>
    </w:p>
    <w:p w14:paraId="18BB2C66"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A. M. Davis, </w:t>
      </w:r>
      <w:r w:rsidRPr="000B5A7D">
        <w:rPr>
          <w:rFonts w:ascii="Times New Roman" w:eastAsia="Times New Roman" w:hAnsi="Times New Roman" w:cs="Times New Roman"/>
          <w:bCs/>
          <w:i/>
          <w:kern w:val="36"/>
          <w:sz w:val="24"/>
          <w:szCs w:val="24"/>
          <w:lang w:val="en-GB"/>
        </w:rPr>
        <w:t>The Glory Now Revealed: What We'll Discover about God in Heaven</w:t>
      </w:r>
      <w:r w:rsidRPr="000B5A7D">
        <w:rPr>
          <w:rFonts w:ascii="Times New Roman" w:eastAsia="Times New Roman" w:hAnsi="Times New Roman" w:cs="Times New Roman"/>
          <w:bCs/>
          <w:kern w:val="36"/>
          <w:sz w:val="24"/>
          <w:szCs w:val="24"/>
          <w:lang w:val="en-GB"/>
        </w:rPr>
        <w:t xml:space="preserve">, </w:t>
      </w:r>
      <w:r w:rsidRPr="000B5A7D">
        <w:rPr>
          <w:rFonts w:ascii="Times New Roman" w:eastAsia="Times New Roman" w:hAnsi="Times New Roman" w:cs="Times New Roman"/>
          <w:b/>
          <w:bCs/>
          <w:kern w:val="36"/>
          <w:sz w:val="24"/>
          <w:szCs w:val="24"/>
          <w:lang w:val="en-GB"/>
        </w:rPr>
        <w:t>Grand Rapids Michigan: Baker Books,</w:t>
      </w:r>
      <w:r w:rsidRPr="000B5A7D">
        <w:rPr>
          <w:rFonts w:ascii="Times New Roman" w:eastAsia="Times New Roman" w:hAnsi="Times New Roman" w:cs="Times New Roman"/>
          <w:bCs/>
          <w:kern w:val="36"/>
          <w:sz w:val="24"/>
          <w:szCs w:val="24"/>
          <w:lang w:val="en-GB"/>
        </w:rPr>
        <w:t xml:space="preserve"> 2021, pg147-161.</w:t>
      </w:r>
    </w:p>
    <w:p w14:paraId="5FA2FFA6"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0B365ECC"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t xml:space="preserve">P Austin, </w:t>
      </w:r>
      <w:r w:rsidRPr="000B5A7D">
        <w:rPr>
          <w:rFonts w:ascii="Times New Roman" w:eastAsia="Times New Roman" w:hAnsi="Times New Roman" w:cs="Times New Roman"/>
          <w:bCs/>
          <w:i/>
          <w:kern w:val="36"/>
          <w:sz w:val="24"/>
          <w:szCs w:val="24"/>
          <w:lang w:val="en-GB"/>
        </w:rPr>
        <w:t>Schemes of the Devil</w:t>
      </w:r>
      <w:r w:rsidRPr="000B5A7D">
        <w:rPr>
          <w:rFonts w:ascii="Times New Roman" w:eastAsia="Times New Roman" w:hAnsi="Times New Roman" w:cs="Times New Roman"/>
          <w:bCs/>
          <w:kern w:val="36"/>
          <w:sz w:val="24"/>
          <w:szCs w:val="24"/>
          <w:lang w:val="en-GB"/>
        </w:rPr>
        <w:t xml:space="preserve">, Published December 27, 2020. https://www.preceptaustin.org/schemes-of-the-devil. </w:t>
      </w:r>
    </w:p>
    <w:p w14:paraId="3FDF6345" w14:textId="77777777" w:rsidR="00C564E9" w:rsidRPr="000B5A7D" w:rsidRDefault="00C564E9" w:rsidP="00C564E9">
      <w:pPr>
        <w:pStyle w:val="ListParagraph"/>
        <w:jc w:val="both"/>
        <w:rPr>
          <w:rFonts w:ascii="Times New Roman" w:eastAsia="Times New Roman" w:hAnsi="Times New Roman" w:cs="Times New Roman"/>
          <w:bCs/>
          <w:kern w:val="36"/>
          <w:sz w:val="24"/>
          <w:szCs w:val="24"/>
          <w:lang w:val="en-GB"/>
        </w:rPr>
      </w:pPr>
    </w:p>
    <w:p w14:paraId="77F01984" w14:textId="77777777" w:rsidR="00C564E9" w:rsidRPr="000B5A7D" w:rsidRDefault="00C564E9" w:rsidP="00C564E9">
      <w:pPr>
        <w:pStyle w:val="ListParagraph"/>
        <w:numPr>
          <w:ilvl w:val="1"/>
          <w:numId w:val="14"/>
        </w:numPr>
        <w:shd w:val="clear" w:color="auto" w:fill="FFFFFF"/>
        <w:spacing w:line="240" w:lineRule="auto"/>
        <w:jc w:val="both"/>
        <w:textAlignment w:val="baseline"/>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lang w:val="en-GB"/>
        </w:rPr>
        <w:lastRenderedPageBreak/>
        <w:t xml:space="preserve">T. Torey, </w:t>
      </w:r>
      <w:r w:rsidRPr="000B5A7D">
        <w:rPr>
          <w:rFonts w:ascii="Times New Roman" w:eastAsia="Times New Roman" w:hAnsi="Times New Roman" w:cs="Times New Roman"/>
          <w:bCs/>
          <w:i/>
          <w:kern w:val="36"/>
          <w:sz w:val="24"/>
          <w:szCs w:val="24"/>
          <w:lang w:val="en-GB"/>
        </w:rPr>
        <w:t>As the Father Has Sent Me, Even So I Am Sending You: The Divine Missions and The Mission of The Church</w:t>
      </w:r>
      <w:r w:rsidRPr="000B5A7D">
        <w:rPr>
          <w:rFonts w:ascii="Times New Roman" w:eastAsia="Times New Roman" w:hAnsi="Times New Roman" w:cs="Times New Roman"/>
          <w:bCs/>
          <w:kern w:val="36"/>
          <w:sz w:val="24"/>
          <w:szCs w:val="24"/>
          <w:lang w:val="en-GB"/>
        </w:rPr>
        <w:t xml:space="preserve">, </w:t>
      </w:r>
      <w:r w:rsidRPr="000B5A7D">
        <w:rPr>
          <w:rFonts w:ascii="Times New Roman" w:hAnsi="Times New Roman" w:cs="Times New Roman"/>
          <w:b/>
          <w:sz w:val="24"/>
          <w:szCs w:val="24"/>
          <w:lang w:val="en-GB"/>
        </w:rPr>
        <w:t>Journal of the Evangelical Theological Society</w:t>
      </w:r>
      <w:r w:rsidRPr="000B5A7D">
        <w:rPr>
          <w:rFonts w:ascii="Times New Roman" w:hAnsi="Times New Roman" w:cs="Times New Roman"/>
          <w:sz w:val="24"/>
          <w:szCs w:val="24"/>
          <w:lang w:val="en-GB"/>
        </w:rPr>
        <w:t>, 63(3), 2020, pg535–58 2020.</w:t>
      </w:r>
    </w:p>
    <w:p w14:paraId="510FD9C8" w14:textId="77777777" w:rsidR="00C564E9" w:rsidRPr="000B5A7D" w:rsidRDefault="00C564E9" w:rsidP="00C564E9">
      <w:pPr>
        <w:pStyle w:val="ListParagraph"/>
        <w:shd w:val="clear" w:color="auto" w:fill="FFFFFF"/>
        <w:spacing w:line="240" w:lineRule="auto"/>
        <w:ind w:left="1440"/>
        <w:jc w:val="both"/>
        <w:textAlignment w:val="baseline"/>
        <w:rPr>
          <w:rFonts w:ascii="Times New Roman" w:hAnsi="Times New Roman" w:cs="Times New Roman"/>
          <w:sz w:val="24"/>
          <w:szCs w:val="24"/>
          <w:lang w:val="en-GB"/>
        </w:rPr>
      </w:pPr>
    </w:p>
    <w:p w14:paraId="6822BF2C" w14:textId="77777777" w:rsidR="00C564E9" w:rsidRPr="000B5A7D" w:rsidRDefault="00C564E9" w:rsidP="00C564E9">
      <w:pPr>
        <w:pStyle w:val="ListParagraph"/>
        <w:numPr>
          <w:ilvl w:val="1"/>
          <w:numId w:val="14"/>
        </w:numPr>
        <w:shd w:val="clear" w:color="auto" w:fill="FFFFFF"/>
        <w:spacing w:line="240" w:lineRule="auto"/>
        <w:textAlignment w:val="baseline"/>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E. Dennis, E. Miguel, S. Warren &amp; S Ashish, </w:t>
      </w:r>
      <w:r w:rsidRPr="000B5A7D">
        <w:rPr>
          <w:rFonts w:ascii="Times New Roman" w:hAnsi="Times New Roman" w:cs="Times New Roman"/>
          <w:i/>
          <w:sz w:val="24"/>
          <w:szCs w:val="24"/>
          <w:lang w:val="en-GB"/>
        </w:rPr>
        <w:t>Falling Living Standards During the COVID-19 Crisis: Quantitative evidence from nine developing countries</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Research Article, Science Advances</w:t>
      </w:r>
      <w:r w:rsidRPr="000B5A7D">
        <w:rPr>
          <w:rFonts w:ascii="Times New Roman" w:hAnsi="Times New Roman" w:cs="Times New Roman"/>
          <w:sz w:val="24"/>
          <w:szCs w:val="24"/>
          <w:lang w:val="en-GB"/>
        </w:rPr>
        <w:t xml:space="preserve">, 7(6), 2021. DOI: 10.1126/sciadv.abe0997. </w:t>
      </w:r>
    </w:p>
    <w:p w14:paraId="180CDBF2" w14:textId="77777777" w:rsidR="00C564E9" w:rsidRPr="000B5A7D" w:rsidRDefault="00C564E9" w:rsidP="00C564E9">
      <w:pPr>
        <w:pStyle w:val="ListParagraph"/>
        <w:spacing w:after="0" w:line="240" w:lineRule="auto"/>
        <w:ind w:left="1080"/>
        <w:jc w:val="both"/>
        <w:rPr>
          <w:rFonts w:ascii="Times New Roman" w:hAnsi="Times New Roman" w:cs="Times New Roman"/>
          <w:sz w:val="24"/>
          <w:szCs w:val="24"/>
          <w:lang w:val="en-GB"/>
        </w:rPr>
      </w:pPr>
    </w:p>
    <w:p w14:paraId="405E880A" w14:textId="77777777" w:rsidR="00C564E9" w:rsidRPr="000B5A7D" w:rsidRDefault="00C564E9" w:rsidP="00C564E9">
      <w:pPr>
        <w:pStyle w:val="ListParagraph"/>
        <w:numPr>
          <w:ilvl w:val="1"/>
          <w:numId w:val="14"/>
        </w:numPr>
        <w:spacing w:after="0" w:line="240" w:lineRule="auto"/>
        <w:rPr>
          <w:rFonts w:ascii="Times New Roman" w:hAnsi="Times New Roman" w:cs="Times New Roman"/>
          <w:i/>
          <w:sz w:val="24"/>
          <w:szCs w:val="24"/>
          <w:lang w:val="en-GB"/>
        </w:rPr>
      </w:pPr>
      <w:r w:rsidRPr="000B5A7D">
        <w:rPr>
          <w:rFonts w:ascii="Times New Roman" w:hAnsi="Times New Roman" w:cs="Times New Roman"/>
          <w:sz w:val="24"/>
          <w:szCs w:val="24"/>
          <w:lang w:val="en-GB"/>
        </w:rPr>
        <w:t xml:space="preserve">I. David, </w:t>
      </w:r>
      <w:r w:rsidRPr="000B5A7D">
        <w:rPr>
          <w:rFonts w:ascii="Times New Roman" w:hAnsi="Times New Roman" w:cs="Times New Roman"/>
          <w:i/>
          <w:sz w:val="24"/>
          <w:szCs w:val="24"/>
          <w:lang w:val="en-GB"/>
        </w:rPr>
        <w:t xml:space="preserve">Palimpsests of plague Translating and </w:t>
      </w:r>
      <w:proofErr w:type="spellStart"/>
      <w:r w:rsidRPr="000B5A7D">
        <w:rPr>
          <w:rFonts w:ascii="Times New Roman" w:hAnsi="Times New Roman" w:cs="Times New Roman"/>
          <w:i/>
          <w:sz w:val="24"/>
          <w:szCs w:val="24"/>
          <w:lang w:val="en-GB"/>
        </w:rPr>
        <w:t>Narrativizing</w:t>
      </w:r>
      <w:proofErr w:type="spellEnd"/>
      <w:r w:rsidRPr="000B5A7D">
        <w:rPr>
          <w:rFonts w:ascii="Times New Roman" w:hAnsi="Times New Roman" w:cs="Times New Roman"/>
          <w:i/>
          <w:sz w:val="24"/>
          <w:szCs w:val="24"/>
          <w:lang w:val="en-GB"/>
        </w:rPr>
        <w:t xml:space="preserve"> Epidemics and Pandemics, </w:t>
      </w:r>
      <w:r w:rsidRPr="000B5A7D">
        <w:rPr>
          <w:rFonts w:ascii="Times New Roman" w:hAnsi="Times New Roman" w:cs="Times New Roman"/>
          <w:b/>
          <w:sz w:val="24"/>
          <w:szCs w:val="24"/>
          <w:lang w:val="en-GB"/>
        </w:rPr>
        <w:t xml:space="preserve">e-Journals </w:t>
      </w:r>
      <w:hyperlink r:id="rId35" w:history="1">
        <w:r w:rsidRPr="000B5A7D">
          <w:rPr>
            <w:rFonts w:ascii="Times New Roman" w:eastAsia="Times New Roman" w:hAnsi="Times New Roman" w:cs="Times New Roman"/>
            <w:b/>
            <w:sz w:val="24"/>
            <w:szCs w:val="24"/>
            <w:lang w:val="en-GB"/>
          </w:rPr>
          <w:t>Translation in Society</w:t>
        </w:r>
      </w:hyperlink>
      <w:r w:rsidRPr="000B5A7D">
        <w:rPr>
          <w:rFonts w:ascii="Times New Roman" w:eastAsia="Times New Roman" w:hAnsi="Times New Roman" w:cs="Times New Roman"/>
          <w:sz w:val="24"/>
          <w:szCs w:val="24"/>
          <w:lang w:val="en-GB"/>
        </w:rPr>
        <w:t>, </w:t>
      </w:r>
      <w:hyperlink r:id="rId36" w:history="1">
        <w:r w:rsidRPr="000B5A7D">
          <w:rPr>
            <w:rFonts w:ascii="Times New Roman" w:eastAsia="Times New Roman" w:hAnsi="Times New Roman" w:cs="Times New Roman"/>
            <w:sz w:val="24"/>
            <w:szCs w:val="24"/>
            <w:lang w:val="en-GB"/>
          </w:rPr>
          <w:t>1(1</w:t>
        </w:r>
      </w:hyperlink>
      <w:r w:rsidRPr="000B5A7D">
        <w:rPr>
          <w:rFonts w:ascii="Times New Roman" w:eastAsia="Times New Roman" w:hAnsi="Times New Roman" w:cs="Times New Roman"/>
          <w:sz w:val="24"/>
          <w:szCs w:val="24"/>
          <w:lang w:val="en-GB"/>
        </w:rPr>
        <w:t xml:space="preserve">), 2022, pg35 – 64. </w:t>
      </w:r>
      <w:r w:rsidRPr="000B5A7D">
        <w:rPr>
          <w:rFonts w:ascii="Times New Roman" w:eastAsia="Times New Roman" w:hAnsi="Times New Roman" w:cs="Times New Roman"/>
          <w:bCs/>
          <w:sz w:val="24"/>
          <w:szCs w:val="24"/>
          <w:lang w:val="en-GB"/>
        </w:rPr>
        <w:t>DOI:</w:t>
      </w:r>
      <w:r w:rsidRPr="000B5A7D">
        <w:rPr>
          <w:rFonts w:ascii="Times New Roman" w:eastAsia="Times New Roman" w:hAnsi="Times New Roman" w:cs="Times New Roman"/>
          <w:sz w:val="24"/>
          <w:szCs w:val="24"/>
          <w:lang w:val="en-GB"/>
        </w:rPr>
        <w:t> </w:t>
      </w:r>
      <w:hyperlink r:id="rId37" w:history="1">
        <w:r w:rsidRPr="000B5A7D">
          <w:rPr>
            <w:rFonts w:ascii="Times New Roman" w:eastAsia="Times New Roman" w:hAnsi="Times New Roman" w:cs="Times New Roman"/>
            <w:sz w:val="24"/>
            <w:szCs w:val="24"/>
            <w:lang w:val="en-GB"/>
          </w:rPr>
          <w:t>https://doi.org/10.1075/tris.21015.ing</w:t>
        </w:r>
      </w:hyperlink>
      <w:r w:rsidRPr="000B5A7D">
        <w:rPr>
          <w:rFonts w:ascii="Times New Roman" w:eastAsia="Times New Roman" w:hAnsi="Times New Roman" w:cs="Times New Roman"/>
          <w:sz w:val="24"/>
          <w:szCs w:val="24"/>
          <w:lang w:val="en-GB"/>
        </w:rPr>
        <w:t xml:space="preserve">, ISSN 2667-3037, E-ISSN: 2667-3045. </w:t>
      </w:r>
    </w:p>
    <w:p w14:paraId="0595B929" w14:textId="77777777" w:rsidR="00C564E9" w:rsidRPr="000B5A7D" w:rsidRDefault="00C564E9" w:rsidP="00C564E9">
      <w:pPr>
        <w:pStyle w:val="ListParagraph"/>
        <w:jc w:val="both"/>
        <w:rPr>
          <w:rFonts w:ascii="Times New Roman" w:hAnsi="Times New Roman" w:cs="Times New Roman"/>
          <w:i/>
          <w:sz w:val="24"/>
          <w:szCs w:val="24"/>
          <w:lang w:val="en-GB"/>
        </w:rPr>
      </w:pPr>
    </w:p>
    <w:p w14:paraId="5BECFEFC" w14:textId="77777777" w:rsidR="00C564E9" w:rsidRPr="000B5A7D" w:rsidRDefault="00C564E9" w:rsidP="00C564E9">
      <w:pPr>
        <w:pStyle w:val="ListParagraph"/>
        <w:numPr>
          <w:ilvl w:val="1"/>
          <w:numId w:val="14"/>
        </w:numPr>
        <w:spacing w:after="0"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D. </w:t>
      </w:r>
      <w:proofErr w:type="spellStart"/>
      <w:r w:rsidRPr="000B5A7D">
        <w:rPr>
          <w:rFonts w:ascii="Times New Roman" w:hAnsi="Times New Roman" w:cs="Times New Roman"/>
          <w:sz w:val="24"/>
          <w:szCs w:val="24"/>
          <w:lang w:val="en-GB"/>
        </w:rPr>
        <w:t>Huremović</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Brief History of Pandemics (Pandemics Throughout History</w:t>
      </w:r>
      <w:r w:rsidRPr="000B5A7D">
        <w:rPr>
          <w:rFonts w:ascii="Times New Roman" w:hAnsi="Times New Roman" w:cs="Times New Roman"/>
          <w:sz w:val="24"/>
          <w:szCs w:val="24"/>
          <w:lang w:val="en-GB"/>
        </w:rPr>
        <w:t xml:space="preserve">). In: </w:t>
      </w:r>
      <w:proofErr w:type="spellStart"/>
      <w:r w:rsidRPr="000B5A7D">
        <w:rPr>
          <w:rFonts w:ascii="Times New Roman" w:hAnsi="Times New Roman" w:cs="Times New Roman"/>
          <w:sz w:val="24"/>
          <w:szCs w:val="24"/>
          <w:lang w:val="en-GB"/>
        </w:rPr>
        <w:t>Huremović</w:t>
      </w:r>
      <w:proofErr w:type="spellEnd"/>
      <w:r w:rsidRPr="000B5A7D">
        <w:rPr>
          <w:rFonts w:ascii="Times New Roman" w:hAnsi="Times New Roman" w:cs="Times New Roman"/>
          <w:sz w:val="24"/>
          <w:szCs w:val="24"/>
          <w:lang w:val="en-GB"/>
        </w:rPr>
        <w:t>, D. (</w:t>
      </w:r>
      <w:proofErr w:type="spellStart"/>
      <w:r w:rsidRPr="000B5A7D">
        <w:rPr>
          <w:rFonts w:ascii="Times New Roman" w:hAnsi="Times New Roman" w:cs="Times New Roman"/>
          <w:sz w:val="24"/>
          <w:szCs w:val="24"/>
          <w:lang w:val="en-GB"/>
        </w:rPr>
        <w:t>eds</w:t>
      </w:r>
      <w:proofErr w:type="spellEnd"/>
      <w:r w:rsidRPr="000B5A7D">
        <w:rPr>
          <w:rFonts w:ascii="Times New Roman" w:hAnsi="Times New Roman" w:cs="Times New Roman"/>
          <w:sz w:val="24"/>
          <w:szCs w:val="24"/>
          <w:lang w:val="en-GB"/>
        </w:rPr>
        <w:t xml:space="preserve">) Psychiatry of Pandemics. </w:t>
      </w:r>
      <w:r w:rsidRPr="000B5A7D">
        <w:rPr>
          <w:rFonts w:ascii="Times New Roman" w:hAnsi="Times New Roman" w:cs="Times New Roman"/>
          <w:b/>
          <w:sz w:val="24"/>
          <w:szCs w:val="24"/>
          <w:lang w:val="en-GB"/>
        </w:rPr>
        <w:t>Springer, Cham</w:t>
      </w:r>
      <w:r w:rsidRPr="000B5A7D">
        <w:rPr>
          <w:rFonts w:ascii="Times New Roman" w:hAnsi="Times New Roman" w:cs="Times New Roman"/>
          <w:sz w:val="24"/>
          <w:szCs w:val="24"/>
          <w:lang w:val="en-GB"/>
        </w:rPr>
        <w:t>. 2019. ISBN:978-3-030-15346-5. https://doi.org/10.1007/978-3-030-15346-5_2</w:t>
      </w:r>
    </w:p>
    <w:p w14:paraId="2DFEE004" w14:textId="77777777" w:rsidR="00C564E9" w:rsidRPr="000B5A7D" w:rsidRDefault="00C564E9" w:rsidP="00C564E9">
      <w:pPr>
        <w:pStyle w:val="ListParagraph"/>
        <w:jc w:val="both"/>
        <w:rPr>
          <w:rFonts w:ascii="Times New Roman" w:hAnsi="Times New Roman" w:cs="Times New Roman"/>
          <w:sz w:val="24"/>
          <w:szCs w:val="24"/>
          <w:lang w:val="en-GB"/>
        </w:rPr>
      </w:pPr>
    </w:p>
    <w:p w14:paraId="25E4C475" w14:textId="77777777" w:rsidR="00C564E9" w:rsidRPr="000B5A7D" w:rsidRDefault="00C564E9" w:rsidP="00C564E9">
      <w:pPr>
        <w:pStyle w:val="ListParagraph"/>
        <w:numPr>
          <w:ilvl w:val="1"/>
          <w:numId w:val="14"/>
        </w:numPr>
        <w:spacing w:line="256" w:lineRule="auto"/>
        <w:rPr>
          <w:lang w:val="en-GB"/>
        </w:rPr>
      </w:pPr>
      <w:r w:rsidRPr="000B5A7D">
        <w:rPr>
          <w:rFonts w:ascii="Times New Roman" w:hAnsi="Times New Roman" w:cs="Times New Roman"/>
          <w:sz w:val="24"/>
          <w:szCs w:val="24"/>
          <w:lang w:val="en-GB"/>
        </w:rPr>
        <w:t xml:space="preserve">C. P. Davis, </w:t>
      </w:r>
      <w:r w:rsidRPr="000B5A7D">
        <w:rPr>
          <w:rFonts w:ascii="Times New Roman" w:hAnsi="Times New Roman" w:cs="Times New Roman"/>
          <w:i/>
          <w:sz w:val="24"/>
          <w:szCs w:val="24"/>
          <w:lang w:val="en-GB"/>
        </w:rPr>
        <w:t>Definition of Pandemic</w:t>
      </w:r>
      <w:r w:rsidRPr="000B5A7D">
        <w:rPr>
          <w:rFonts w:ascii="Times New Roman" w:hAnsi="Times New Roman" w:cs="Times New Roman"/>
          <w:sz w:val="24"/>
          <w:szCs w:val="24"/>
          <w:lang w:val="en-GB"/>
        </w:rPr>
        <w:t>, Medical Dictionary, 2020.</w:t>
      </w:r>
      <w:hyperlink r:id="rId38" w:history="1">
        <w:r w:rsidRPr="000B5A7D">
          <w:rPr>
            <w:rStyle w:val="Hyperlink"/>
            <w:rFonts w:ascii="Times New Roman" w:hAnsi="Times New Roman" w:cs="Times New Roman"/>
            <w:color w:val="auto"/>
            <w:sz w:val="24"/>
            <w:szCs w:val="24"/>
            <w:u w:val="none"/>
            <w:lang w:val="en-GB"/>
          </w:rPr>
          <w:t>https://www.rxlist.com/pandemic/definition.htm</w:t>
        </w:r>
      </w:hyperlink>
      <w:r w:rsidRPr="000B5A7D">
        <w:rPr>
          <w:rFonts w:ascii="Times New Roman" w:hAnsi="Times New Roman" w:cs="Times New Roman"/>
          <w:sz w:val="24"/>
          <w:szCs w:val="24"/>
          <w:lang w:val="en-GB"/>
        </w:rPr>
        <w:t>.</w:t>
      </w:r>
    </w:p>
    <w:p w14:paraId="54518F86" w14:textId="77777777" w:rsidR="00C564E9" w:rsidRPr="000B5A7D" w:rsidRDefault="00C564E9" w:rsidP="00C564E9">
      <w:pPr>
        <w:pStyle w:val="ListParagraph"/>
        <w:jc w:val="both"/>
        <w:rPr>
          <w:rFonts w:ascii="Times New Roman" w:hAnsi="Times New Roman" w:cs="Times New Roman"/>
          <w:sz w:val="24"/>
          <w:szCs w:val="24"/>
          <w:lang w:val="en-GB"/>
        </w:rPr>
      </w:pPr>
    </w:p>
    <w:p w14:paraId="57FBEB68" w14:textId="77777777" w:rsidR="00C564E9" w:rsidRPr="000B5A7D" w:rsidRDefault="00C564E9" w:rsidP="00C564E9">
      <w:pPr>
        <w:pStyle w:val="ListParagraph"/>
        <w:numPr>
          <w:ilvl w:val="1"/>
          <w:numId w:val="14"/>
        </w:numPr>
        <w:spacing w:line="256" w:lineRule="auto"/>
        <w:jc w:val="both"/>
        <w:rPr>
          <w:lang w:val="en-GB"/>
        </w:rPr>
      </w:pPr>
      <w:r w:rsidRPr="000B5A7D">
        <w:rPr>
          <w:rFonts w:ascii="Times New Roman" w:hAnsi="Times New Roman" w:cs="Times New Roman"/>
          <w:sz w:val="24"/>
          <w:szCs w:val="24"/>
          <w:lang w:val="en-GB"/>
        </w:rPr>
        <w:t xml:space="preserve">K. Dionne, &amp; F. Turkmen, </w:t>
      </w:r>
      <w:r w:rsidRPr="000B5A7D">
        <w:rPr>
          <w:rFonts w:ascii="Times New Roman" w:hAnsi="Times New Roman" w:cs="Times New Roman"/>
          <w:i/>
          <w:sz w:val="24"/>
          <w:szCs w:val="24"/>
          <w:lang w:val="en-GB"/>
        </w:rPr>
        <w:t xml:space="preserve">The Politics of Pandemic Othering: Putting COVID-19 in Global and Historical Context. </w:t>
      </w:r>
      <w:r w:rsidRPr="000B5A7D">
        <w:rPr>
          <w:rFonts w:ascii="Times New Roman" w:hAnsi="Times New Roman" w:cs="Times New Roman"/>
          <w:sz w:val="24"/>
          <w:szCs w:val="24"/>
          <w:lang w:val="en-GB"/>
        </w:rPr>
        <w:t>Cambridge University Press: International Organization, 74(S1), 2020. doi:10.1017/S0020818320000405.</w:t>
      </w:r>
    </w:p>
    <w:p w14:paraId="7682EBEA" w14:textId="77777777" w:rsidR="00C564E9" w:rsidRPr="000B5A7D" w:rsidRDefault="00C564E9" w:rsidP="00C564E9">
      <w:pPr>
        <w:pStyle w:val="ListParagraph"/>
        <w:jc w:val="both"/>
        <w:rPr>
          <w:lang w:val="en-GB"/>
        </w:rPr>
      </w:pPr>
    </w:p>
    <w:p w14:paraId="17A168DF" w14:textId="77777777" w:rsidR="00C564E9" w:rsidRPr="000B5A7D" w:rsidRDefault="00C564E9" w:rsidP="00C564E9">
      <w:pPr>
        <w:pStyle w:val="ListParagraph"/>
        <w:numPr>
          <w:ilvl w:val="1"/>
          <w:numId w:val="14"/>
        </w:numPr>
        <w:spacing w:after="0" w:line="240" w:lineRule="auto"/>
        <w:rPr>
          <w:lang w:val="en-GB"/>
        </w:rPr>
      </w:pPr>
      <w:r w:rsidRPr="000B5A7D">
        <w:rPr>
          <w:rFonts w:ascii="Times New Roman" w:hAnsi="Times New Roman" w:cs="Times New Roman"/>
          <w:sz w:val="24"/>
          <w:szCs w:val="24"/>
          <w:lang w:val="en-GB"/>
        </w:rPr>
        <w:t xml:space="preserve">The Lancet Respiratory Medicine. </w:t>
      </w:r>
      <w:r w:rsidRPr="000B5A7D">
        <w:rPr>
          <w:rFonts w:ascii="Times New Roman" w:hAnsi="Times New Roman" w:cs="Times New Roman"/>
          <w:i/>
          <w:sz w:val="24"/>
          <w:szCs w:val="24"/>
          <w:lang w:val="en-GB"/>
        </w:rPr>
        <w:t>COVID-19: Delay, Mitigate, and Communicate</w:t>
      </w:r>
      <w:r w:rsidRPr="000B5A7D">
        <w:rPr>
          <w:rFonts w:ascii="Times New Roman" w:hAnsi="Times New Roman" w:cs="Times New Roman"/>
          <w:sz w:val="24"/>
          <w:szCs w:val="24"/>
          <w:lang w:val="en-GB"/>
        </w:rPr>
        <w:t xml:space="preserve">. Lancet </w:t>
      </w:r>
      <w:proofErr w:type="spellStart"/>
      <w:r w:rsidRPr="000B5A7D">
        <w:rPr>
          <w:rFonts w:ascii="Times New Roman" w:hAnsi="Times New Roman" w:cs="Times New Roman"/>
          <w:sz w:val="24"/>
          <w:szCs w:val="24"/>
          <w:lang w:val="en-GB"/>
        </w:rPr>
        <w:t>Respir</w:t>
      </w:r>
      <w:proofErr w:type="spellEnd"/>
      <w:r w:rsidRPr="000B5A7D">
        <w:rPr>
          <w:rFonts w:ascii="Times New Roman" w:hAnsi="Times New Roman" w:cs="Times New Roman"/>
          <w:sz w:val="24"/>
          <w:szCs w:val="24"/>
          <w:lang w:val="en-GB"/>
        </w:rPr>
        <w:t xml:space="preserve"> Med. 8(4), 2020, p321. </w:t>
      </w:r>
      <w:proofErr w:type="spellStart"/>
      <w:r w:rsidRPr="000B5A7D">
        <w:rPr>
          <w:rFonts w:ascii="Times New Roman" w:hAnsi="Times New Roman" w:cs="Times New Roman"/>
          <w:sz w:val="24"/>
          <w:szCs w:val="24"/>
          <w:lang w:val="en-GB"/>
        </w:rPr>
        <w:t>doi</w:t>
      </w:r>
      <w:proofErr w:type="spellEnd"/>
      <w:r w:rsidRPr="000B5A7D">
        <w:rPr>
          <w:rFonts w:ascii="Times New Roman" w:hAnsi="Times New Roman" w:cs="Times New Roman"/>
          <w:sz w:val="24"/>
          <w:szCs w:val="24"/>
          <w:lang w:val="en-GB"/>
        </w:rPr>
        <w:t xml:space="preserve">: 10.1016/S2213-2600(20)30128-4. </w:t>
      </w:r>
      <w:proofErr w:type="spellStart"/>
      <w:r w:rsidRPr="000B5A7D">
        <w:rPr>
          <w:rFonts w:ascii="Times New Roman" w:hAnsi="Times New Roman" w:cs="Times New Roman"/>
          <w:sz w:val="24"/>
          <w:szCs w:val="24"/>
          <w:lang w:val="en-GB"/>
        </w:rPr>
        <w:t>Epub</w:t>
      </w:r>
      <w:proofErr w:type="spellEnd"/>
      <w:r w:rsidRPr="000B5A7D">
        <w:rPr>
          <w:rFonts w:ascii="Times New Roman" w:hAnsi="Times New Roman" w:cs="Times New Roman"/>
          <w:sz w:val="24"/>
          <w:szCs w:val="24"/>
          <w:lang w:val="en-GB"/>
        </w:rPr>
        <w:t xml:space="preserve"> PMID: 32192583; PMCID: PMC7118671.</w:t>
      </w:r>
      <w:hyperlink r:id="rId39" w:history="1">
        <w:r w:rsidRPr="000B5A7D">
          <w:rPr>
            <w:rStyle w:val="Hyperlink"/>
            <w:rFonts w:ascii="Times New Roman" w:hAnsi="Times New Roman" w:cs="Times New Roman"/>
            <w:color w:val="auto"/>
            <w:sz w:val="24"/>
            <w:szCs w:val="24"/>
            <w:u w:val="none"/>
            <w:lang w:val="en-GB"/>
          </w:rPr>
          <w:t>https://www.ncbi.nlm.nih.gov/pmc/articles/PMC7118671/</w:t>
        </w:r>
      </w:hyperlink>
      <w:r w:rsidRPr="000B5A7D">
        <w:rPr>
          <w:rFonts w:ascii="Times New Roman" w:hAnsi="Times New Roman" w:cs="Times New Roman"/>
          <w:sz w:val="24"/>
          <w:szCs w:val="24"/>
          <w:lang w:val="en-GB"/>
        </w:rPr>
        <w:t>.</w:t>
      </w:r>
    </w:p>
    <w:p w14:paraId="2640E60A" w14:textId="77777777" w:rsidR="00C564E9" w:rsidRPr="000B5A7D" w:rsidRDefault="00C564E9" w:rsidP="00C564E9">
      <w:pPr>
        <w:pStyle w:val="ListParagraph"/>
        <w:jc w:val="both"/>
        <w:rPr>
          <w:rFonts w:ascii="Times New Roman" w:hAnsi="Times New Roman" w:cs="Times New Roman"/>
          <w:sz w:val="24"/>
          <w:szCs w:val="24"/>
          <w:lang w:val="en-GB"/>
        </w:rPr>
      </w:pPr>
    </w:p>
    <w:p w14:paraId="22C5DBDC" w14:textId="77777777" w:rsidR="00C564E9" w:rsidRPr="000B5A7D" w:rsidRDefault="00C564E9" w:rsidP="00C564E9">
      <w:pPr>
        <w:pStyle w:val="ListParagraph"/>
        <w:numPr>
          <w:ilvl w:val="1"/>
          <w:numId w:val="14"/>
        </w:numPr>
        <w:spacing w:after="0" w:line="240" w:lineRule="auto"/>
        <w:rPr>
          <w:lang w:val="en-GB"/>
        </w:rPr>
      </w:pPr>
      <w:r w:rsidRPr="000B5A7D">
        <w:rPr>
          <w:rFonts w:ascii="Times New Roman" w:hAnsi="Times New Roman" w:cs="Times New Roman"/>
          <w:sz w:val="24"/>
          <w:szCs w:val="24"/>
          <w:lang w:val="en-GB"/>
        </w:rPr>
        <w:t xml:space="preserve">J. Chen, </w:t>
      </w:r>
      <w:r w:rsidRPr="000B5A7D">
        <w:rPr>
          <w:rFonts w:ascii="Times New Roman" w:hAnsi="Times New Roman" w:cs="Times New Roman"/>
          <w:i/>
          <w:sz w:val="24"/>
          <w:szCs w:val="24"/>
          <w:lang w:val="en-GB"/>
        </w:rPr>
        <w:t>Pathogenicity and Transmissibility of 2019-nCoVdA Quick Overview and Comparison with other Emerging Viruses</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 xml:space="preserve">Microbes and </w:t>
      </w:r>
      <w:proofErr w:type="spellStart"/>
      <w:proofErr w:type="gramStart"/>
      <w:r w:rsidRPr="000B5A7D">
        <w:rPr>
          <w:rFonts w:ascii="Times New Roman" w:hAnsi="Times New Roman" w:cs="Times New Roman"/>
          <w:b/>
          <w:sz w:val="24"/>
          <w:szCs w:val="24"/>
          <w:lang w:val="en-GB"/>
        </w:rPr>
        <w:t>Infection</w:t>
      </w:r>
      <w:r w:rsidRPr="000B5A7D">
        <w:rPr>
          <w:rFonts w:ascii="Times New Roman" w:hAnsi="Times New Roman" w:cs="Times New Roman"/>
          <w:sz w:val="24"/>
          <w:szCs w:val="24"/>
          <w:lang w:val="en-GB"/>
        </w:rPr>
        <w:t>:</w:t>
      </w:r>
      <w:r w:rsidRPr="000B5A7D">
        <w:rPr>
          <w:rFonts w:ascii="Times New Roman" w:hAnsi="Times New Roman" w:cs="Times New Roman"/>
          <w:b/>
          <w:sz w:val="24"/>
          <w:szCs w:val="24"/>
          <w:lang w:val="en-GB"/>
        </w:rPr>
        <w:t>Elsevier</w:t>
      </w:r>
      <w:proofErr w:type="spellEnd"/>
      <w:proofErr w:type="gramEnd"/>
      <w:r w:rsidRPr="000B5A7D">
        <w:rPr>
          <w:rFonts w:ascii="Times New Roman" w:hAnsi="Times New Roman" w:cs="Times New Roman"/>
          <w:b/>
          <w:sz w:val="24"/>
          <w:szCs w:val="24"/>
          <w:lang w:val="en-GB"/>
        </w:rPr>
        <w:t xml:space="preserve"> Masson SAS,</w:t>
      </w:r>
      <w:r w:rsidRPr="000B5A7D">
        <w:rPr>
          <w:rFonts w:ascii="Times New Roman" w:hAnsi="Times New Roman" w:cs="Times New Roman"/>
          <w:sz w:val="24"/>
          <w:szCs w:val="24"/>
          <w:lang w:val="en-GB"/>
        </w:rPr>
        <w:t xml:space="preserve"> Vol. 22, 2020, pg69-71. </w:t>
      </w:r>
      <w:hyperlink r:id="rId40" w:history="1">
        <w:r w:rsidRPr="000B5A7D">
          <w:rPr>
            <w:rStyle w:val="Hyperlink"/>
            <w:rFonts w:ascii="Times New Roman" w:hAnsi="Times New Roman" w:cs="Times New Roman"/>
            <w:color w:val="auto"/>
            <w:sz w:val="24"/>
            <w:szCs w:val="24"/>
            <w:u w:val="none"/>
            <w:lang w:val="en-GB"/>
          </w:rPr>
          <w:t>https://doi.org/10.1016/j.micinf.2020.01.004</w:t>
        </w:r>
      </w:hyperlink>
    </w:p>
    <w:p w14:paraId="1B9052AD" w14:textId="77777777" w:rsidR="00C564E9" w:rsidRPr="000B5A7D" w:rsidRDefault="00C564E9" w:rsidP="00C564E9">
      <w:pPr>
        <w:pStyle w:val="ListParagraph"/>
        <w:jc w:val="both"/>
        <w:rPr>
          <w:rFonts w:ascii="Times New Roman" w:hAnsi="Times New Roman" w:cs="Times New Roman"/>
          <w:sz w:val="24"/>
          <w:szCs w:val="24"/>
          <w:lang w:val="en-GB"/>
        </w:rPr>
      </w:pPr>
    </w:p>
    <w:p w14:paraId="0AC082D4" w14:textId="77777777" w:rsidR="00C564E9" w:rsidRPr="000B5A7D" w:rsidRDefault="00C564E9" w:rsidP="00C564E9">
      <w:pPr>
        <w:pStyle w:val="ListParagraph"/>
        <w:numPr>
          <w:ilvl w:val="1"/>
          <w:numId w:val="14"/>
        </w:numPr>
        <w:spacing w:after="0" w:line="240" w:lineRule="auto"/>
        <w:rPr>
          <w:lang w:val="en-GB"/>
        </w:rPr>
      </w:pPr>
      <w:r w:rsidRPr="000B5A7D">
        <w:rPr>
          <w:rFonts w:ascii="Times New Roman" w:hAnsi="Times New Roman" w:cs="Times New Roman"/>
          <w:sz w:val="24"/>
          <w:szCs w:val="24"/>
          <w:lang w:val="en-GB"/>
        </w:rPr>
        <w:t xml:space="preserve">D.M </w:t>
      </w:r>
      <w:proofErr w:type="spellStart"/>
      <w:r w:rsidRPr="000B5A7D">
        <w:rPr>
          <w:rFonts w:ascii="Times New Roman" w:hAnsi="Times New Roman" w:cs="Times New Roman"/>
          <w:sz w:val="24"/>
          <w:szCs w:val="24"/>
          <w:lang w:val="en-GB"/>
        </w:rPr>
        <w:t>Morens</w:t>
      </w:r>
      <w:proofErr w:type="spellEnd"/>
      <w:r w:rsidRPr="000B5A7D">
        <w:rPr>
          <w:rFonts w:ascii="Times New Roman" w:hAnsi="Times New Roman" w:cs="Times New Roman"/>
          <w:sz w:val="24"/>
          <w:szCs w:val="24"/>
          <w:lang w:val="en-GB"/>
        </w:rPr>
        <w:t xml:space="preserve">, P. </w:t>
      </w:r>
      <w:proofErr w:type="spellStart"/>
      <w:r w:rsidRPr="000B5A7D">
        <w:rPr>
          <w:rFonts w:ascii="Times New Roman" w:hAnsi="Times New Roman" w:cs="Times New Roman"/>
          <w:sz w:val="24"/>
          <w:szCs w:val="24"/>
          <w:lang w:val="en-GB"/>
        </w:rPr>
        <w:t>Daszak</w:t>
      </w:r>
      <w:proofErr w:type="spellEnd"/>
      <w:r w:rsidRPr="000B5A7D">
        <w:rPr>
          <w:rFonts w:ascii="Times New Roman" w:hAnsi="Times New Roman" w:cs="Times New Roman"/>
          <w:sz w:val="24"/>
          <w:szCs w:val="24"/>
          <w:lang w:val="en-GB"/>
        </w:rPr>
        <w:t xml:space="preserve"> , H. Markel, &amp; J.K. </w:t>
      </w:r>
      <w:proofErr w:type="spellStart"/>
      <w:r w:rsidRPr="000B5A7D">
        <w:rPr>
          <w:rFonts w:ascii="Times New Roman" w:hAnsi="Times New Roman" w:cs="Times New Roman"/>
          <w:sz w:val="24"/>
          <w:szCs w:val="24"/>
          <w:lang w:val="en-GB"/>
        </w:rPr>
        <w:t>Taubenberger</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Joins History’s Pandemic Legion. </w:t>
      </w:r>
      <w:r w:rsidRPr="000B5A7D">
        <w:rPr>
          <w:rFonts w:ascii="Times New Roman" w:hAnsi="Times New Roman" w:cs="Times New Roman"/>
          <w:b/>
          <w:sz w:val="24"/>
          <w:szCs w:val="24"/>
          <w:lang w:val="en-GB"/>
        </w:rPr>
        <w:t>America Society for Microbiology</w:t>
      </w:r>
      <w:r w:rsidRPr="000B5A7D">
        <w:rPr>
          <w:rFonts w:ascii="Times New Roman" w:hAnsi="Times New Roman" w:cs="Times New Roman"/>
          <w:sz w:val="24"/>
          <w:szCs w:val="24"/>
          <w:lang w:val="en-GB"/>
        </w:rPr>
        <w:t xml:space="preserve">, 11(3), 2020. </w:t>
      </w:r>
      <w:hyperlink r:id="rId41" w:history="1">
        <w:r w:rsidRPr="000B5A7D">
          <w:rPr>
            <w:rStyle w:val="Hyperlink"/>
            <w:rFonts w:ascii="Times New Roman" w:hAnsi="Times New Roman" w:cs="Times New Roman"/>
            <w:color w:val="auto"/>
            <w:sz w:val="24"/>
            <w:szCs w:val="24"/>
            <w:u w:val="none"/>
            <w:lang w:val="en-GB"/>
          </w:rPr>
          <w:t>https://doi.org/10.1128/mBio .00812-20</w:t>
        </w:r>
      </w:hyperlink>
      <w:r w:rsidRPr="000B5A7D">
        <w:rPr>
          <w:rFonts w:ascii="Times New Roman" w:hAnsi="Times New Roman" w:cs="Times New Roman"/>
          <w:sz w:val="24"/>
          <w:szCs w:val="24"/>
          <w:lang w:val="en-GB"/>
        </w:rPr>
        <w:t>.</w:t>
      </w:r>
    </w:p>
    <w:p w14:paraId="1667B98A" w14:textId="77777777" w:rsidR="00C564E9" w:rsidRPr="000B5A7D" w:rsidRDefault="00C564E9" w:rsidP="00C564E9">
      <w:pPr>
        <w:pStyle w:val="ListParagraph"/>
        <w:jc w:val="both"/>
        <w:rPr>
          <w:lang w:val="en-GB"/>
        </w:rPr>
      </w:pPr>
    </w:p>
    <w:p w14:paraId="2445914A"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D. L. </w:t>
      </w:r>
      <w:proofErr w:type="spellStart"/>
      <w:r w:rsidRPr="000B5A7D">
        <w:rPr>
          <w:rFonts w:ascii="Times New Roman" w:hAnsi="Times New Roman" w:cs="Times New Roman"/>
          <w:i/>
          <w:sz w:val="24"/>
          <w:szCs w:val="24"/>
          <w:lang w:val="en-GB"/>
        </w:rPr>
        <w:t>Thucydide</w:t>
      </w:r>
      <w:proofErr w:type="spellEnd"/>
      <w:r w:rsidRPr="000B5A7D">
        <w:rPr>
          <w:rFonts w:ascii="Times New Roman" w:hAnsi="Times New Roman" w:cs="Times New Roman"/>
          <w:i/>
          <w:sz w:val="24"/>
          <w:szCs w:val="24"/>
          <w:lang w:val="en-GB"/>
        </w:rPr>
        <w:t xml:space="preserve">, History of the </w:t>
      </w:r>
      <w:proofErr w:type="spellStart"/>
      <w:r w:rsidRPr="000B5A7D">
        <w:rPr>
          <w:rFonts w:ascii="Times New Roman" w:hAnsi="Times New Roman" w:cs="Times New Roman"/>
          <w:i/>
          <w:sz w:val="24"/>
          <w:szCs w:val="24"/>
          <w:lang w:val="en-GB"/>
        </w:rPr>
        <w:t>Pelepomeisian</w:t>
      </w:r>
      <w:proofErr w:type="spellEnd"/>
      <w:r w:rsidRPr="000B5A7D">
        <w:rPr>
          <w:rFonts w:ascii="Times New Roman" w:hAnsi="Times New Roman" w:cs="Times New Roman"/>
          <w:i/>
          <w:sz w:val="24"/>
          <w:szCs w:val="24"/>
          <w:lang w:val="en-GB"/>
        </w:rPr>
        <w:t xml:space="preserve"> War Book 2</w:t>
      </w:r>
      <w:r w:rsidRPr="000B5A7D">
        <w:rPr>
          <w:rFonts w:ascii="Times New Roman" w:hAnsi="Times New Roman" w:cs="Times New Roman"/>
          <w:sz w:val="24"/>
          <w:szCs w:val="24"/>
          <w:lang w:val="en-GB"/>
        </w:rPr>
        <w:t>, Crawley R. Digireads.com Publishing, 2017.</w:t>
      </w:r>
    </w:p>
    <w:p w14:paraId="1BE39987" w14:textId="77777777" w:rsidR="00C564E9" w:rsidRPr="000B5A7D" w:rsidRDefault="00C564E9" w:rsidP="00C564E9">
      <w:pPr>
        <w:pStyle w:val="ListParagraph"/>
        <w:jc w:val="both"/>
        <w:rPr>
          <w:rFonts w:ascii="Times New Roman" w:hAnsi="Times New Roman" w:cs="Times New Roman"/>
          <w:sz w:val="24"/>
          <w:szCs w:val="24"/>
          <w:lang w:val="en-GB"/>
        </w:rPr>
      </w:pPr>
    </w:p>
    <w:p w14:paraId="05859B20"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World Health Organisation, </w:t>
      </w:r>
      <w:r w:rsidRPr="000B5A7D">
        <w:rPr>
          <w:rFonts w:ascii="Times New Roman" w:hAnsi="Times New Roman" w:cs="Times New Roman"/>
          <w:i/>
          <w:sz w:val="24"/>
          <w:szCs w:val="24"/>
          <w:lang w:val="en-GB"/>
        </w:rPr>
        <w:t>Ebola Virus Disease</w:t>
      </w:r>
      <w:r w:rsidRPr="000B5A7D">
        <w:rPr>
          <w:rFonts w:ascii="Times New Roman" w:hAnsi="Times New Roman" w:cs="Times New Roman"/>
          <w:sz w:val="24"/>
          <w:szCs w:val="24"/>
          <w:lang w:val="en-GB"/>
        </w:rPr>
        <w:t xml:space="preserve">, Published April 20, 2023. https://www.who.int/news-room/fact-sheets/detail/ebola-virus-disease? </w:t>
      </w:r>
    </w:p>
    <w:p w14:paraId="719CCE3F" w14:textId="77777777" w:rsidR="00C564E9" w:rsidRPr="000B5A7D" w:rsidRDefault="00C564E9" w:rsidP="00C564E9">
      <w:pPr>
        <w:pStyle w:val="ListParagraph"/>
        <w:jc w:val="both"/>
        <w:rPr>
          <w:rFonts w:ascii="Times New Roman" w:hAnsi="Times New Roman" w:cs="Times New Roman"/>
          <w:sz w:val="24"/>
          <w:szCs w:val="24"/>
          <w:lang w:val="en-GB"/>
        </w:rPr>
      </w:pPr>
    </w:p>
    <w:p w14:paraId="27A14CDC" w14:textId="77777777" w:rsidR="00C564E9" w:rsidRPr="000B5A7D" w:rsidRDefault="00C564E9" w:rsidP="00C564E9">
      <w:pPr>
        <w:pStyle w:val="ListParagraph"/>
        <w:numPr>
          <w:ilvl w:val="1"/>
          <w:numId w:val="14"/>
        </w:numPr>
        <w:spacing w:after="0"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lastRenderedPageBreak/>
        <w:t xml:space="preserve">R. C. Douglas, </w:t>
      </w:r>
      <w:r w:rsidRPr="000B5A7D">
        <w:rPr>
          <w:rFonts w:ascii="Times New Roman" w:hAnsi="Times New Roman" w:cs="Times New Roman"/>
          <w:i/>
          <w:sz w:val="24"/>
          <w:szCs w:val="24"/>
          <w:lang w:val="en-GB"/>
        </w:rPr>
        <w:t>Early Christian Beliefs and Responses to Epidemics</w:t>
      </w:r>
      <w:r w:rsidRPr="000B5A7D">
        <w:rPr>
          <w:rFonts w:ascii="Times New Roman" w:hAnsi="Times New Roman" w:cs="Times New Roman"/>
          <w:sz w:val="24"/>
          <w:szCs w:val="24"/>
          <w:lang w:val="en-GB"/>
        </w:rPr>
        <w:t xml:space="preserve">, </w:t>
      </w:r>
      <w:proofErr w:type="spellStart"/>
      <w:r w:rsidRPr="000B5A7D">
        <w:rPr>
          <w:rFonts w:ascii="Times New Roman" w:hAnsi="Times New Roman" w:cs="Times New Roman"/>
          <w:b/>
          <w:sz w:val="24"/>
          <w:szCs w:val="24"/>
          <w:lang w:val="en-GB"/>
        </w:rPr>
        <w:t>AkadeemilineTeoloogiaSelts</w:t>
      </w:r>
      <w:proofErr w:type="spellEnd"/>
      <w:r w:rsidRPr="000B5A7D">
        <w:rPr>
          <w:rFonts w:ascii="Times New Roman" w:hAnsi="Times New Roman" w:cs="Times New Roman"/>
          <w:b/>
          <w:sz w:val="24"/>
          <w:szCs w:val="24"/>
          <w:lang w:val="en-GB"/>
        </w:rPr>
        <w:t xml:space="preserve">, </w:t>
      </w:r>
      <w:r w:rsidRPr="000B5A7D">
        <w:rPr>
          <w:rFonts w:ascii="Times New Roman" w:hAnsi="Times New Roman" w:cs="Times New Roman"/>
          <w:sz w:val="24"/>
          <w:szCs w:val="24"/>
          <w:lang w:val="en-GB"/>
        </w:rPr>
        <w:t xml:space="preserve">2(82), 2022, pp71-93. </w:t>
      </w:r>
      <w:hyperlink r:id="rId42" w:history="1">
        <w:r w:rsidRPr="000B5A7D">
          <w:rPr>
            <w:rStyle w:val="Hyperlink"/>
            <w:rFonts w:ascii="Times New Roman" w:hAnsi="Times New Roman" w:cs="Times New Roman"/>
            <w:color w:val="auto"/>
            <w:sz w:val="24"/>
            <w:szCs w:val="24"/>
            <w:u w:val="none"/>
            <w:lang w:val="en-GB"/>
          </w:rPr>
          <w:t>https://www.ceeol.com/search/article-detail?id=1107818</w:t>
        </w:r>
      </w:hyperlink>
      <w:r w:rsidRPr="000B5A7D">
        <w:rPr>
          <w:rFonts w:ascii="Times New Roman" w:hAnsi="Times New Roman" w:cs="Times New Roman"/>
          <w:sz w:val="24"/>
          <w:szCs w:val="24"/>
          <w:lang w:val="en-GB"/>
        </w:rPr>
        <w:t>.</w:t>
      </w:r>
    </w:p>
    <w:p w14:paraId="720E6511" w14:textId="77777777" w:rsidR="00C564E9" w:rsidRPr="000B5A7D" w:rsidRDefault="00C564E9" w:rsidP="00C564E9">
      <w:pPr>
        <w:pStyle w:val="ListParagraph"/>
        <w:jc w:val="both"/>
        <w:rPr>
          <w:rFonts w:ascii="Times New Roman" w:hAnsi="Times New Roman" w:cs="Times New Roman"/>
          <w:sz w:val="24"/>
          <w:szCs w:val="24"/>
          <w:lang w:val="en-GB"/>
        </w:rPr>
      </w:pPr>
    </w:p>
    <w:p w14:paraId="2D483284" w14:textId="0D8F4E3A" w:rsidR="00C564E9" w:rsidRPr="000B5A7D" w:rsidRDefault="00C564E9" w:rsidP="00C564E9">
      <w:pPr>
        <w:pStyle w:val="ListParagraph"/>
        <w:numPr>
          <w:ilvl w:val="1"/>
          <w:numId w:val="14"/>
        </w:numPr>
        <w:spacing w:after="0"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T. </w:t>
      </w:r>
      <w:proofErr w:type="spellStart"/>
      <w:r w:rsidRPr="000B5A7D">
        <w:rPr>
          <w:rFonts w:ascii="Times New Roman" w:hAnsi="Times New Roman" w:cs="Times New Roman"/>
          <w:sz w:val="24"/>
          <w:szCs w:val="24"/>
          <w:lang w:val="en-GB"/>
        </w:rPr>
        <w:t>Glomb</w:t>
      </w:r>
      <w:proofErr w:type="spellEnd"/>
      <w:r w:rsidRPr="000B5A7D">
        <w:rPr>
          <w:rFonts w:ascii="Times New Roman" w:hAnsi="Times New Roman" w:cs="Times New Roman"/>
          <w:sz w:val="24"/>
          <w:szCs w:val="24"/>
          <w:lang w:val="en-GB"/>
        </w:rPr>
        <w:t xml:space="preserve">, V. </w:t>
      </w:r>
      <w:proofErr w:type="spellStart"/>
      <w:r w:rsidRPr="000B5A7D">
        <w:rPr>
          <w:rFonts w:ascii="Times New Roman" w:hAnsi="Times New Roman" w:cs="Times New Roman"/>
          <w:sz w:val="24"/>
          <w:szCs w:val="24"/>
          <w:lang w:val="en-GB"/>
        </w:rPr>
        <w:t>Kase</w:t>
      </w:r>
      <w:proofErr w:type="spellEnd"/>
      <w:r w:rsidRPr="000B5A7D">
        <w:rPr>
          <w:rFonts w:ascii="Times New Roman" w:hAnsi="Times New Roman" w:cs="Times New Roman"/>
          <w:sz w:val="24"/>
          <w:szCs w:val="24"/>
          <w:lang w:val="en-GB"/>
        </w:rPr>
        <w:t xml:space="preserve"> &amp; H. Petra, </w:t>
      </w:r>
      <w:r w:rsidRPr="000B5A7D">
        <w:rPr>
          <w:rFonts w:ascii="Times New Roman" w:hAnsi="Times New Roman" w:cs="Times New Roman"/>
          <w:i/>
          <w:sz w:val="24"/>
          <w:szCs w:val="24"/>
          <w:lang w:val="en-GB"/>
        </w:rPr>
        <w:t xml:space="preserve">Popularity of the Cult of Asclepius in the times of the </w:t>
      </w:r>
      <w:proofErr w:type="spellStart"/>
      <w:r w:rsidRPr="000B5A7D">
        <w:rPr>
          <w:rFonts w:ascii="Times New Roman" w:hAnsi="Times New Roman" w:cs="Times New Roman"/>
          <w:i/>
          <w:sz w:val="24"/>
          <w:szCs w:val="24"/>
          <w:lang w:val="en-GB"/>
        </w:rPr>
        <w:t>Antonine</w:t>
      </w:r>
      <w:proofErr w:type="spellEnd"/>
      <w:r w:rsidRPr="000B5A7D">
        <w:rPr>
          <w:rFonts w:ascii="Times New Roman" w:hAnsi="Times New Roman" w:cs="Times New Roman"/>
          <w:i/>
          <w:sz w:val="24"/>
          <w:szCs w:val="24"/>
          <w:lang w:val="en-GB"/>
        </w:rPr>
        <w:t xml:space="preserve"> </w:t>
      </w:r>
      <w:r w:rsidR="00333586" w:rsidRPr="00333586">
        <w:rPr>
          <w:rFonts w:ascii="Times New Roman" w:hAnsi="Times New Roman" w:cs="Times New Roman"/>
          <w:i/>
          <w:sz w:val="24"/>
          <w:szCs w:val="24"/>
          <w:lang w:val="en-GB"/>
        </w:rPr>
        <w:t>Plague: Temporal</w:t>
      </w:r>
      <w:r w:rsidRPr="000B5A7D">
        <w:rPr>
          <w:rFonts w:ascii="Times New Roman" w:hAnsi="Times New Roman" w:cs="Times New Roman"/>
          <w:i/>
          <w:sz w:val="24"/>
          <w:szCs w:val="24"/>
          <w:lang w:val="en-GB"/>
        </w:rPr>
        <w:t xml:space="preserve"> </w:t>
      </w:r>
      <w:proofErr w:type="spellStart"/>
      <w:r w:rsidRPr="000B5A7D">
        <w:rPr>
          <w:rFonts w:ascii="Times New Roman" w:hAnsi="Times New Roman" w:cs="Times New Roman"/>
          <w:i/>
          <w:sz w:val="24"/>
          <w:szCs w:val="24"/>
          <w:lang w:val="en-GB"/>
        </w:rPr>
        <w:t>Modeling</w:t>
      </w:r>
      <w:proofErr w:type="spellEnd"/>
      <w:r w:rsidRPr="000B5A7D">
        <w:rPr>
          <w:rFonts w:ascii="Times New Roman" w:hAnsi="Times New Roman" w:cs="Times New Roman"/>
          <w:i/>
          <w:sz w:val="24"/>
          <w:szCs w:val="24"/>
          <w:lang w:val="en-GB"/>
        </w:rPr>
        <w:t xml:space="preserve"> of Epigraphic Evidence, </w:t>
      </w:r>
      <w:r w:rsidRPr="000B5A7D">
        <w:rPr>
          <w:rFonts w:ascii="Times New Roman" w:hAnsi="Times New Roman" w:cs="Times New Roman"/>
          <w:b/>
          <w:sz w:val="24"/>
          <w:szCs w:val="24"/>
          <w:lang w:val="en-GB"/>
        </w:rPr>
        <w:t>Journal of Archaeological Science: Reports 43</w:t>
      </w:r>
      <w:r w:rsidRPr="000B5A7D">
        <w:rPr>
          <w:rFonts w:ascii="Times New Roman" w:hAnsi="Times New Roman" w:cs="Times New Roman"/>
          <w:sz w:val="24"/>
          <w:szCs w:val="24"/>
          <w:lang w:val="en-GB"/>
        </w:rPr>
        <w:t xml:space="preserve"> 2022. 103466</w:t>
      </w:r>
      <w:r w:rsidRPr="000B5A7D">
        <w:rPr>
          <w:rFonts w:ascii="Times New Roman" w:hAnsi="Times New Roman" w:cs="Times New Roman"/>
          <w:i/>
          <w:sz w:val="24"/>
          <w:szCs w:val="24"/>
          <w:lang w:val="en-GB"/>
        </w:rPr>
        <w:t xml:space="preserve">, </w:t>
      </w:r>
      <w:r w:rsidRPr="000B5A7D">
        <w:rPr>
          <w:rFonts w:ascii="Times New Roman" w:hAnsi="Times New Roman" w:cs="Times New Roman"/>
          <w:sz w:val="24"/>
          <w:szCs w:val="24"/>
          <w:lang w:val="en-GB"/>
        </w:rPr>
        <w:t xml:space="preserve">https://doi.org/10.1016/j.jasrep.2022.103466 R. </w:t>
      </w:r>
    </w:p>
    <w:p w14:paraId="45C6B6D0" w14:textId="77777777" w:rsidR="00C564E9" w:rsidRPr="000B5A7D" w:rsidRDefault="00C564E9" w:rsidP="00C564E9">
      <w:pPr>
        <w:pStyle w:val="ListParagraph"/>
        <w:spacing w:after="0" w:line="240" w:lineRule="auto"/>
        <w:ind w:left="1440"/>
        <w:jc w:val="both"/>
        <w:rPr>
          <w:rFonts w:ascii="Times New Roman" w:hAnsi="Times New Roman" w:cs="Times New Roman"/>
          <w:sz w:val="24"/>
          <w:szCs w:val="24"/>
          <w:lang w:val="en-GB"/>
        </w:rPr>
      </w:pPr>
    </w:p>
    <w:p w14:paraId="736020A0" w14:textId="77777777" w:rsidR="00C564E9" w:rsidRPr="000B5A7D" w:rsidRDefault="00C564E9" w:rsidP="00C564E9">
      <w:pPr>
        <w:pStyle w:val="ListParagraph"/>
        <w:numPr>
          <w:ilvl w:val="1"/>
          <w:numId w:val="14"/>
        </w:numPr>
        <w:spacing w:after="0"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P. Sarris, </w:t>
      </w:r>
      <w:r w:rsidRPr="000B5A7D">
        <w:rPr>
          <w:rFonts w:ascii="Times New Roman" w:hAnsi="Times New Roman" w:cs="Times New Roman"/>
          <w:i/>
          <w:sz w:val="24"/>
          <w:szCs w:val="24"/>
          <w:lang w:val="en-GB"/>
        </w:rPr>
        <w:t>Viewpoint New Approaches to the ‘Plague of Justinian’, Past &amp; Present</w:t>
      </w:r>
      <w:r w:rsidRPr="000B5A7D">
        <w:rPr>
          <w:rFonts w:ascii="Times New Roman" w:hAnsi="Times New Roman" w:cs="Times New Roman"/>
          <w:sz w:val="24"/>
          <w:szCs w:val="24"/>
          <w:lang w:val="en-GB"/>
        </w:rPr>
        <w:t xml:space="preserve">, Volume 254, Issue 1, 2022, pg315–346, </w:t>
      </w:r>
      <w:hyperlink r:id="rId43" w:history="1">
        <w:r w:rsidRPr="000B5A7D">
          <w:rPr>
            <w:rStyle w:val="Hyperlink"/>
            <w:rFonts w:ascii="Times New Roman" w:hAnsi="Times New Roman" w:cs="Times New Roman"/>
            <w:color w:val="auto"/>
            <w:sz w:val="24"/>
            <w:szCs w:val="24"/>
            <w:u w:val="none"/>
            <w:lang w:val="en-GB"/>
          </w:rPr>
          <w:t>https://doi.org/10.1093/pastj/gtab024</w:t>
        </w:r>
      </w:hyperlink>
      <w:r w:rsidRPr="000B5A7D">
        <w:rPr>
          <w:rFonts w:ascii="Times New Roman" w:hAnsi="Times New Roman" w:cs="Times New Roman"/>
          <w:sz w:val="24"/>
          <w:szCs w:val="24"/>
          <w:lang w:val="en-GB"/>
        </w:rPr>
        <w:t>.</w:t>
      </w:r>
    </w:p>
    <w:p w14:paraId="49D09CE0" w14:textId="77777777" w:rsidR="00C564E9" w:rsidRPr="000B5A7D" w:rsidRDefault="00C564E9" w:rsidP="00C564E9">
      <w:pPr>
        <w:pStyle w:val="ListParagraph"/>
        <w:jc w:val="both"/>
        <w:rPr>
          <w:rFonts w:ascii="Times New Roman" w:hAnsi="Times New Roman" w:cs="Times New Roman"/>
          <w:sz w:val="24"/>
          <w:szCs w:val="24"/>
          <w:lang w:val="en-GB"/>
        </w:rPr>
      </w:pPr>
    </w:p>
    <w:p w14:paraId="631F15DD"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lang w:val="en-GB"/>
        </w:rPr>
        <w:t xml:space="preserve">L. Mordecai, M. </w:t>
      </w:r>
      <w:proofErr w:type="spellStart"/>
      <w:r w:rsidRPr="000B5A7D">
        <w:rPr>
          <w:rFonts w:ascii="Times New Roman" w:hAnsi="Times New Roman" w:cs="Times New Roman"/>
          <w:sz w:val="24"/>
          <w:szCs w:val="24"/>
          <w:lang w:val="en-GB"/>
        </w:rPr>
        <w:t>Eisenberge</w:t>
      </w:r>
      <w:proofErr w:type="spellEnd"/>
      <w:r w:rsidRPr="000B5A7D">
        <w:rPr>
          <w:rFonts w:ascii="Times New Roman" w:hAnsi="Times New Roman" w:cs="Times New Roman"/>
          <w:sz w:val="24"/>
          <w:szCs w:val="24"/>
          <w:lang w:val="en-GB"/>
        </w:rPr>
        <w:t xml:space="preserve">, T. Newfield, A. </w:t>
      </w:r>
      <w:proofErr w:type="spellStart"/>
      <w:r w:rsidRPr="000B5A7D">
        <w:rPr>
          <w:rFonts w:ascii="Times New Roman" w:hAnsi="Times New Roman" w:cs="Times New Roman"/>
          <w:sz w:val="24"/>
          <w:szCs w:val="24"/>
          <w:lang w:val="en-GB"/>
        </w:rPr>
        <w:t>Izdebski</w:t>
      </w:r>
      <w:proofErr w:type="spellEnd"/>
      <w:r w:rsidRPr="000B5A7D">
        <w:rPr>
          <w:rFonts w:ascii="Times New Roman" w:hAnsi="Times New Roman" w:cs="Times New Roman"/>
          <w:sz w:val="24"/>
          <w:szCs w:val="24"/>
          <w:lang w:val="en-GB"/>
        </w:rPr>
        <w:t>, E. K. Janet &amp; P. Hendrik,</w:t>
      </w:r>
    </w:p>
    <w:p w14:paraId="3A96ACFB" w14:textId="77777777" w:rsidR="00C564E9" w:rsidRPr="000B5A7D" w:rsidRDefault="00C564E9" w:rsidP="00C564E9">
      <w:pPr>
        <w:pStyle w:val="ListParagraph"/>
        <w:spacing w:after="0" w:line="240" w:lineRule="auto"/>
        <w:ind w:left="1440"/>
        <w:jc w:val="both"/>
        <w:rPr>
          <w:rFonts w:ascii="Arial" w:hAnsi="Arial" w:cs="Arial"/>
          <w:sz w:val="20"/>
          <w:szCs w:val="20"/>
          <w:shd w:val="clear" w:color="auto" w:fill="FFFFFF"/>
          <w:lang w:val="en-GB"/>
        </w:rPr>
      </w:pPr>
      <w:r w:rsidRPr="000B5A7D">
        <w:rPr>
          <w:rFonts w:ascii="Times New Roman" w:hAnsi="Times New Roman" w:cs="Times New Roman"/>
          <w:i/>
          <w:sz w:val="24"/>
          <w:szCs w:val="24"/>
          <w:shd w:val="clear" w:color="auto" w:fill="FFFFFF"/>
          <w:lang w:val="en-GB"/>
        </w:rPr>
        <w:t xml:space="preserve">The </w:t>
      </w:r>
      <w:proofErr w:type="spellStart"/>
      <w:r w:rsidRPr="000B5A7D">
        <w:rPr>
          <w:rFonts w:ascii="Times New Roman" w:hAnsi="Times New Roman" w:cs="Times New Roman"/>
          <w:i/>
          <w:sz w:val="24"/>
          <w:szCs w:val="24"/>
          <w:shd w:val="clear" w:color="auto" w:fill="FFFFFF"/>
          <w:lang w:val="en-GB"/>
        </w:rPr>
        <w:t>Justinianic</w:t>
      </w:r>
      <w:proofErr w:type="spellEnd"/>
      <w:r w:rsidRPr="000B5A7D">
        <w:rPr>
          <w:rFonts w:ascii="Times New Roman" w:hAnsi="Times New Roman" w:cs="Times New Roman"/>
          <w:i/>
          <w:sz w:val="24"/>
          <w:szCs w:val="24"/>
          <w:shd w:val="clear" w:color="auto" w:fill="FFFFFF"/>
          <w:lang w:val="en-GB"/>
        </w:rPr>
        <w:t xml:space="preserve"> Plague: An Inconsequential Pandemic?</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Cs/>
          <w:sz w:val="24"/>
          <w:szCs w:val="24"/>
          <w:shd w:val="clear" w:color="auto" w:fill="FFFFFF"/>
          <w:lang w:val="en-GB"/>
        </w:rPr>
        <w:t>Proceedings of the National Academy of Sciences</w:t>
      </w:r>
      <w:r w:rsidRPr="000B5A7D">
        <w:rPr>
          <w:rFonts w:ascii="Times New Roman" w:hAnsi="Times New Roman" w:cs="Times New Roman"/>
          <w:sz w:val="24"/>
          <w:szCs w:val="24"/>
          <w:shd w:val="clear" w:color="auto" w:fill="FFFFFF"/>
          <w:lang w:val="en-GB"/>
        </w:rPr>
        <w:t> 116(51). 2019, pg25546-25554</w:t>
      </w:r>
      <w:r w:rsidRPr="000B5A7D">
        <w:rPr>
          <w:rFonts w:ascii="Arial" w:hAnsi="Arial" w:cs="Arial"/>
          <w:sz w:val="20"/>
          <w:szCs w:val="20"/>
          <w:shd w:val="clear" w:color="auto" w:fill="FFFFFF"/>
          <w:lang w:val="en-GB"/>
        </w:rPr>
        <w:t>.</w:t>
      </w:r>
    </w:p>
    <w:p w14:paraId="4176F007" w14:textId="77777777" w:rsidR="00C564E9" w:rsidRPr="000B5A7D" w:rsidRDefault="00C564E9" w:rsidP="00C564E9">
      <w:pPr>
        <w:spacing w:after="0" w:line="240" w:lineRule="auto"/>
        <w:jc w:val="both"/>
        <w:rPr>
          <w:rFonts w:ascii="Arial" w:hAnsi="Arial" w:cs="Arial"/>
          <w:sz w:val="20"/>
          <w:szCs w:val="20"/>
          <w:shd w:val="clear" w:color="auto" w:fill="FFFFFF"/>
          <w:lang w:val="en-GB"/>
        </w:rPr>
      </w:pPr>
    </w:p>
    <w:p w14:paraId="0AE30407"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sz w:val="24"/>
          <w:szCs w:val="24"/>
          <w:shd w:val="clear" w:color="auto" w:fill="FFFFFF"/>
          <w:lang w:val="en-GB"/>
        </w:rPr>
        <w:t xml:space="preserve">M. Eisenberg, &amp; L. Mordechai. </w:t>
      </w:r>
      <w:r w:rsidRPr="000B5A7D">
        <w:rPr>
          <w:rFonts w:ascii="Times New Roman" w:hAnsi="Times New Roman" w:cs="Times New Roman"/>
          <w:i/>
          <w:sz w:val="24"/>
          <w:szCs w:val="24"/>
          <w:shd w:val="clear" w:color="auto" w:fill="FFFFFF"/>
          <w:lang w:val="en-GB"/>
        </w:rPr>
        <w:t xml:space="preserve">The </w:t>
      </w:r>
      <w:proofErr w:type="spellStart"/>
      <w:r w:rsidRPr="000B5A7D">
        <w:rPr>
          <w:rFonts w:ascii="Times New Roman" w:hAnsi="Times New Roman" w:cs="Times New Roman"/>
          <w:i/>
          <w:sz w:val="24"/>
          <w:szCs w:val="24"/>
          <w:shd w:val="clear" w:color="auto" w:fill="FFFFFF"/>
          <w:lang w:val="en-GB"/>
        </w:rPr>
        <w:t>Justinianic</w:t>
      </w:r>
      <w:proofErr w:type="spellEnd"/>
      <w:r w:rsidRPr="000B5A7D">
        <w:rPr>
          <w:rFonts w:ascii="Times New Roman" w:hAnsi="Times New Roman" w:cs="Times New Roman"/>
          <w:i/>
          <w:sz w:val="24"/>
          <w:szCs w:val="24"/>
          <w:shd w:val="clear" w:color="auto" w:fill="FFFFFF"/>
          <w:lang w:val="en-GB"/>
        </w:rPr>
        <w:t xml:space="preserve"> Plague and Global Pandemics: The Making of the Plague Concept</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shd w:val="clear" w:color="auto" w:fill="FFFFFF"/>
          <w:lang w:val="en-GB"/>
        </w:rPr>
        <w:t>American Historical Review</w:t>
      </w:r>
      <w:r w:rsidRPr="000B5A7D">
        <w:rPr>
          <w:rFonts w:ascii="Times New Roman" w:hAnsi="Times New Roman" w:cs="Times New Roman"/>
          <w:sz w:val="24"/>
          <w:szCs w:val="24"/>
          <w:shd w:val="clear" w:color="auto" w:fill="FFFFFF"/>
          <w:lang w:val="en-GB"/>
        </w:rPr>
        <w:t>, 2020, pg125</w:t>
      </w:r>
      <w:r w:rsidRPr="000B5A7D">
        <w:rPr>
          <w:rFonts w:ascii="Arial" w:hAnsi="Arial" w:cs="Arial"/>
          <w:sz w:val="20"/>
          <w:szCs w:val="20"/>
          <w:shd w:val="clear" w:color="auto" w:fill="FFFFFF"/>
          <w:lang w:val="en-GB"/>
        </w:rPr>
        <w:t>.</w:t>
      </w:r>
    </w:p>
    <w:p w14:paraId="421E3EF5" w14:textId="77777777" w:rsidR="00C564E9" w:rsidRPr="000B5A7D" w:rsidRDefault="00C564E9" w:rsidP="00C564E9">
      <w:pPr>
        <w:pStyle w:val="ListParagraph"/>
        <w:spacing w:after="0" w:line="240" w:lineRule="auto"/>
        <w:ind w:left="1440"/>
        <w:jc w:val="both"/>
        <w:rPr>
          <w:rFonts w:ascii="Arial" w:hAnsi="Arial" w:cs="Arial"/>
          <w:sz w:val="20"/>
          <w:szCs w:val="20"/>
          <w:shd w:val="clear" w:color="auto" w:fill="FFFFFF"/>
          <w:lang w:val="en-GB"/>
        </w:rPr>
      </w:pPr>
    </w:p>
    <w:p w14:paraId="1D62229C"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sz w:val="24"/>
          <w:szCs w:val="24"/>
          <w:lang w:val="en-GB"/>
        </w:rPr>
        <w:t xml:space="preserve">K. B. David &amp; C.C. </w:t>
      </w:r>
      <w:proofErr w:type="spellStart"/>
      <w:r w:rsidRPr="000B5A7D">
        <w:rPr>
          <w:rFonts w:ascii="Times New Roman" w:hAnsi="Times New Roman" w:cs="Times New Roman"/>
          <w:sz w:val="24"/>
          <w:szCs w:val="24"/>
          <w:lang w:val="en-GB"/>
        </w:rPr>
        <w:t>Ozuluoha</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Past and Present Viral Pandemics: Lessons Learnt and Future Recommendations. </w:t>
      </w:r>
      <w:r w:rsidRPr="000B5A7D">
        <w:rPr>
          <w:rFonts w:ascii="Times New Roman" w:hAnsi="Times New Roman" w:cs="Times New Roman"/>
          <w:b/>
          <w:sz w:val="24"/>
          <w:szCs w:val="24"/>
          <w:lang w:val="en-GB"/>
        </w:rPr>
        <w:t>J Health Rep Technol</w:t>
      </w:r>
      <w:r w:rsidRPr="000B5A7D">
        <w:rPr>
          <w:rFonts w:ascii="Times New Roman" w:hAnsi="Times New Roman" w:cs="Times New Roman"/>
          <w:sz w:val="24"/>
          <w:szCs w:val="24"/>
          <w:lang w:val="en-GB"/>
        </w:rPr>
        <w:t xml:space="preserve">. 7(1), 2021. </w:t>
      </w:r>
      <w:hyperlink r:id="rId44" w:history="1">
        <w:r w:rsidRPr="000B5A7D">
          <w:rPr>
            <w:rStyle w:val="Hyperlink"/>
            <w:rFonts w:ascii="Times New Roman" w:hAnsi="Times New Roman" w:cs="Times New Roman"/>
            <w:color w:val="auto"/>
            <w:sz w:val="24"/>
            <w:szCs w:val="24"/>
            <w:u w:val="none"/>
            <w:lang w:val="en-GB"/>
          </w:rPr>
          <w:t>https://doi.org/10.5812/ijhls.108965</w:t>
        </w:r>
      </w:hyperlink>
      <w:r w:rsidRPr="000B5A7D">
        <w:rPr>
          <w:rFonts w:ascii="Times New Roman" w:hAnsi="Times New Roman" w:cs="Times New Roman"/>
          <w:sz w:val="24"/>
          <w:szCs w:val="24"/>
          <w:lang w:val="en-GB"/>
        </w:rPr>
        <w:t>.</w:t>
      </w:r>
    </w:p>
    <w:p w14:paraId="58D679D6" w14:textId="77777777" w:rsidR="00C564E9" w:rsidRPr="000B5A7D" w:rsidRDefault="00C564E9" w:rsidP="00C564E9">
      <w:pPr>
        <w:pStyle w:val="ListParagraph"/>
        <w:jc w:val="both"/>
        <w:rPr>
          <w:rFonts w:ascii="Times New Roman" w:hAnsi="Times New Roman" w:cs="Times New Roman"/>
          <w:sz w:val="24"/>
          <w:szCs w:val="24"/>
          <w:shd w:val="clear" w:color="auto" w:fill="FCFCFC"/>
          <w:lang w:val="en-GB"/>
        </w:rPr>
      </w:pPr>
    </w:p>
    <w:p w14:paraId="370CE54D"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proofErr w:type="spellStart"/>
      <w:r w:rsidRPr="000B5A7D">
        <w:rPr>
          <w:rFonts w:ascii="Times New Roman" w:hAnsi="Times New Roman" w:cs="Times New Roman"/>
          <w:sz w:val="24"/>
          <w:szCs w:val="24"/>
          <w:shd w:val="clear" w:color="auto" w:fill="FCFCFC"/>
          <w:lang w:val="en-GB"/>
        </w:rPr>
        <w:t>Jinjarak</w:t>
      </w:r>
      <w:proofErr w:type="spellEnd"/>
      <w:r w:rsidRPr="000B5A7D">
        <w:rPr>
          <w:rFonts w:ascii="Times New Roman" w:hAnsi="Times New Roman" w:cs="Times New Roman"/>
          <w:sz w:val="24"/>
          <w:szCs w:val="24"/>
          <w:shd w:val="clear" w:color="auto" w:fill="FCFCFC"/>
          <w:lang w:val="en-GB"/>
        </w:rPr>
        <w:t xml:space="preserve">, Y., </w:t>
      </w:r>
      <w:proofErr w:type="spellStart"/>
      <w:r w:rsidRPr="000B5A7D">
        <w:rPr>
          <w:rFonts w:ascii="Times New Roman" w:hAnsi="Times New Roman" w:cs="Times New Roman"/>
          <w:sz w:val="24"/>
          <w:szCs w:val="24"/>
          <w:shd w:val="clear" w:color="auto" w:fill="FCFCFC"/>
          <w:lang w:val="en-GB"/>
        </w:rPr>
        <w:t>Noy</w:t>
      </w:r>
      <w:proofErr w:type="spellEnd"/>
      <w:r w:rsidRPr="000B5A7D">
        <w:rPr>
          <w:rFonts w:ascii="Times New Roman" w:hAnsi="Times New Roman" w:cs="Times New Roman"/>
          <w:sz w:val="24"/>
          <w:szCs w:val="24"/>
          <w:shd w:val="clear" w:color="auto" w:fill="FCFCFC"/>
          <w:lang w:val="en-GB"/>
        </w:rPr>
        <w:t xml:space="preserve">, I. &amp; T. </w:t>
      </w:r>
      <w:proofErr w:type="spellStart"/>
      <w:r w:rsidRPr="000B5A7D">
        <w:rPr>
          <w:rFonts w:ascii="Times New Roman" w:hAnsi="Times New Roman" w:cs="Times New Roman"/>
          <w:sz w:val="24"/>
          <w:szCs w:val="24"/>
          <w:shd w:val="clear" w:color="auto" w:fill="FCFCFC"/>
          <w:lang w:val="en-GB"/>
        </w:rPr>
        <w:t>Quy</w:t>
      </w:r>
      <w:proofErr w:type="spellEnd"/>
      <w:r w:rsidRPr="000B5A7D">
        <w:rPr>
          <w:rFonts w:ascii="Times New Roman" w:hAnsi="Times New Roman" w:cs="Times New Roman"/>
          <w:sz w:val="24"/>
          <w:szCs w:val="24"/>
          <w:shd w:val="clear" w:color="auto" w:fill="FCFCFC"/>
          <w:lang w:val="en-GB"/>
        </w:rPr>
        <w:t xml:space="preserve">. </w:t>
      </w:r>
      <w:r w:rsidRPr="000B5A7D">
        <w:rPr>
          <w:rFonts w:ascii="Times New Roman" w:hAnsi="Times New Roman" w:cs="Times New Roman"/>
          <w:i/>
          <w:sz w:val="24"/>
          <w:szCs w:val="24"/>
          <w:shd w:val="clear" w:color="auto" w:fill="FCFCFC"/>
          <w:lang w:val="en-GB"/>
        </w:rPr>
        <w:t>Pandemics and Economic Growth: Evidence from the 1968 H3N2 Influenza</w:t>
      </w:r>
      <w:r w:rsidRPr="000B5A7D">
        <w:rPr>
          <w:rFonts w:ascii="Times New Roman" w:hAnsi="Times New Roman" w:cs="Times New Roman"/>
          <w:sz w:val="24"/>
          <w:szCs w:val="24"/>
          <w:shd w:val="clear" w:color="auto" w:fill="FCFCFC"/>
          <w:lang w:val="en-GB"/>
        </w:rPr>
        <w:t xml:space="preserve">, </w:t>
      </w:r>
      <w:r w:rsidRPr="000B5A7D">
        <w:rPr>
          <w:rFonts w:ascii="Times New Roman" w:hAnsi="Times New Roman" w:cs="Times New Roman"/>
          <w:b/>
          <w:iCs/>
          <w:sz w:val="24"/>
          <w:szCs w:val="24"/>
          <w:shd w:val="clear" w:color="auto" w:fill="FCFCFC"/>
          <w:lang w:val="en-GB"/>
        </w:rPr>
        <w:t xml:space="preserve">Economics Disaster Climate Change </w:t>
      </w:r>
      <w:r w:rsidRPr="000B5A7D">
        <w:rPr>
          <w:rFonts w:ascii="Times New Roman" w:hAnsi="Times New Roman" w:cs="Times New Roman"/>
          <w:iCs/>
          <w:sz w:val="24"/>
          <w:szCs w:val="24"/>
          <w:shd w:val="clear" w:color="auto" w:fill="FCFCFC"/>
          <w:lang w:val="en-GB"/>
        </w:rPr>
        <w:t>Vol.</w:t>
      </w:r>
      <w:r w:rsidRPr="000B5A7D">
        <w:rPr>
          <w:rFonts w:ascii="Times New Roman" w:hAnsi="Times New Roman" w:cs="Times New Roman"/>
          <w:sz w:val="24"/>
          <w:szCs w:val="24"/>
          <w:shd w:val="clear" w:color="auto" w:fill="FCFCFC"/>
          <w:lang w:val="en-GB"/>
        </w:rPr>
        <w:t> </w:t>
      </w:r>
      <w:r w:rsidRPr="000B5A7D">
        <w:rPr>
          <w:rFonts w:ascii="Times New Roman" w:hAnsi="Times New Roman" w:cs="Times New Roman"/>
          <w:bCs/>
          <w:sz w:val="24"/>
          <w:szCs w:val="24"/>
          <w:shd w:val="clear" w:color="auto" w:fill="FCFCFC"/>
          <w:lang w:val="en-GB"/>
        </w:rPr>
        <w:t>6</w:t>
      </w:r>
      <w:r w:rsidRPr="000B5A7D">
        <w:rPr>
          <w:rFonts w:ascii="Times New Roman" w:hAnsi="Times New Roman" w:cs="Times New Roman"/>
          <w:sz w:val="24"/>
          <w:szCs w:val="24"/>
          <w:shd w:val="clear" w:color="auto" w:fill="FCFCFC"/>
          <w:lang w:val="en-GB"/>
        </w:rPr>
        <w:t>. 2022, pp73–93. https://doi.org/10.1007/s41885-021-00096-1</w:t>
      </w:r>
    </w:p>
    <w:p w14:paraId="04C59DA8" w14:textId="77777777" w:rsidR="00C564E9" w:rsidRPr="000B5A7D" w:rsidRDefault="00C564E9" w:rsidP="00C564E9">
      <w:pPr>
        <w:pStyle w:val="ListParagraph"/>
        <w:spacing w:after="0" w:line="240" w:lineRule="auto"/>
        <w:ind w:left="1440"/>
        <w:jc w:val="both"/>
        <w:rPr>
          <w:rFonts w:ascii="Arial" w:hAnsi="Arial" w:cs="Arial"/>
          <w:sz w:val="20"/>
          <w:szCs w:val="20"/>
          <w:shd w:val="clear" w:color="auto" w:fill="FFFFFF"/>
          <w:lang w:val="en-GB"/>
        </w:rPr>
      </w:pPr>
    </w:p>
    <w:p w14:paraId="2C3DF1FA"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sz w:val="24"/>
          <w:szCs w:val="24"/>
          <w:lang w:val="en-GB"/>
        </w:rPr>
        <w:t xml:space="preserve">A. </w:t>
      </w:r>
      <w:proofErr w:type="spellStart"/>
      <w:r w:rsidRPr="000B5A7D">
        <w:rPr>
          <w:rFonts w:ascii="Times New Roman" w:hAnsi="Times New Roman" w:cs="Times New Roman"/>
          <w:sz w:val="24"/>
          <w:szCs w:val="24"/>
          <w:lang w:val="en-GB"/>
        </w:rPr>
        <w:t>MacNeil</w:t>
      </w:r>
      <w:proofErr w:type="spellEnd"/>
      <w:r w:rsidRPr="000B5A7D">
        <w:rPr>
          <w:rFonts w:ascii="Times New Roman" w:hAnsi="Times New Roman" w:cs="Times New Roman"/>
          <w:sz w:val="24"/>
          <w:szCs w:val="24"/>
          <w:lang w:val="en-GB"/>
        </w:rPr>
        <w:t xml:space="preserve">, P. </w:t>
      </w:r>
      <w:proofErr w:type="spellStart"/>
      <w:r w:rsidRPr="000B5A7D">
        <w:rPr>
          <w:rFonts w:ascii="Times New Roman" w:hAnsi="Times New Roman" w:cs="Times New Roman"/>
          <w:sz w:val="24"/>
          <w:szCs w:val="24"/>
          <w:lang w:val="en-GB"/>
        </w:rPr>
        <w:t>Glaziou</w:t>
      </w:r>
      <w:proofErr w:type="spellEnd"/>
      <w:r w:rsidRPr="000B5A7D">
        <w:rPr>
          <w:rFonts w:ascii="Times New Roman" w:hAnsi="Times New Roman" w:cs="Times New Roman"/>
          <w:sz w:val="24"/>
          <w:szCs w:val="24"/>
          <w:lang w:val="en-GB"/>
        </w:rPr>
        <w:t xml:space="preserve">, C. </w:t>
      </w:r>
      <w:proofErr w:type="spellStart"/>
      <w:r w:rsidRPr="000B5A7D">
        <w:rPr>
          <w:rFonts w:ascii="Times New Roman" w:hAnsi="Times New Roman" w:cs="Times New Roman"/>
          <w:sz w:val="24"/>
          <w:szCs w:val="24"/>
          <w:lang w:val="en-GB"/>
        </w:rPr>
        <w:t>Sismanidis</w:t>
      </w:r>
      <w:proofErr w:type="spellEnd"/>
      <w:r w:rsidRPr="000B5A7D">
        <w:rPr>
          <w:rFonts w:ascii="Times New Roman" w:hAnsi="Times New Roman" w:cs="Times New Roman"/>
          <w:sz w:val="24"/>
          <w:szCs w:val="24"/>
          <w:lang w:val="en-GB"/>
        </w:rPr>
        <w:t xml:space="preserve">, S. Maloney &amp; K. Floyd, </w:t>
      </w:r>
      <w:r w:rsidRPr="000B5A7D">
        <w:rPr>
          <w:rFonts w:ascii="Times New Roman" w:hAnsi="Times New Roman" w:cs="Times New Roman"/>
          <w:i/>
          <w:sz w:val="24"/>
          <w:szCs w:val="24"/>
          <w:lang w:val="en-GB"/>
        </w:rPr>
        <w:t>Global Epidemiology of Tuberculosis and Progress Toward Achieving Global Targets — 2017</w:t>
      </w:r>
      <w:r w:rsidRPr="000B5A7D">
        <w:rPr>
          <w:rFonts w:ascii="Times New Roman" w:hAnsi="Times New Roman" w:cs="Times New Roman"/>
          <w:sz w:val="24"/>
          <w:szCs w:val="24"/>
          <w:lang w:val="en-GB"/>
        </w:rPr>
        <w:t xml:space="preserve">, Morbidity and Mortality Weekly Report, </w:t>
      </w:r>
      <w:hyperlink r:id="rId45" w:history="1">
        <w:proofErr w:type="spellStart"/>
        <w:r w:rsidRPr="000B5A7D">
          <w:rPr>
            <w:rFonts w:ascii="Times New Roman" w:eastAsia="Times New Roman" w:hAnsi="Times New Roman" w:cs="Times New Roman"/>
            <w:sz w:val="24"/>
            <w:szCs w:val="24"/>
            <w:lang w:val="en-GB"/>
          </w:rPr>
          <w:t>Centers</w:t>
        </w:r>
        <w:proofErr w:type="spellEnd"/>
        <w:r w:rsidRPr="000B5A7D">
          <w:rPr>
            <w:rFonts w:ascii="Times New Roman" w:eastAsia="Times New Roman" w:hAnsi="Times New Roman" w:cs="Times New Roman"/>
            <w:sz w:val="24"/>
            <w:szCs w:val="24"/>
            <w:lang w:val="en-GB"/>
          </w:rPr>
          <w:t xml:space="preserve"> for Disease Control and Prevention</w:t>
        </w:r>
      </w:hyperlink>
      <w:r w:rsidRPr="000B5A7D">
        <w:rPr>
          <w:rFonts w:ascii="Times New Roman" w:eastAsia="Times New Roman" w:hAnsi="Times New Roman" w:cs="Times New Roman"/>
          <w:sz w:val="24"/>
          <w:szCs w:val="24"/>
          <w:lang w:val="en-GB"/>
        </w:rPr>
        <w:t xml:space="preserve">, </w:t>
      </w:r>
      <w:r w:rsidRPr="000B5A7D">
        <w:rPr>
          <w:rFonts w:ascii="Times New Roman" w:hAnsi="Times New Roman" w:cs="Times New Roman"/>
          <w:sz w:val="24"/>
          <w:szCs w:val="24"/>
          <w:shd w:val="clear" w:color="auto" w:fill="FFFFFF"/>
          <w:lang w:val="en-GB"/>
        </w:rPr>
        <w:t>68(11), March 22, 2019, pg263–266.</w:t>
      </w:r>
    </w:p>
    <w:p w14:paraId="5F78C348" w14:textId="77777777" w:rsidR="00C564E9" w:rsidRPr="000B5A7D" w:rsidRDefault="00C564E9" w:rsidP="00C564E9">
      <w:pPr>
        <w:pStyle w:val="ListParagraph"/>
        <w:jc w:val="both"/>
        <w:rPr>
          <w:rFonts w:ascii="Arial" w:hAnsi="Arial" w:cs="Arial"/>
          <w:sz w:val="20"/>
          <w:szCs w:val="20"/>
          <w:shd w:val="clear" w:color="auto" w:fill="FFFFFF"/>
          <w:lang w:val="en-GB"/>
        </w:rPr>
      </w:pPr>
    </w:p>
    <w:p w14:paraId="36E89B97" w14:textId="77777777" w:rsidR="00C564E9" w:rsidRPr="000B5A7D" w:rsidRDefault="00C564E9" w:rsidP="00C564E9">
      <w:pPr>
        <w:pStyle w:val="ListParagraph"/>
        <w:spacing w:after="0" w:line="240" w:lineRule="auto"/>
        <w:ind w:left="1440"/>
        <w:jc w:val="both"/>
        <w:rPr>
          <w:rFonts w:ascii="Arial" w:hAnsi="Arial" w:cs="Arial"/>
          <w:sz w:val="20"/>
          <w:szCs w:val="20"/>
          <w:shd w:val="clear" w:color="auto" w:fill="FFFFFF"/>
          <w:lang w:val="en-GB"/>
        </w:rPr>
      </w:pPr>
    </w:p>
    <w:p w14:paraId="14A5C20E" w14:textId="77777777" w:rsidR="00C564E9" w:rsidRPr="000B5A7D" w:rsidRDefault="00C564E9" w:rsidP="00C564E9">
      <w:pPr>
        <w:pStyle w:val="ListParagraph"/>
        <w:numPr>
          <w:ilvl w:val="1"/>
          <w:numId w:val="14"/>
        </w:numPr>
        <w:spacing w:after="0" w:line="240" w:lineRule="auto"/>
        <w:rPr>
          <w:rFonts w:ascii="Arial" w:hAnsi="Arial" w:cs="Arial"/>
          <w:sz w:val="20"/>
          <w:szCs w:val="20"/>
          <w:shd w:val="clear" w:color="auto" w:fill="FFFFFF"/>
          <w:lang w:val="en-GB"/>
        </w:rPr>
      </w:pPr>
      <w:r w:rsidRPr="000B5A7D">
        <w:rPr>
          <w:rFonts w:ascii="Times New Roman" w:hAnsi="Times New Roman" w:cs="Times New Roman"/>
          <w:sz w:val="24"/>
          <w:szCs w:val="24"/>
          <w:shd w:val="clear" w:color="auto" w:fill="FFFFFF"/>
          <w:lang w:val="en-GB"/>
        </w:rPr>
        <w:t xml:space="preserve">K. S. </w:t>
      </w:r>
      <w:proofErr w:type="spellStart"/>
      <w:r w:rsidRPr="000B5A7D">
        <w:rPr>
          <w:rFonts w:ascii="Times New Roman" w:hAnsi="Times New Roman" w:cs="Times New Roman"/>
          <w:sz w:val="24"/>
          <w:szCs w:val="24"/>
          <w:shd w:val="clear" w:color="auto" w:fill="FFFFFF"/>
          <w:lang w:val="en-GB"/>
        </w:rPr>
        <w:t>Yousaf</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The Etymology of Microbial Nomenclature and the Diseases these Cause in a Historical Perspective</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shd w:val="clear" w:color="auto" w:fill="FFFFFF"/>
          <w:lang w:val="en-GB"/>
        </w:rPr>
        <w:t>Saudi Journal of Biological Sciences</w:t>
      </w:r>
      <w:r w:rsidRPr="000B5A7D">
        <w:rPr>
          <w:rFonts w:ascii="Times New Roman" w:hAnsi="Times New Roman" w:cs="Times New Roman"/>
          <w:sz w:val="24"/>
          <w:szCs w:val="24"/>
          <w:shd w:val="clear" w:color="auto" w:fill="FFFFFF"/>
          <w:lang w:val="en-GB"/>
        </w:rPr>
        <w:t xml:space="preserve"> 29(11), 2022. 103454. </w:t>
      </w:r>
      <w:proofErr w:type="spellStart"/>
      <w:r w:rsidRPr="000B5A7D">
        <w:rPr>
          <w:rFonts w:ascii="Times New Roman" w:hAnsi="Times New Roman" w:cs="Times New Roman"/>
          <w:sz w:val="24"/>
          <w:szCs w:val="24"/>
          <w:shd w:val="clear" w:color="auto" w:fill="FFFFFF"/>
          <w:lang w:val="en-GB"/>
        </w:rPr>
        <w:t>doi</w:t>
      </w:r>
      <w:proofErr w:type="spellEnd"/>
      <w:r w:rsidRPr="000B5A7D">
        <w:rPr>
          <w:rFonts w:ascii="Times New Roman" w:hAnsi="Times New Roman" w:cs="Times New Roman"/>
          <w:sz w:val="24"/>
          <w:szCs w:val="24"/>
          <w:shd w:val="clear" w:color="auto" w:fill="FFFFFF"/>
          <w:lang w:val="en-GB"/>
        </w:rPr>
        <w:t>: 10.1016/j.sjbs.2022.103454. PMID: 36248774; PMCID: PMC9562425.</w:t>
      </w:r>
    </w:p>
    <w:p w14:paraId="36125087" w14:textId="77777777" w:rsidR="00C564E9" w:rsidRPr="000B5A7D" w:rsidRDefault="00C564E9" w:rsidP="00C564E9">
      <w:pPr>
        <w:pStyle w:val="ListParagraph"/>
        <w:spacing w:after="0" w:line="240" w:lineRule="auto"/>
        <w:ind w:left="1440"/>
        <w:jc w:val="both"/>
        <w:rPr>
          <w:rFonts w:ascii="Arial" w:hAnsi="Arial" w:cs="Arial"/>
          <w:sz w:val="20"/>
          <w:szCs w:val="20"/>
          <w:shd w:val="clear" w:color="auto" w:fill="FFFFFF"/>
          <w:lang w:val="en-GB"/>
        </w:rPr>
      </w:pPr>
    </w:p>
    <w:p w14:paraId="77A822C8" w14:textId="77777777" w:rsidR="00C564E9" w:rsidRPr="000B5A7D" w:rsidRDefault="00C564E9" w:rsidP="00C564E9">
      <w:pPr>
        <w:pStyle w:val="ListParagraph"/>
        <w:numPr>
          <w:ilvl w:val="1"/>
          <w:numId w:val="14"/>
        </w:numPr>
        <w:spacing w:after="0" w:line="240" w:lineRule="auto"/>
        <w:rPr>
          <w:rFonts w:ascii="Arial" w:hAnsi="Arial" w:cs="Arial"/>
          <w:sz w:val="20"/>
          <w:szCs w:val="20"/>
          <w:shd w:val="clear" w:color="auto" w:fill="FFFFFF"/>
          <w:lang w:val="en-GB"/>
        </w:rPr>
      </w:pPr>
      <w:r w:rsidRPr="000B5A7D">
        <w:rPr>
          <w:rFonts w:ascii="Times New Roman" w:hAnsi="Times New Roman" w:cs="Times New Roman"/>
          <w:sz w:val="24"/>
          <w:szCs w:val="24"/>
          <w:lang w:val="en-GB"/>
        </w:rPr>
        <w:t xml:space="preserve">D. Isabelle, M. Bourguignon, D. Emmanuel, Y. </w:t>
      </w:r>
      <w:proofErr w:type="spellStart"/>
      <w:r w:rsidRPr="000B5A7D">
        <w:rPr>
          <w:rFonts w:ascii="Times New Roman" w:hAnsi="Times New Roman" w:cs="Times New Roman"/>
          <w:sz w:val="24"/>
          <w:szCs w:val="24"/>
          <w:lang w:val="en-GB"/>
        </w:rPr>
        <w:t>Doignon</w:t>
      </w:r>
      <w:proofErr w:type="spellEnd"/>
      <w:r w:rsidRPr="000B5A7D">
        <w:rPr>
          <w:rFonts w:ascii="Times New Roman" w:hAnsi="Times New Roman" w:cs="Times New Roman"/>
          <w:sz w:val="24"/>
          <w:szCs w:val="24"/>
          <w:lang w:val="en-GB"/>
        </w:rPr>
        <w:t xml:space="preserve">, &amp; E. Thierry, </w:t>
      </w:r>
      <w:r w:rsidRPr="000B5A7D">
        <w:rPr>
          <w:rFonts w:ascii="Times New Roman" w:hAnsi="Times New Roman" w:cs="Times New Roman"/>
          <w:i/>
          <w:sz w:val="24"/>
          <w:szCs w:val="24"/>
          <w:lang w:val="en-GB"/>
        </w:rPr>
        <w:t>The Spanish Flu in Belgium, 1918-1919.</w:t>
      </w:r>
      <w:r w:rsidRPr="000B5A7D">
        <w:rPr>
          <w:rFonts w:ascii="Times New Roman" w:hAnsi="Times New Roman" w:cs="Times New Roman"/>
          <w:b/>
          <w:sz w:val="24"/>
          <w:szCs w:val="24"/>
          <w:lang w:val="en-GB"/>
        </w:rPr>
        <w:t>A State of the Art. Historical Social Research</w:t>
      </w:r>
      <w:r w:rsidRPr="000B5A7D">
        <w:rPr>
          <w:rFonts w:ascii="Times New Roman" w:hAnsi="Times New Roman" w:cs="Times New Roman"/>
          <w:sz w:val="24"/>
          <w:szCs w:val="24"/>
          <w:lang w:val="en-GB"/>
        </w:rPr>
        <w:t xml:space="preserve"> / </w:t>
      </w:r>
      <w:proofErr w:type="spellStart"/>
      <w:r w:rsidRPr="000B5A7D">
        <w:rPr>
          <w:rFonts w:ascii="Times New Roman" w:hAnsi="Times New Roman" w:cs="Times New Roman"/>
          <w:sz w:val="24"/>
          <w:szCs w:val="24"/>
          <w:lang w:val="en-GB"/>
        </w:rPr>
        <w:t>HistorischeSozialforschung</w:t>
      </w:r>
      <w:proofErr w:type="spellEnd"/>
      <w:r w:rsidRPr="000B5A7D">
        <w:rPr>
          <w:rFonts w:ascii="Times New Roman" w:hAnsi="Times New Roman" w:cs="Times New Roman"/>
          <w:sz w:val="24"/>
          <w:szCs w:val="24"/>
          <w:lang w:val="en-GB"/>
        </w:rPr>
        <w:t>, Vol. 33, 2021. pg251-283. ff10.12759/hsr.suppl.33.2021.251-283.</w:t>
      </w:r>
    </w:p>
    <w:p w14:paraId="084B4766" w14:textId="77777777" w:rsidR="00C564E9" w:rsidRPr="000B5A7D" w:rsidRDefault="00C564E9" w:rsidP="00C564E9">
      <w:pPr>
        <w:pStyle w:val="ListParagraph"/>
        <w:jc w:val="both"/>
        <w:rPr>
          <w:rFonts w:ascii="Arial" w:hAnsi="Arial" w:cs="Arial"/>
          <w:sz w:val="20"/>
          <w:szCs w:val="20"/>
          <w:shd w:val="clear" w:color="auto" w:fill="FFFFFF"/>
          <w:lang w:val="en-GB"/>
        </w:rPr>
      </w:pPr>
    </w:p>
    <w:p w14:paraId="4AFEC788"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sz w:val="24"/>
          <w:szCs w:val="24"/>
          <w:lang w:val="en-GB"/>
        </w:rPr>
        <w:t xml:space="preserve">J. Niall &amp; M. </w:t>
      </w:r>
      <w:proofErr w:type="spellStart"/>
      <w:r w:rsidRPr="000B5A7D">
        <w:rPr>
          <w:rFonts w:ascii="Times New Roman" w:hAnsi="Times New Roman" w:cs="Times New Roman"/>
          <w:sz w:val="24"/>
          <w:szCs w:val="24"/>
          <w:lang w:val="en-GB"/>
        </w:rPr>
        <w:t>Juergen</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Updating the Accounts: Global Mortality of the 1918-1920 Spanish Influenza Pandemic</w:t>
      </w:r>
      <w:r w:rsidRPr="000B5A7D">
        <w:rPr>
          <w:rFonts w:ascii="Times New Roman" w:hAnsi="Times New Roman" w:cs="Times New Roman"/>
          <w:sz w:val="24"/>
          <w:szCs w:val="24"/>
          <w:lang w:val="en-GB"/>
        </w:rPr>
        <w:t>. Bulletin of the History of Medicine, John Hopkin University Press, 76(1), 2002, pg05 – 115.</w:t>
      </w:r>
    </w:p>
    <w:p w14:paraId="2B397E14" w14:textId="77777777" w:rsidR="00C564E9" w:rsidRPr="000B5A7D" w:rsidRDefault="00C564E9" w:rsidP="00C564E9">
      <w:pPr>
        <w:pStyle w:val="ListParagraph"/>
        <w:jc w:val="both"/>
        <w:rPr>
          <w:rFonts w:ascii="Arial" w:hAnsi="Arial" w:cs="Arial"/>
          <w:sz w:val="20"/>
          <w:szCs w:val="20"/>
          <w:shd w:val="clear" w:color="auto" w:fill="FFFFFF"/>
          <w:lang w:val="en-GB"/>
        </w:rPr>
      </w:pPr>
    </w:p>
    <w:p w14:paraId="57A69EA7" w14:textId="77777777" w:rsidR="00C564E9" w:rsidRPr="000B5A7D" w:rsidRDefault="00C564E9" w:rsidP="00C564E9">
      <w:pPr>
        <w:pStyle w:val="ListParagraph"/>
        <w:numPr>
          <w:ilvl w:val="1"/>
          <w:numId w:val="14"/>
        </w:num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sz w:val="24"/>
          <w:szCs w:val="24"/>
          <w:lang w:val="en-GB"/>
        </w:rPr>
        <w:t xml:space="preserve">W. R. Avila, </w:t>
      </w:r>
      <w:r w:rsidRPr="000B5A7D">
        <w:rPr>
          <w:rFonts w:ascii="Times New Roman" w:hAnsi="Times New Roman" w:cs="Times New Roman"/>
          <w:i/>
          <w:sz w:val="24"/>
          <w:szCs w:val="24"/>
          <w:lang w:val="en-GB"/>
        </w:rPr>
        <w:t xml:space="preserve">Representations of </w:t>
      </w:r>
      <w:proofErr w:type="spellStart"/>
      <w:r w:rsidRPr="000B5A7D">
        <w:rPr>
          <w:rFonts w:ascii="Times New Roman" w:hAnsi="Times New Roman" w:cs="Times New Roman"/>
          <w:i/>
          <w:sz w:val="24"/>
          <w:szCs w:val="24"/>
          <w:lang w:val="en-GB"/>
        </w:rPr>
        <w:t>Hiv</w:t>
      </w:r>
      <w:proofErr w:type="spellEnd"/>
      <w:r w:rsidRPr="000B5A7D">
        <w:rPr>
          <w:rFonts w:ascii="Times New Roman" w:hAnsi="Times New Roman" w:cs="Times New Roman"/>
          <w:i/>
          <w:sz w:val="24"/>
          <w:szCs w:val="24"/>
          <w:lang w:val="en-GB"/>
        </w:rPr>
        <w:t xml:space="preserve">/Aids in Popular American Comic Books, 1981- 1996, </w:t>
      </w:r>
      <w:r w:rsidRPr="000B5A7D">
        <w:rPr>
          <w:rFonts w:ascii="Times New Roman" w:hAnsi="Times New Roman" w:cs="Times New Roman"/>
          <w:sz w:val="24"/>
          <w:szCs w:val="24"/>
          <w:lang w:val="en-GB"/>
        </w:rPr>
        <w:t xml:space="preserve">Doctor of Philosophy Dissertation, </w:t>
      </w:r>
      <w:r w:rsidRPr="000B5A7D">
        <w:rPr>
          <w:rFonts w:ascii="Times New Roman" w:hAnsi="Times New Roman" w:cs="Times New Roman"/>
          <w:sz w:val="24"/>
          <w:szCs w:val="24"/>
          <w:shd w:val="clear" w:color="auto" w:fill="FFFFFF"/>
          <w:lang w:val="en-GB"/>
        </w:rPr>
        <w:t>Bowling Green State University, 2021, pg33-59.</w:t>
      </w:r>
    </w:p>
    <w:p w14:paraId="2E216142" w14:textId="77777777" w:rsidR="00C564E9" w:rsidRPr="000B5A7D" w:rsidRDefault="00C564E9" w:rsidP="00C564E9">
      <w:pPr>
        <w:pStyle w:val="ListParagraph"/>
        <w:jc w:val="both"/>
        <w:rPr>
          <w:rFonts w:ascii="Arial" w:hAnsi="Arial" w:cs="Arial"/>
          <w:sz w:val="20"/>
          <w:szCs w:val="20"/>
          <w:shd w:val="clear" w:color="auto" w:fill="FFFFFF"/>
          <w:lang w:val="en-GB"/>
        </w:rPr>
      </w:pPr>
    </w:p>
    <w:p w14:paraId="519CECBA" w14:textId="77777777" w:rsidR="00C564E9" w:rsidRPr="000B5A7D" w:rsidRDefault="00C564E9" w:rsidP="00C564E9">
      <w:pPr>
        <w:pStyle w:val="ListParagraph"/>
        <w:numPr>
          <w:ilvl w:val="1"/>
          <w:numId w:val="14"/>
        </w:numPr>
        <w:spacing w:line="256"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UNAIDS, </w:t>
      </w:r>
      <w:r w:rsidRPr="000B5A7D">
        <w:rPr>
          <w:rFonts w:ascii="Times New Roman" w:hAnsi="Times New Roman" w:cs="Times New Roman"/>
          <w:i/>
          <w:sz w:val="24"/>
          <w:szCs w:val="24"/>
          <w:lang w:val="en-GB"/>
        </w:rPr>
        <w:t>Global HIV &amp; AIDS Statistics — Fact Sheet</w:t>
      </w:r>
      <w:r w:rsidRPr="000B5A7D">
        <w:rPr>
          <w:rFonts w:ascii="Times New Roman" w:hAnsi="Times New Roman" w:cs="Times New Roman"/>
          <w:sz w:val="24"/>
          <w:szCs w:val="24"/>
          <w:lang w:val="en-GB"/>
        </w:rPr>
        <w:t xml:space="preserve">, 2023. </w:t>
      </w:r>
      <w:hyperlink r:id="rId46" w:history="1">
        <w:r w:rsidRPr="000B5A7D">
          <w:rPr>
            <w:rStyle w:val="Hyperlink"/>
            <w:rFonts w:ascii="Times New Roman" w:hAnsi="Times New Roman" w:cs="Times New Roman"/>
            <w:color w:val="auto"/>
            <w:sz w:val="24"/>
            <w:szCs w:val="24"/>
            <w:u w:val="none"/>
            <w:lang w:val="en-GB"/>
          </w:rPr>
          <w:t>https://www.unaids.org/en/resources/fact-sheet</w:t>
        </w:r>
      </w:hyperlink>
      <w:r w:rsidRPr="000B5A7D">
        <w:rPr>
          <w:rFonts w:ascii="Times New Roman" w:hAnsi="Times New Roman" w:cs="Times New Roman"/>
          <w:sz w:val="24"/>
          <w:szCs w:val="24"/>
          <w:lang w:val="en-GB"/>
        </w:rPr>
        <w:t>.</w:t>
      </w:r>
    </w:p>
    <w:p w14:paraId="0C328DEA" w14:textId="77777777" w:rsidR="00C564E9" w:rsidRPr="000B5A7D" w:rsidRDefault="00C564E9" w:rsidP="00C564E9">
      <w:pPr>
        <w:pStyle w:val="ListParagraph"/>
        <w:jc w:val="both"/>
        <w:rPr>
          <w:rFonts w:ascii="Times New Roman" w:hAnsi="Times New Roman" w:cs="Times New Roman"/>
          <w:sz w:val="24"/>
          <w:szCs w:val="24"/>
          <w:lang w:val="en-GB"/>
        </w:rPr>
      </w:pPr>
    </w:p>
    <w:p w14:paraId="0A7B0488" w14:textId="77777777" w:rsidR="00C564E9" w:rsidRPr="000B5A7D" w:rsidRDefault="00C564E9" w:rsidP="00C564E9">
      <w:pPr>
        <w:pStyle w:val="ListParagraph"/>
        <w:numPr>
          <w:ilvl w:val="1"/>
          <w:numId w:val="14"/>
        </w:numPr>
        <w:spacing w:line="256"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E. Radix, A. B. Harris &amp; Z. G. Goldstein, </w:t>
      </w:r>
      <w:r w:rsidRPr="000B5A7D">
        <w:rPr>
          <w:rFonts w:ascii="Times New Roman" w:hAnsi="Times New Roman" w:cs="Times New Roman"/>
          <w:i/>
          <w:sz w:val="24"/>
          <w:szCs w:val="24"/>
          <w:lang w:val="en-GB"/>
        </w:rPr>
        <w:t xml:space="preserve">How can we Improve Uptake of Oral HIV Pre-Exposure Prophylaxis for Transgender Individuals? </w:t>
      </w:r>
      <w:r w:rsidRPr="000B5A7D">
        <w:rPr>
          <w:rFonts w:ascii="Times New Roman" w:hAnsi="Times New Roman" w:cs="Times New Roman"/>
          <w:b/>
          <w:sz w:val="24"/>
          <w:szCs w:val="24"/>
          <w:lang w:val="en-GB"/>
        </w:rPr>
        <w:t xml:space="preserve">Expert Review of Anti-infective Therapy, Journal homepage </w:t>
      </w:r>
      <w:r w:rsidRPr="000B5A7D">
        <w:rPr>
          <w:rFonts w:ascii="Times New Roman" w:hAnsi="Times New Roman" w:cs="Times New Roman"/>
          <w:sz w:val="24"/>
          <w:szCs w:val="24"/>
          <w:lang w:val="en-GB"/>
        </w:rPr>
        <w:t xml:space="preserve">18(9), 2020, pg835-838. DOI: 10.1080/14787210.2020.1759418. </w:t>
      </w:r>
      <w:hyperlink r:id="rId47" w:history="1">
        <w:r w:rsidRPr="000B5A7D">
          <w:rPr>
            <w:rStyle w:val="Hyperlink"/>
            <w:rFonts w:ascii="Times New Roman" w:hAnsi="Times New Roman" w:cs="Times New Roman"/>
            <w:color w:val="auto"/>
            <w:sz w:val="24"/>
            <w:szCs w:val="24"/>
            <w:u w:val="none"/>
            <w:lang w:val="en-GB"/>
          </w:rPr>
          <w:t>https://www.tandfonline.com/doi/pdf/10.1080/14787210.2020.1759418</w:t>
        </w:r>
      </w:hyperlink>
    </w:p>
    <w:p w14:paraId="2C698390" w14:textId="77777777" w:rsidR="00C564E9" w:rsidRPr="000B5A7D" w:rsidRDefault="00C564E9" w:rsidP="00C564E9">
      <w:pPr>
        <w:pStyle w:val="ListParagraph"/>
        <w:jc w:val="both"/>
        <w:rPr>
          <w:rFonts w:ascii="Times New Roman" w:hAnsi="Times New Roman" w:cs="Times New Roman"/>
          <w:sz w:val="24"/>
          <w:szCs w:val="24"/>
          <w:lang w:val="en-GB"/>
        </w:rPr>
      </w:pPr>
    </w:p>
    <w:p w14:paraId="66E900F4" w14:textId="77777777" w:rsidR="00C564E9" w:rsidRPr="000B5A7D" w:rsidRDefault="00C564E9" w:rsidP="00C564E9">
      <w:pPr>
        <w:pStyle w:val="ListParagraph"/>
        <w:numPr>
          <w:ilvl w:val="1"/>
          <w:numId w:val="14"/>
        </w:numPr>
        <w:spacing w:line="256"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F. Jeanette, </w:t>
      </w:r>
      <w:r w:rsidRPr="000B5A7D">
        <w:rPr>
          <w:rFonts w:ascii="Times New Roman" w:hAnsi="Times New Roman" w:cs="Times New Roman"/>
          <w:i/>
          <w:sz w:val="24"/>
          <w:szCs w:val="24"/>
          <w:lang w:val="en-GB"/>
        </w:rPr>
        <w:t xml:space="preserve">Cultural Adaptation in Times of Previous and Current Pandemics: Exploratory Study, </w:t>
      </w:r>
      <w:r w:rsidRPr="000B5A7D">
        <w:rPr>
          <w:rFonts w:ascii="Times New Roman" w:hAnsi="Times New Roman" w:cs="Times New Roman"/>
          <w:b/>
          <w:sz w:val="24"/>
          <w:szCs w:val="24"/>
          <w:lang w:val="en-GB"/>
        </w:rPr>
        <w:t>International Journal of Business Research and Information Technology</w:t>
      </w:r>
      <w:r w:rsidRPr="000B5A7D">
        <w:rPr>
          <w:rFonts w:ascii="Times New Roman" w:hAnsi="Times New Roman" w:cs="Times New Roman"/>
          <w:sz w:val="24"/>
          <w:szCs w:val="24"/>
          <w:lang w:val="en-GB"/>
        </w:rPr>
        <w:t xml:space="preserve"> 7(1), 2020.</w:t>
      </w:r>
    </w:p>
    <w:p w14:paraId="13D68216"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2749399F" w14:textId="77777777" w:rsidR="00C564E9" w:rsidRPr="000B5A7D" w:rsidRDefault="00C564E9" w:rsidP="00C564E9">
      <w:pPr>
        <w:pStyle w:val="ListParagraph"/>
        <w:numPr>
          <w:ilvl w:val="1"/>
          <w:numId w:val="14"/>
        </w:numPr>
        <w:spacing w:line="256"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I. </w:t>
      </w:r>
      <w:proofErr w:type="spellStart"/>
      <w:r w:rsidRPr="000B5A7D">
        <w:rPr>
          <w:rFonts w:ascii="Times New Roman" w:hAnsi="Times New Roman" w:cs="Times New Roman"/>
          <w:sz w:val="24"/>
          <w:szCs w:val="24"/>
          <w:shd w:val="clear" w:color="auto" w:fill="FFFFFF"/>
          <w:lang w:val="en-GB"/>
        </w:rPr>
        <w:t>Ilic</w:t>
      </w:r>
      <w:proofErr w:type="spellEnd"/>
      <w:r w:rsidRPr="000B5A7D">
        <w:rPr>
          <w:rFonts w:ascii="Times New Roman" w:hAnsi="Times New Roman" w:cs="Times New Roman"/>
          <w:sz w:val="24"/>
          <w:szCs w:val="24"/>
          <w:shd w:val="clear" w:color="auto" w:fill="FFFFFF"/>
          <w:lang w:val="en-GB"/>
        </w:rPr>
        <w:t xml:space="preserve">&amp; M. </w:t>
      </w:r>
      <w:proofErr w:type="spellStart"/>
      <w:r w:rsidRPr="000B5A7D">
        <w:rPr>
          <w:rFonts w:ascii="Times New Roman" w:hAnsi="Times New Roman" w:cs="Times New Roman"/>
          <w:sz w:val="24"/>
          <w:szCs w:val="24"/>
          <w:shd w:val="clear" w:color="auto" w:fill="FFFFFF"/>
          <w:lang w:val="en-GB"/>
        </w:rPr>
        <w:t>Ilic</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Historical Review: Towards the 50th Anniversary of the last Major Smallpox Outbreak (Yugoslavia, 1972)</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shd w:val="clear" w:color="auto" w:fill="FFFFFF"/>
          <w:lang w:val="en-GB"/>
        </w:rPr>
        <w:t>Travel Med Infect Dis</w:t>
      </w:r>
      <w:r w:rsidRPr="000B5A7D">
        <w:rPr>
          <w:rFonts w:ascii="Times New Roman" w:hAnsi="Times New Roman" w:cs="Times New Roman"/>
          <w:sz w:val="24"/>
          <w:szCs w:val="24"/>
          <w:shd w:val="clear" w:color="auto" w:fill="FFFFFF"/>
          <w:lang w:val="en-GB"/>
        </w:rPr>
        <w:t xml:space="preserve">. 2022. PMID: 35421599.  doi:10.1016/j.tmaid.2022.102327. </w:t>
      </w:r>
    </w:p>
    <w:p w14:paraId="3F344202"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52D517E0" w14:textId="77777777" w:rsidR="00C564E9" w:rsidRPr="000B5A7D" w:rsidRDefault="00C564E9" w:rsidP="00C564E9">
      <w:pPr>
        <w:pStyle w:val="ListParagraph"/>
        <w:numPr>
          <w:ilvl w:val="1"/>
          <w:numId w:val="14"/>
        </w:numPr>
        <w:spacing w:line="256"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L. J. Catania, </w:t>
      </w:r>
      <w:r w:rsidRPr="000B5A7D">
        <w:rPr>
          <w:rFonts w:ascii="Times New Roman" w:hAnsi="Times New Roman" w:cs="Times New Roman"/>
          <w:i/>
          <w:sz w:val="24"/>
          <w:szCs w:val="24"/>
          <w:shd w:val="clear" w:color="auto" w:fill="FFFFFF"/>
          <w:lang w:val="en-GB"/>
        </w:rPr>
        <w:t xml:space="preserve">SARS-CoV-2 and the COVID-19 Pandemic. </w:t>
      </w:r>
      <w:r w:rsidRPr="000B5A7D">
        <w:rPr>
          <w:rFonts w:ascii="Times New Roman" w:hAnsi="Times New Roman" w:cs="Times New Roman"/>
          <w:b/>
          <w:sz w:val="24"/>
          <w:szCs w:val="24"/>
          <w:shd w:val="clear" w:color="auto" w:fill="FFFFFF"/>
          <w:lang w:val="en-GB"/>
        </w:rPr>
        <w:t>Foundations of Artificial Intelligence in Healthcare and Bioscience</w:t>
      </w:r>
      <w:r w:rsidRPr="000B5A7D">
        <w:rPr>
          <w:rFonts w:ascii="Times New Roman" w:hAnsi="Times New Roman" w:cs="Times New Roman"/>
          <w:sz w:val="24"/>
          <w:szCs w:val="24"/>
          <w:shd w:val="clear" w:color="auto" w:fill="FFFFFF"/>
          <w:lang w:val="en-GB"/>
        </w:rPr>
        <w:t xml:space="preserve">. 2020, pg445–67. PMCID: PMC7691822. </w:t>
      </w:r>
      <w:proofErr w:type="spellStart"/>
      <w:r w:rsidRPr="000B5A7D">
        <w:rPr>
          <w:rFonts w:ascii="Times New Roman" w:hAnsi="Times New Roman" w:cs="Times New Roman"/>
          <w:sz w:val="24"/>
          <w:szCs w:val="24"/>
          <w:shd w:val="clear" w:color="auto" w:fill="FFFFFF"/>
          <w:lang w:val="en-GB"/>
        </w:rPr>
        <w:t>doi</w:t>
      </w:r>
      <w:proofErr w:type="spellEnd"/>
      <w:r w:rsidRPr="000B5A7D">
        <w:rPr>
          <w:rFonts w:ascii="Times New Roman" w:hAnsi="Times New Roman" w:cs="Times New Roman"/>
          <w:sz w:val="24"/>
          <w:szCs w:val="24"/>
          <w:shd w:val="clear" w:color="auto" w:fill="FFFFFF"/>
          <w:lang w:val="en-GB"/>
        </w:rPr>
        <w:t>: 10.1016/B978-0-12-824477-7.00004-3.</w:t>
      </w:r>
    </w:p>
    <w:p w14:paraId="5401BB59" w14:textId="77777777" w:rsidR="00C564E9" w:rsidRPr="000B5A7D" w:rsidRDefault="00C564E9" w:rsidP="00C564E9">
      <w:pPr>
        <w:pStyle w:val="ListParagraph"/>
        <w:jc w:val="both"/>
        <w:rPr>
          <w:rFonts w:ascii="Times New Roman" w:hAnsi="Times New Roman" w:cs="Times New Roman"/>
          <w:sz w:val="24"/>
          <w:szCs w:val="24"/>
          <w:lang w:val="en-GB"/>
        </w:rPr>
      </w:pPr>
    </w:p>
    <w:p w14:paraId="617D3067" w14:textId="77777777" w:rsidR="00C564E9" w:rsidRPr="000B5A7D" w:rsidRDefault="00C564E9" w:rsidP="00C564E9">
      <w:pPr>
        <w:pStyle w:val="ListParagraph"/>
        <w:numPr>
          <w:ilvl w:val="1"/>
          <w:numId w:val="14"/>
        </w:numPr>
        <w:spacing w:line="256"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K. Hickok</w:t>
      </w:r>
      <w:r w:rsidRPr="000B5A7D">
        <w:rPr>
          <w:sz w:val="24"/>
          <w:szCs w:val="24"/>
          <w:lang w:val="en-GB"/>
        </w:rPr>
        <w:t xml:space="preserve">, </w:t>
      </w:r>
      <w:r w:rsidRPr="000B5A7D">
        <w:rPr>
          <w:rFonts w:ascii="Times New Roman" w:hAnsi="Times New Roman" w:cs="Times New Roman"/>
          <w:i/>
          <w:sz w:val="24"/>
          <w:szCs w:val="24"/>
          <w:lang w:val="en-GB"/>
        </w:rPr>
        <w:t xml:space="preserve">How Does the COVID-19 Pandemic Compare to the Last Pandemic? </w:t>
      </w:r>
      <w:r w:rsidRPr="000B5A7D">
        <w:rPr>
          <w:sz w:val="24"/>
          <w:szCs w:val="24"/>
          <w:lang w:val="en-GB"/>
        </w:rPr>
        <w:t>Published</w:t>
      </w:r>
      <w:r w:rsidRPr="000B5A7D">
        <w:rPr>
          <w:rFonts w:ascii="Times New Roman" w:hAnsi="Times New Roman" w:cs="Times New Roman"/>
          <w:sz w:val="24"/>
          <w:szCs w:val="24"/>
          <w:lang w:val="en-GB"/>
        </w:rPr>
        <w:t xml:space="preserve"> March 18, 2020. </w:t>
      </w:r>
      <w:hyperlink r:id="rId48" w:history="1">
        <w:r w:rsidRPr="000B5A7D">
          <w:rPr>
            <w:rStyle w:val="Hyperlink"/>
            <w:rFonts w:ascii="Times New Roman" w:hAnsi="Times New Roman" w:cs="Times New Roman"/>
            <w:color w:val="auto"/>
            <w:sz w:val="24"/>
            <w:szCs w:val="24"/>
            <w:u w:val="none"/>
            <w:lang w:val="en-GB"/>
          </w:rPr>
          <w:t>https://www.livescience.com/covid-19-pandemic-vs-swine-flu.html</w:t>
        </w:r>
      </w:hyperlink>
      <w:r w:rsidRPr="000B5A7D">
        <w:rPr>
          <w:rFonts w:ascii="Times New Roman" w:hAnsi="Times New Roman" w:cs="Times New Roman"/>
          <w:sz w:val="24"/>
          <w:szCs w:val="24"/>
          <w:lang w:val="en-GB"/>
        </w:rPr>
        <w:t>.</w:t>
      </w:r>
    </w:p>
    <w:p w14:paraId="1AB6CEEA"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722CA545"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M. </w:t>
      </w:r>
      <w:proofErr w:type="spellStart"/>
      <w:r w:rsidRPr="000B5A7D">
        <w:rPr>
          <w:rFonts w:ascii="Times New Roman" w:hAnsi="Times New Roman" w:cs="Times New Roman"/>
          <w:sz w:val="24"/>
          <w:szCs w:val="24"/>
          <w:shd w:val="clear" w:color="auto" w:fill="FFFFFF"/>
          <w:lang w:val="en-GB"/>
        </w:rPr>
        <w:t>Driedger</w:t>
      </w:r>
      <w:proofErr w:type="spellEnd"/>
      <w:r w:rsidRPr="000B5A7D">
        <w:rPr>
          <w:rFonts w:ascii="Times New Roman" w:hAnsi="Times New Roman" w:cs="Times New Roman"/>
          <w:sz w:val="24"/>
          <w:szCs w:val="24"/>
          <w:shd w:val="clear" w:color="auto" w:fill="FFFFFF"/>
          <w:lang w:val="en-GB"/>
        </w:rPr>
        <w:t xml:space="preserve">, R. Maier, G. </w:t>
      </w:r>
      <w:proofErr w:type="spellStart"/>
      <w:r w:rsidRPr="000B5A7D">
        <w:rPr>
          <w:rFonts w:ascii="Times New Roman" w:hAnsi="Times New Roman" w:cs="Times New Roman"/>
          <w:sz w:val="24"/>
          <w:szCs w:val="24"/>
          <w:shd w:val="clear" w:color="auto" w:fill="FFFFFF"/>
          <w:lang w:val="en-GB"/>
        </w:rPr>
        <w:t>Capurro</w:t>
      </w:r>
      <w:proofErr w:type="spellEnd"/>
      <w:r w:rsidRPr="000B5A7D">
        <w:rPr>
          <w:rFonts w:ascii="Times New Roman" w:hAnsi="Times New Roman" w:cs="Times New Roman"/>
          <w:sz w:val="24"/>
          <w:szCs w:val="24"/>
          <w:shd w:val="clear" w:color="auto" w:fill="FFFFFF"/>
          <w:lang w:val="en-GB"/>
        </w:rPr>
        <w:t xml:space="preserve">&amp; J. Cynthia, </w:t>
      </w:r>
      <w:r w:rsidRPr="000B5A7D">
        <w:rPr>
          <w:rFonts w:ascii="Times New Roman" w:hAnsi="Times New Roman" w:cs="Times New Roman"/>
          <w:i/>
          <w:sz w:val="24"/>
          <w:szCs w:val="24"/>
          <w:shd w:val="clear" w:color="auto" w:fill="FFFFFF"/>
          <w:lang w:val="en-GB"/>
        </w:rPr>
        <w:t>Drawing from the Bank of Credibility: Perspectives of Health Officials and the Public on Media Handling of the H1N1 Pandemic</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lang w:val="en-GB"/>
        </w:rPr>
        <w:t xml:space="preserve">Journal of Risk Research, </w:t>
      </w:r>
      <w:r w:rsidRPr="000B5A7D">
        <w:rPr>
          <w:rFonts w:ascii="Times New Roman" w:hAnsi="Times New Roman" w:cs="Times New Roman"/>
          <w:sz w:val="24"/>
          <w:szCs w:val="24"/>
          <w:lang w:val="en-GB"/>
        </w:rPr>
        <w:t xml:space="preserve">24(11), 2021, pp1499–1516. </w:t>
      </w:r>
      <w:hyperlink r:id="rId49" w:history="1">
        <w:r w:rsidRPr="000B5A7D">
          <w:rPr>
            <w:rStyle w:val="Hyperlink"/>
            <w:rFonts w:ascii="Times New Roman" w:hAnsi="Times New Roman" w:cs="Times New Roman"/>
            <w:color w:val="auto"/>
            <w:sz w:val="24"/>
            <w:szCs w:val="24"/>
            <w:u w:val="none"/>
            <w:lang w:val="en-GB"/>
          </w:rPr>
          <w:t>https://doi.org/10.1080/13669877.2021.1936604</w:t>
        </w:r>
      </w:hyperlink>
      <w:r w:rsidRPr="000B5A7D">
        <w:rPr>
          <w:rFonts w:ascii="Times New Roman" w:hAnsi="Times New Roman" w:cs="Times New Roman"/>
          <w:sz w:val="24"/>
          <w:szCs w:val="24"/>
          <w:lang w:val="en-GB"/>
        </w:rPr>
        <w:t>.</w:t>
      </w:r>
    </w:p>
    <w:p w14:paraId="35CD4619"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1F06F4A4" w14:textId="77777777" w:rsidR="00C564E9" w:rsidRPr="000B5A7D" w:rsidRDefault="00C564E9" w:rsidP="00C564E9">
      <w:pPr>
        <w:pStyle w:val="ListParagraph"/>
        <w:numPr>
          <w:ilvl w:val="1"/>
          <w:numId w:val="14"/>
        </w:numPr>
        <w:spacing w:line="240" w:lineRule="auto"/>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M. D. Waters, </w:t>
      </w:r>
      <w:r w:rsidRPr="000B5A7D">
        <w:rPr>
          <w:rFonts w:ascii="Times New Roman" w:hAnsi="Times New Roman" w:cs="Times New Roman"/>
          <w:i/>
          <w:sz w:val="24"/>
          <w:szCs w:val="24"/>
          <w:shd w:val="clear" w:color="auto" w:fill="FFFFFF"/>
          <w:lang w:val="en-GB"/>
        </w:rPr>
        <w:t>The Coronavirus Pandemic and the Future: Virology, Epidemiology, Translational Toxicology and Therapeutics, Volume 2</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shd w:val="clear" w:color="auto" w:fill="FFFFFF"/>
          <w:lang w:val="en-GB"/>
        </w:rPr>
        <w:t>Royal Society of Chemistry</w:t>
      </w:r>
      <w:r w:rsidRPr="000B5A7D">
        <w:rPr>
          <w:rFonts w:ascii="Times New Roman" w:hAnsi="Times New Roman" w:cs="Times New Roman"/>
          <w:sz w:val="24"/>
          <w:szCs w:val="24"/>
          <w:shd w:val="clear" w:color="auto" w:fill="FFFFFF"/>
          <w:lang w:val="en-GB"/>
        </w:rPr>
        <w:t xml:space="preserve">, 2022. ISBN: </w:t>
      </w:r>
      <w:r w:rsidRPr="000B5A7D">
        <w:rPr>
          <w:rFonts w:ascii="Arial" w:eastAsia="Times New Roman" w:hAnsi="Arial" w:cs="Arial"/>
          <w:sz w:val="20"/>
          <w:szCs w:val="20"/>
          <w:lang w:val="en-GB"/>
        </w:rPr>
        <w:t>1839166789, 9781839166785.</w:t>
      </w:r>
    </w:p>
    <w:p w14:paraId="68E3FCF6" w14:textId="77777777" w:rsidR="00C564E9" w:rsidRPr="000B5A7D" w:rsidRDefault="00C564E9" w:rsidP="00C564E9">
      <w:pPr>
        <w:pStyle w:val="ListParagraph"/>
        <w:jc w:val="both"/>
        <w:rPr>
          <w:rFonts w:ascii="Times New Roman" w:hAnsi="Times New Roman" w:cs="Times New Roman"/>
          <w:sz w:val="24"/>
          <w:szCs w:val="24"/>
          <w:lang w:val="en-GB"/>
        </w:rPr>
      </w:pPr>
    </w:p>
    <w:p w14:paraId="0D6C4ADA" w14:textId="77777777" w:rsidR="00C564E9" w:rsidRPr="000B5A7D" w:rsidRDefault="00C564E9" w:rsidP="00C564E9">
      <w:pPr>
        <w:pStyle w:val="ListParagraph"/>
        <w:numPr>
          <w:ilvl w:val="1"/>
          <w:numId w:val="14"/>
        </w:numPr>
        <w:spacing w:after="0"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Leung GM, &amp; A. Nicoll, </w:t>
      </w:r>
      <w:r w:rsidRPr="000B5A7D">
        <w:rPr>
          <w:rFonts w:ascii="Times New Roman" w:hAnsi="Times New Roman" w:cs="Times New Roman"/>
          <w:i/>
          <w:sz w:val="24"/>
          <w:szCs w:val="24"/>
          <w:lang w:val="en-GB"/>
        </w:rPr>
        <w:t>Reflections on Pandemic (HINI) 2009 and the International Response</w:t>
      </w:r>
      <w:r w:rsidRPr="000B5A7D">
        <w:rPr>
          <w:rFonts w:ascii="Times New Roman" w:hAnsi="Times New Roman" w:cs="Times New Roman"/>
          <w:sz w:val="24"/>
          <w:szCs w:val="24"/>
          <w:lang w:val="en-GB"/>
        </w:rPr>
        <w:t xml:space="preserve">. </w:t>
      </w:r>
      <w:proofErr w:type="spellStart"/>
      <w:r w:rsidRPr="000B5A7D">
        <w:rPr>
          <w:rFonts w:ascii="Times New Roman" w:hAnsi="Times New Roman" w:cs="Times New Roman"/>
          <w:sz w:val="24"/>
          <w:szCs w:val="24"/>
          <w:lang w:val="en-GB"/>
        </w:rPr>
        <w:t>PLoS</w:t>
      </w:r>
      <w:proofErr w:type="spellEnd"/>
      <w:r w:rsidRPr="000B5A7D">
        <w:rPr>
          <w:rFonts w:ascii="Times New Roman" w:hAnsi="Times New Roman" w:cs="Times New Roman"/>
          <w:sz w:val="24"/>
          <w:szCs w:val="24"/>
          <w:lang w:val="en-GB"/>
        </w:rPr>
        <w:t xml:space="preserve"> Med, 7(10), 2010. https://doi.org/10.1371/journal.pmed. </w:t>
      </w:r>
    </w:p>
    <w:p w14:paraId="0E804CBD"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6B0CA355"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A. </w:t>
      </w:r>
      <w:proofErr w:type="spellStart"/>
      <w:r w:rsidRPr="000B5A7D">
        <w:rPr>
          <w:rFonts w:ascii="Times New Roman" w:hAnsi="Times New Roman" w:cs="Times New Roman"/>
          <w:sz w:val="24"/>
          <w:szCs w:val="24"/>
          <w:shd w:val="clear" w:color="auto" w:fill="FFFFFF"/>
          <w:lang w:val="en-GB"/>
        </w:rPr>
        <w:t>OzzieA</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Western African Ebola Virus Epidemic</w:t>
      </w:r>
      <w:r w:rsidRPr="000B5A7D">
        <w:rPr>
          <w:rFonts w:ascii="Times New Roman" w:hAnsi="Times New Roman" w:cs="Times New Roman"/>
          <w:sz w:val="24"/>
          <w:szCs w:val="24"/>
          <w:shd w:val="clear" w:color="auto" w:fill="FFFFFF"/>
          <w:lang w:val="en-GB"/>
        </w:rPr>
        <w:t xml:space="preserve">, </w:t>
      </w:r>
      <w:proofErr w:type="spellStart"/>
      <w:r w:rsidRPr="000B5A7D">
        <w:rPr>
          <w:rFonts w:ascii="Times New Roman" w:hAnsi="Times New Roman" w:cs="Times New Roman"/>
          <w:b/>
          <w:sz w:val="24"/>
          <w:szCs w:val="24"/>
          <w:shd w:val="clear" w:color="auto" w:fill="FFFFFF"/>
          <w:lang w:val="en-GB"/>
        </w:rPr>
        <w:t>WikiJournal</w:t>
      </w:r>
      <w:proofErr w:type="spellEnd"/>
      <w:r w:rsidRPr="000B5A7D">
        <w:rPr>
          <w:rFonts w:ascii="Times New Roman" w:hAnsi="Times New Roman" w:cs="Times New Roman"/>
          <w:b/>
          <w:sz w:val="24"/>
          <w:szCs w:val="24"/>
          <w:shd w:val="clear" w:color="auto" w:fill="FFFFFF"/>
          <w:lang w:val="en-GB"/>
        </w:rPr>
        <w:t xml:space="preserve"> of Medicine</w:t>
      </w:r>
      <w:r w:rsidRPr="000B5A7D">
        <w:rPr>
          <w:rFonts w:ascii="Times New Roman" w:hAnsi="Times New Roman" w:cs="Times New Roman"/>
          <w:sz w:val="24"/>
          <w:szCs w:val="24"/>
          <w:shd w:val="clear" w:color="auto" w:fill="FFFFFF"/>
          <w:lang w:val="en-GB"/>
        </w:rPr>
        <w:t>, 6(1), 2019. doi:10.15347/</w:t>
      </w:r>
      <w:proofErr w:type="spellStart"/>
      <w:r w:rsidRPr="000B5A7D">
        <w:rPr>
          <w:rFonts w:ascii="Times New Roman" w:hAnsi="Times New Roman" w:cs="Times New Roman"/>
          <w:sz w:val="24"/>
          <w:szCs w:val="24"/>
          <w:shd w:val="clear" w:color="auto" w:fill="FFFFFF"/>
          <w:lang w:val="en-GB"/>
        </w:rPr>
        <w:t>wjm</w:t>
      </w:r>
      <w:proofErr w:type="spellEnd"/>
      <w:r w:rsidRPr="000B5A7D">
        <w:rPr>
          <w:rFonts w:ascii="Times New Roman" w:hAnsi="Times New Roman" w:cs="Times New Roman"/>
          <w:sz w:val="24"/>
          <w:szCs w:val="24"/>
          <w:shd w:val="clear" w:color="auto" w:fill="FFFFFF"/>
          <w:lang w:val="en-GB"/>
        </w:rPr>
        <w:t>/001.</w:t>
      </w:r>
    </w:p>
    <w:p w14:paraId="5EE2E851" w14:textId="77777777" w:rsidR="00C564E9" w:rsidRPr="000B5A7D" w:rsidRDefault="00C564E9" w:rsidP="00C564E9">
      <w:pPr>
        <w:pStyle w:val="ListParagraph"/>
        <w:jc w:val="both"/>
        <w:rPr>
          <w:rFonts w:ascii="Times New Roman" w:hAnsi="Times New Roman" w:cs="Times New Roman"/>
          <w:sz w:val="24"/>
          <w:szCs w:val="24"/>
          <w:lang w:val="en-GB"/>
        </w:rPr>
      </w:pPr>
    </w:p>
    <w:p w14:paraId="41F74FC1"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B. P. Bell, I. K. Damon, &amp; D. B. Jernigan, </w:t>
      </w:r>
      <w:r w:rsidRPr="000B5A7D">
        <w:rPr>
          <w:rFonts w:ascii="Times New Roman" w:hAnsi="Times New Roman" w:cs="Times New Roman"/>
          <w:i/>
          <w:sz w:val="24"/>
          <w:szCs w:val="24"/>
          <w:lang w:val="en-GB"/>
        </w:rPr>
        <w:t>Overview, Control Strategies and Lessons Learned in the CDC Response to the 2014- 2016 Ebola Epidemic</w:t>
      </w:r>
      <w:r w:rsidRPr="000B5A7D">
        <w:rPr>
          <w:rFonts w:ascii="Times New Roman" w:hAnsi="Times New Roman" w:cs="Times New Roman"/>
          <w:sz w:val="24"/>
          <w:szCs w:val="24"/>
          <w:lang w:val="en-GB"/>
        </w:rPr>
        <w:t>. Morbidity Mortality Weekly Report, 65(3), 2016, pg4-11.</w:t>
      </w:r>
    </w:p>
    <w:p w14:paraId="47BB8145" w14:textId="77777777" w:rsidR="00C564E9" w:rsidRPr="000B5A7D" w:rsidRDefault="00C564E9" w:rsidP="00C564E9">
      <w:pPr>
        <w:pStyle w:val="ListParagraph"/>
        <w:jc w:val="both"/>
        <w:rPr>
          <w:rFonts w:ascii="Times New Roman" w:hAnsi="Times New Roman" w:cs="Times New Roman"/>
          <w:sz w:val="24"/>
          <w:szCs w:val="24"/>
          <w:shd w:val="clear" w:color="auto" w:fill="FCFCFC"/>
          <w:lang w:val="en-GB"/>
        </w:rPr>
      </w:pPr>
    </w:p>
    <w:p w14:paraId="7F5B0BF4"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CFCFC"/>
          <w:lang w:val="en-GB"/>
        </w:rPr>
        <w:t xml:space="preserve">D. </w:t>
      </w:r>
      <w:proofErr w:type="spellStart"/>
      <w:r w:rsidRPr="000B5A7D">
        <w:rPr>
          <w:rFonts w:ascii="Times New Roman" w:hAnsi="Times New Roman" w:cs="Times New Roman"/>
          <w:sz w:val="24"/>
          <w:szCs w:val="24"/>
          <w:shd w:val="clear" w:color="auto" w:fill="FCFCFC"/>
          <w:lang w:val="en-GB"/>
        </w:rPr>
        <w:t>Huremović</w:t>
      </w:r>
      <w:proofErr w:type="spellEnd"/>
      <w:r w:rsidRPr="000B5A7D">
        <w:rPr>
          <w:rFonts w:ascii="Times New Roman" w:hAnsi="Times New Roman" w:cs="Times New Roman"/>
          <w:sz w:val="24"/>
          <w:szCs w:val="24"/>
          <w:shd w:val="clear" w:color="auto" w:fill="FCFCFC"/>
          <w:lang w:val="en-GB"/>
        </w:rPr>
        <w:t xml:space="preserve">, </w:t>
      </w:r>
      <w:r w:rsidRPr="000B5A7D">
        <w:rPr>
          <w:rFonts w:ascii="Times New Roman" w:hAnsi="Times New Roman" w:cs="Times New Roman"/>
          <w:i/>
          <w:sz w:val="24"/>
          <w:szCs w:val="24"/>
          <w:shd w:val="clear" w:color="auto" w:fill="FCFCFC"/>
          <w:lang w:val="en-GB"/>
        </w:rPr>
        <w:t>Brief History of Pandemics (Pandemics Throughout History</w:t>
      </w:r>
      <w:r w:rsidRPr="000B5A7D">
        <w:rPr>
          <w:rFonts w:ascii="Times New Roman" w:hAnsi="Times New Roman" w:cs="Times New Roman"/>
          <w:sz w:val="24"/>
          <w:szCs w:val="24"/>
          <w:shd w:val="clear" w:color="auto" w:fill="FCFCFC"/>
          <w:lang w:val="en-GB"/>
        </w:rPr>
        <w:t xml:space="preserve">. In: </w:t>
      </w:r>
      <w:proofErr w:type="spellStart"/>
      <w:r w:rsidRPr="000B5A7D">
        <w:rPr>
          <w:rFonts w:ascii="Times New Roman" w:hAnsi="Times New Roman" w:cs="Times New Roman"/>
          <w:sz w:val="24"/>
          <w:szCs w:val="24"/>
          <w:shd w:val="clear" w:color="auto" w:fill="FCFCFC"/>
          <w:lang w:val="en-GB"/>
        </w:rPr>
        <w:t>Huremović</w:t>
      </w:r>
      <w:proofErr w:type="spellEnd"/>
      <w:r w:rsidRPr="000B5A7D">
        <w:rPr>
          <w:rFonts w:ascii="Times New Roman" w:hAnsi="Times New Roman" w:cs="Times New Roman"/>
          <w:sz w:val="24"/>
          <w:szCs w:val="24"/>
          <w:shd w:val="clear" w:color="auto" w:fill="FCFCFC"/>
          <w:lang w:val="en-GB"/>
        </w:rPr>
        <w:t>, D. (</w:t>
      </w:r>
      <w:proofErr w:type="spellStart"/>
      <w:r w:rsidRPr="000B5A7D">
        <w:rPr>
          <w:rFonts w:ascii="Times New Roman" w:hAnsi="Times New Roman" w:cs="Times New Roman"/>
          <w:sz w:val="24"/>
          <w:szCs w:val="24"/>
          <w:shd w:val="clear" w:color="auto" w:fill="FCFCFC"/>
          <w:lang w:val="en-GB"/>
        </w:rPr>
        <w:t>eds</w:t>
      </w:r>
      <w:proofErr w:type="spellEnd"/>
      <w:r w:rsidRPr="000B5A7D">
        <w:rPr>
          <w:rFonts w:ascii="Times New Roman" w:hAnsi="Times New Roman" w:cs="Times New Roman"/>
          <w:sz w:val="24"/>
          <w:szCs w:val="24"/>
          <w:shd w:val="clear" w:color="auto" w:fill="FCFCFC"/>
          <w:lang w:val="en-GB"/>
        </w:rPr>
        <w:t xml:space="preserve">) </w:t>
      </w:r>
      <w:r w:rsidRPr="000B5A7D">
        <w:rPr>
          <w:rFonts w:ascii="Times New Roman" w:hAnsi="Times New Roman" w:cs="Times New Roman"/>
          <w:b/>
          <w:sz w:val="24"/>
          <w:szCs w:val="24"/>
          <w:shd w:val="clear" w:color="auto" w:fill="FCFCFC"/>
          <w:lang w:val="en-GB"/>
        </w:rPr>
        <w:t>Psychiatry of Pandemics. Springer, Cham. D</w:t>
      </w:r>
      <w:r w:rsidRPr="000B5A7D">
        <w:rPr>
          <w:rFonts w:ascii="Times New Roman" w:hAnsi="Times New Roman" w:cs="Times New Roman"/>
          <w:sz w:val="24"/>
          <w:szCs w:val="24"/>
          <w:shd w:val="clear" w:color="auto" w:fill="FCFCFC"/>
          <w:lang w:val="en-GB"/>
        </w:rPr>
        <w:t xml:space="preserve">. 2019. </w:t>
      </w:r>
      <w:hyperlink r:id="rId50" w:history="1">
        <w:r w:rsidRPr="000B5A7D">
          <w:rPr>
            <w:rStyle w:val="Hyperlink"/>
            <w:rFonts w:ascii="Times New Roman" w:hAnsi="Times New Roman" w:cs="Times New Roman"/>
            <w:color w:val="auto"/>
            <w:sz w:val="24"/>
            <w:szCs w:val="24"/>
            <w:u w:val="none"/>
            <w:shd w:val="clear" w:color="auto" w:fill="FCFCFC"/>
            <w:lang w:val="en-GB"/>
          </w:rPr>
          <w:t>https://doi.org/10.1007/978-3-030-15346-5_2</w:t>
        </w:r>
      </w:hyperlink>
      <w:r w:rsidRPr="000B5A7D">
        <w:rPr>
          <w:rFonts w:ascii="Times New Roman" w:hAnsi="Times New Roman" w:cs="Times New Roman"/>
          <w:sz w:val="24"/>
          <w:szCs w:val="24"/>
          <w:lang w:val="en-GB"/>
        </w:rPr>
        <w:t>.</w:t>
      </w:r>
    </w:p>
    <w:p w14:paraId="62E69250"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4287FEDF"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J. P. Pereira Jr,</w:t>
      </w:r>
      <w:r w:rsidRPr="000B5A7D">
        <w:rPr>
          <w:rFonts w:ascii="Times New Roman" w:hAnsi="Times New Roman" w:cs="Times New Roman"/>
          <w:sz w:val="24"/>
          <w:szCs w:val="24"/>
          <w:lang w:val="en-GB"/>
        </w:rPr>
        <w:t xml:space="preserve"> M. M. </w:t>
      </w:r>
      <w:proofErr w:type="spellStart"/>
      <w:r w:rsidRPr="000B5A7D">
        <w:rPr>
          <w:rFonts w:ascii="Times New Roman" w:hAnsi="Times New Roman" w:cs="Times New Roman"/>
          <w:sz w:val="24"/>
          <w:szCs w:val="24"/>
          <w:lang w:val="en-GB"/>
        </w:rPr>
        <w:t>Maykin</w:t>
      </w:r>
      <w:proofErr w:type="spellEnd"/>
      <w:r w:rsidRPr="000B5A7D">
        <w:rPr>
          <w:rFonts w:ascii="Times New Roman" w:hAnsi="Times New Roman" w:cs="Times New Roman"/>
          <w:sz w:val="24"/>
          <w:szCs w:val="24"/>
          <w:lang w:val="en-GB"/>
        </w:rPr>
        <w:t xml:space="preserve"> &amp; Z. </w:t>
      </w:r>
      <w:proofErr w:type="spellStart"/>
      <w:r w:rsidRPr="000B5A7D">
        <w:rPr>
          <w:rFonts w:ascii="Times New Roman" w:hAnsi="Times New Roman" w:cs="Times New Roman"/>
          <w:sz w:val="24"/>
          <w:szCs w:val="24"/>
          <w:lang w:val="en-GB"/>
        </w:rPr>
        <w:t>Vasconcelos</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The Role of Amniocentesis in the Diagnosis of Congenital </w:t>
      </w:r>
      <w:proofErr w:type="spellStart"/>
      <w:r w:rsidRPr="000B5A7D">
        <w:rPr>
          <w:rFonts w:ascii="Times New Roman" w:hAnsi="Times New Roman" w:cs="Times New Roman"/>
          <w:i/>
          <w:sz w:val="24"/>
          <w:szCs w:val="24"/>
          <w:shd w:val="clear" w:color="auto" w:fill="FFFFFF"/>
          <w:lang w:val="en-GB"/>
        </w:rPr>
        <w:t>Zika</w:t>
      </w:r>
      <w:proofErr w:type="spellEnd"/>
      <w:r w:rsidRPr="000B5A7D">
        <w:rPr>
          <w:rFonts w:ascii="Times New Roman" w:hAnsi="Times New Roman" w:cs="Times New Roman"/>
          <w:i/>
          <w:sz w:val="24"/>
          <w:szCs w:val="24"/>
          <w:shd w:val="clear" w:color="auto" w:fill="FFFFFF"/>
          <w:lang w:val="en-GB"/>
        </w:rPr>
        <w:t xml:space="preserve"> Syndrome</w:t>
      </w:r>
      <w:r w:rsidRPr="000B5A7D">
        <w:rPr>
          <w:rFonts w:ascii="Times New Roman" w:hAnsi="Times New Roman" w:cs="Times New Roman"/>
          <w:sz w:val="24"/>
          <w:szCs w:val="24"/>
          <w:shd w:val="clear" w:color="auto" w:fill="FFFFFF"/>
          <w:lang w:val="en-GB"/>
        </w:rPr>
        <w:t>, </w:t>
      </w:r>
      <w:r w:rsidRPr="000B5A7D">
        <w:rPr>
          <w:rStyle w:val="Emphasis"/>
          <w:rFonts w:ascii="Times New Roman" w:hAnsi="Times New Roman" w:cs="Times New Roman"/>
          <w:b/>
          <w:i w:val="0"/>
          <w:sz w:val="24"/>
          <w:szCs w:val="24"/>
          <w:bdr w:val="none" w:sz="0" w:space="0" w:color="auto" w:frame="1"/>
          <w:shd w:val="clear" w:color="auto" w:fill="FFFFFF"/>
          <w:lang w:val="en-GB"/>
        </w:rPr>
        <w:t>Clinical Infectious Diseases</w:t>
      </w:r>
      <w:r w:rsidRPr="000B5A7D">
        <w:rPr>
          <w:rFonts w:ascii="Times New Roman" w:hAnsi="Times New Roman" w:cs="Times New Roman"/>
          <w:sz w:val="24"/>
          <w:szCs w:val="24"/>
          <w:shd w:val="clear" w:color="auto" w:fill="FFFFFF"/>
          <w:lang w:val="en-GB"/>
        </w:rPr>
        <w:t xml:space="preserve">, 69(4), 2019, pp713- 716. </w:t>
      </w:r>
      <w:hyperlink r:id="rId51" w:history="1">
        <w:r w:rsidRPr="000B5A7D">
          <w:rPr>
            <w:rStyle w:val="Hyperlink"/>
            <w:rFonts w:ascii="Times New Roman" w:hAnsi="Times New Roman" w:cs="Times New Roman"/>
            <w:color w:val="auto"/>
            <w:sz w:val="24"/>
            <w:szCs w:val="24"/>
            <w:u w:val="none"/>
            <w:bdr w:val="none" w:sz="0" w:space="0" w:color="auto" w:frame="1"/>
            <w:shd w:val="clear" w:color="auto" w:fill="FFFFFF"/>
            <w:lang w:val="en-GB"/>
          </w:rPr>
          <w:t>https://doi.org/10.1093/cid/ciz013</w:t>
        </w:r>
      </w:hyperlink>
      <w:r w:rsidRPr="000B5A7D">
        <w:rPr>
          <w:rFonts w:ascii="Times New Roman" w:hAnsi="Times New Roman" w:cs="Times New Roman"/>
          <w:sz w:val="24"/>
          <w:szCs w:val="24"/>
          <w:lang w:val="en-GB"/>
        </w:rPr>
        <w:t>.</w:t>
      </w:r>
    </w:p>
    <w:p w14:paraId="76499BDB"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00ED2184"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sz w:val="24"/>
          <w:szCs w:val="24"/>
          <w:shd w:val="clear" w:color="auto" w:fill="FFFFFF"/>
          <w:lang w:val="en-GB"/>
        </w:rPr>
        <w:t xml:space="preserve">M. </w:t>
      </w:r>
      <w:proofErr w:type="spellStart"/>
      <w:r w:rsidRPr="000B5A7D">
        <w:rPr>
          <w:rFonts w:ascii="Times New Roman" w:hAnsi="Times New Roman" w:cs="Times New Roman"/>
          <w:sz w:val="24"/>
          <w:szCs w:val="24"/>
          <w:shd w:val="clear" w:color="auto" w:fill="FFFFFF"/>
          <w:lang w:val="en-GB"/>
        </w:rPr>
        <w:t>Abiya</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A Comparative Study on the Mental Well-Being of College Students before and During Covid-19 Pandemic, </w:t>
      </w:r>
      <w:r w:rsidRPr="000B5A7D">
        <w:rPr>
          <w:rFonts w:ascii="Times New Roman" w:hAnsi="Times New Roman" w:cs="Times New Roman"/>
          <w:sz w:val="24"/>
          <w:szCs w:val="24"/>
          <w:shd w:val="clear" w:color="auto" w:fill="FFFFFF"/>
          <w:lang w:val="en-GB"/>
        </w:rPr>
        <w:t xml:space="preserve">Bachelor of Science </w:t>
      </w:r>
      <w:r w:rsidRPr="000B5A7D">
        <w:rPr>
          <w:rFonts w:ascii="Times New Roman" w:hAnsi="Times New Roman" w:cs="Times New Roman"/>
          <w:sz w:val="24"/>
          <w:szCs w:val="24"/>
          <w:lang w:val="en-GB"/>
        </w:rPr>
        <w:t xml:space="preserve">Dissertation, </w:t>
      </w:r>
      <w:r w:rsidRPr="000B5A7D">
        <w:rPr>
          <w:rFonts w:ascii="Times New Roman" w:hAnsi="Times New Roman" w:cs="Times New Roman"/>
          <w:b/>
          <w:sz w:val="24"/>
          <w:szCs w:val="24"/>
          <w:lang w:val="en-GB"/>
        </w:rPr>
        <w:t>Mahatma Gandhi University Kottayam, 2021.</w:t>
      </w:r>
    </w:p>
    <w:p w14:paraId="242B694C"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30733FC2" w14:textId="77777777" w:rsidR="00C564E9" w:rsidRPr="000B5A7D" w:rsidRDefault="00C564E9" w:rsidP="00C564E9">
      <w:pPr>
        <w:pStyle w:val="ListParagraph"/>
        <w:numPr>
          <w:ilvl w:val="1"/>
          <w:numId w:val="14"/>
        </w:numPr>
        <w:spacing w:after="0" w:line="240" w:lineRule="auto"/>
        <w:rPr>
          <w:rFonts w:ascii="Times New Roman" w:hAnsi="Times New Roman" w:cs="Times New Roman"/>
          <w:b/>
          <w:sz w:val="24"/>
          <w:szCs w:val="24"/>
          <w:lang w:val="en-GB"/>
        </w:rPr>
      </w:pPr>
      <w:r w:rsidRPr="000B5A7D">
        <w:rPr>
          <w:rFonts w:ascii="Times New Roman" w:hAnsi="Times New Roman" w:cs="Times New Roman"/>
          <w:sz w:val="24"/>
          <w:szCs w:val="24"/>
          <w:shd w:val="clear" w:color="auto" w:fill="FFFFFF"/>
          <w:lang w:val="en-GB"/>
        </w:rPr>
        <w:t xml:space="preserve">S. Silvia, C. </w:t>
      </w:r>
      <w:proofErr w:type="spellStart"/>
      <w:r w:rsidRPr="000B5A7D">
        <w:rPr>
          <w:rFonts w:ascii="Times New Roman" w:hAnsi="Times New Roman" w:cs="Times New Roman"/>
          <w:sz w:val="24"/>
          <w:szCs w:val="24"/>
          <w:shd w:val="clear" w:color="auto" w:fill="FFFFFF"/>
          <w:lang w:val="en-GB"/>
        </w:rPr>
        <w:t>Vamos</w:t>
      </w:r>
      <w:proofErr w:type="spellEnd"/>
      <w:r w:rsidRPr="000B5A7D">
        <w:rPr>
          <w:rFonts w:ascii="Times New Roman" w:hAnsi="Times New Roman" w:cs="Times New Roman"/>
          <w:sz w:val="24"/>
          <w:szCs w:val="24"/>
          <w:shd w:val="clear" w:color="auto" w:fill="FFFFFF"/>
          <w:lang w:val="en-GB"/>
        </w:rPr>
        <w:t xml:space="preserve">, A. </w:t>
      </w:r>
      <w:proofErr w:type="spellStart"/>
      <w:r w:rsidRPr="000B5A7D">
        <w:rPr>
          <w:rFonts w:ascii="Times New Roman" w:hAnsi="Times New Roman" w:cs="Times New Roman"/>
          <w:sz w:val="24"/>
          <w:szCs w:val="24"/>
          <w:shd w:val="clear" w:color="auto" w:fill="FFFFFF"/>
          <w:lang w:val="en-GB"/>
        </w:rPr>
        <w:t>Mantzarlis</w:t>
      </w:r>
      <w:proofErr w:type="spellEnd"/>
      <w:r w:rsidRPr="000B5A7D">
        <w:rPr>
          <w:rFonts w:ascii="Times New Roman" w:hAnsi="Times New Roman" w:cs="Times New Roman"/>
          <w:sz w:val="24"/>
          <w:szCs w:val="24"/>
          <w:shd w:val="clear" w:color="auto" w:fill="FFFFFF"/>
          <w:lang w:val="en-GB"/>
        </w:rPr>
        <w:t xml:space="preserve">, L. Dao, &amp; D. M. Tyson, </w:t>
      </w:r>
      <w:r w:rsidRPr="000B5A7D">
        <w:rPr>
          <w:rFonts w:ascii="Times New Roman" w:hAnsi="Times New Roman" w:cs="Times New Roman"/>
          <w:i/>
          <w:sz w:val="24"/>
          <w:szCs w:val="24"/>
          <w:shd w:val="clear" w:color="auto" w:fill="FFFFFF"/>
          <w:lang w:val="en-GB"/>
        </w:rPr>
        <w:t>Spreading the Fake News: Exploring Health Messages on Social Media and the Implications for Health Professionals Using a Case Study</w:t>
      </w:r>
      <w:r w:rsidRPr="000B5A7D">
        <w:rPr>
          <w:i/>
          <w:lang w:val="en-GB"/>
        </w:rPr>
        <w:t xml:space="preserve">, </w:t>
      </w:r>
      <w:r w:rsidRPr="000B5A7D">
        <w:rPr>
          <w:rFonts w:ascii="Times New Roman" w:hAnsi="Times New Roman" w:cs="Times New Roman"/>
          <w:b/>
          <w:sz w:val="24"/>
          <w:szCs w:val="24"/>
          <w:lang w:val="en-GB"/>
        </w:rPr>
        <w:t>American Journal of Health Education</w:t>
      </w:r>
      <w:r w:rsidRPr="000B5A7D">
        <w:rPr>
          <w:rFonts w:ascii="Times New Roman" w:hAnsi="Times New Roman" w:cs="Times New Roman"/>
          <w:sz w:val="24"/>
          <w:szCs w:val="24"/>
          <w:lang w:val="en-GB"/>
        </w:rPr>
        <w:t xml:space="preserve"> 49(4), 2018, pg246-255. </w:t>
      </w:r>
      <w:hyperlink r:id="rId52" w:history="1">
        <w:r w:rsidRPr="000B5A7D">
          <w:rPr>
            <w:rFonts w:ascii="Arial" w:eastAsia="Times New Roman" w:hAnsi="Arial" w:cs="Arial"/>
            <w:sz w:val="20"/>
            <w:szCs w:val="20"/>
            <w:lang w:val="en-GB"/>
          </w:rPr>
          <w:t>https://doi.org/10.1080/19325037.2018.1473178</w:t>
        </w:r>
      </w:hyperlink>
      <w:r w:rsidRPr="000B5A7D">
        <w:rPr>
          <w:rFonts w:ascii="Arial" w:eastAsia="Times New Roman" w:hAnsi="Arial" w:cs="Arial"/>
          <w:sz w:val="20"/>
          <w:szCs w:val="20"/>
          <w:lang w:val="en-GB"/>
        </w:rPr>
        <w:t>.</w:t>
      </w:r>
    </w:p>
    <w:p w14:paraId="5061CED4" w14:textId="77777777" w:rsidR="00C564E9" w:rsidRPr="000B5A7D" w:rsidRDefault="00C564E9" w:rsidP="00C564E9">
      <w:pPr>
        <w:pStyle w:val="ListParagraph"/>
        <w:jc w:val="both"/>
        <w:rPr>
          <w:rFonts w:ascii="Times New Roman" w:hAnsi="Times New Roman" w:cs="Times New Roman"/>
          <w:sz w:val="24"/>
          <w:szCs w:val="24"/>
          <w:lang w:val="en-GB"/>
        </w:rPr>
      </w:pPr>
    </w:p>
    <w:p w14:paraId="534878F0"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sz w:val="24"/>
          <w:szCs w:val="24"/>
          <w:lang w:val="en-GB"/>
        </w:rPr>
        <w:t xml:space="preserve">F. O. Bernard, J. A. </w:t>
      </w:r>
      <w:proofErr w:type="spellStart"/>
      <w:r w:rsidRPr="000B5A7D">
        <w:rPr>
          <w:rFonts w:ascii="Times New Roman" w:hAnsi="Times New Roman" w:cs="Times New Roman"/>
          <w:sz w:val="24"/>
          <w:szCs w:val="24"/>
          <w:lang w:val="en-GB"/>
        </w:rPr>
        <w:t>Akaito</w:t>
      </w:r>
      <w:proofErr w:type="spellEnd"/>
      <w:r w:rsidRPr="000B5A7D">
        <w:rPr>
          <w:rFonts w:ascii="Times New Roman" w:hAnsi="Times New Roman" w:cs="Times New Roman"/>
          <w:sz w:val="24"/>
          <w:szCs w:val="24"/>
          <w:lang w:val="en-GB"/>
        </w:rPr>
        <w:t xml:space="preserve">, I. Joseph &amp; K. B. David, </w:t>
      </w:r>
      <w:r w:rsidRPr="000B5A7D">
        <w:rPr>
          <w:rFonts w:ascii="Times New Roman" w:hAnsi="Times New Roman" w:cs="Times New Roman"/>
          <w:i/>
          <w:sz w:val="24"/>
          <w:szCs w:val="24"/>
          <w:lang w:val="en-GB"/>
        </w:rPr>
        <w:t xml:space="preserve">COVID - 19:The Trends of Conspiracy Theories Versus Facts. </w:t>
      </w:r>
      <w:r w:rsidRPr="000B5A7D">
        <w:rPr>
          <w:rFonts w:ascii="Times New Roman" w:hAnsi="Times New Roman" w:cs="Times New Roman"/>
          <w:b/>
          <w:sz w:val="24"/>
          <w:szCs w:val="24"/>
          <w:lang w:val="en-GB"/>
        </w:rPr>
        <w:t>Pan African Medical Journal</w:t>
      </w:r>
      <w:r w:rsidRPr="000B5A7D">
        <w:rPr>
          <w:rFonts w:ascii="Times New Roman" w:hAnsi="Times New Roman" w:cs="Times New Roman"/>
          <w:sz w:val="24"/>
          <w:szCs w:val="24"/>
          <w:lang w:val="en-GB"/>
        </w:rPr>
        <w:t>. 2020, pg35. doi:</w:t>
      </w:r>
      <w:proofErr w:type="gramStart"/>
      <w:r w:rsidRPr="000B5A7D">
        <w:rPr>
          <w:rFonts w:ascii="Times New Roman" w:hAnsi="Times New Roman" w:cs="Times New Roman"/>
          <w:sz w:val="24"/>
          <w:szCs w:val="24"/>
          <w:lang w:val="en-GB"/>
        </w:rPr>
        <w:t>10;11604/</w:t>
      </w:r>
      <w:proofErr w:type="spellStart"/>
      <w:r w:rsidRPr="000B5A7D">
        <w:rPr>
          <w:rFonts w:ascii="Times New Roman" w:hAnsi="Times New Roman" w:cs="Times New Roman"/>
          <w:sz w:val="24"/>
          <w:szCs w:val="24"/>
          <w:lang w:val="en-GB"/>
        </w:rPr>
        <w:t>pamj.supp</w:t>
      </w:r>
      <w:proofErr w:type="spellEnd"/>
      <w:proofErr w:type="gramEnd"/>
      <w:r w:rsidRPr="000B5A7D">
        <w:rPr>
          <w:rFonts w:ascii="Times New Roman" w:hAnsi="Times New Roman" w:cs="Times New Roman"/>
          <w:sz w:val="24"/>
          <w:szCs w:val="24"/>
          <w:lang w:val="en-GB"/>
        </w:rPr>
        <w:t>.</w:t>
      </w:r>
    </w:p>
    <w:p w14:paraId="1E547026" w14:textId="77777777" w:rsidR="00C564E9" w:rsidRPr="000B5A7D" w:rsidRDefault="00C564E9" w:rsidP="00C564E9">
      <w:pPr>
        <w:pStyle w:val="ListParagraph"/>
        <w:jc w:val="both"/>
        <w:rPr>
          <w:rFonts w:ascii="Times New Roman" w:hAnsi="Times New Roman" w:cs="Times New Roman"/>
          <w:sz w:val="24"/>
          <w:szCs w:val="24"/>
          <w:lang w:val="en-GB"/>
        </w:rPr>
      </w:pPr>
    </w:p>
    <w:p w14:paraId="285F16EE"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sz w:val="24"/>
          <w:szCs w:val="24"/>
          <w:lang w:val="en-GB"/>
        </w:rPr>
        <w:t xml:space="preserve">A. Wilder-Smith, C. J </w:t>
      </w:r>
      <w:proofErr w:type="spellStart"/>
      <w:r w:rsidRPr="000B5A7D">
        <w:rPr>
          <w:rFonts w:ascii="Times New Roman" w:hAnsi="Times New Roman" w:cs="Times New Roman"/>
          <w:sz w:val="24"/>
          <w:szCs w:val="24"/>
          <w:lang w:val="en-GB"/>
        </w:rPr>
        <w:t>Chiew</w:t>
      </w:r>
      <w:proofErr w:type="spellEnd"/>
      <w:r w:rsidRPr="000B5A7D">
        <w:rPr>
          <w:rFonts w:ascii="Times New Roman" w:hAnsi="Times New Roman" w:cs="Times New Roman"/>
          <w:sz w:val="24"/>
          <w:szCs w:val="24"/>
          <w:lang w:val="en-GB"/>
        </w:rPr>
        <w:t xml:space="preserve">, &amp; V. J. Lee, </w:t>
      </w:r>
      <w:proofErr w:type="gramStart"/>
      <w:r w:rsidRPr="000B5A7D">
        <w:rPr>
          <w:rFonts w:ascii="Times New Roman" w:hAnsi="Times New Roman" w:cs="Times New Roman"/>
          <w:i/>
          <w:sz w:val="24"/>
          <w:szCs w:val="24"/>
          <w:lang w:val="en-GB"/>
        </w:rPr>
        <w:t>Can</w:t>
      </w:r>
      <w:proofErr w:type="gramEnd"/>
      <w:r w:rsidRPr="000B5A7D">
        <w:rPr>
          <w:rFonts w:ascii="Times New Roman" w:hAnsi="Times New Roman" w:cs="Times New Roman"/>
          <w:i/>
          <w:sz w:val="24"/>
          <w:szCs w:val="24"/>
          <w:lang w:val="en-GB"/>
        </w:rPr>
        <w:t xml:space="preserve"> we Contain the COVID - 19 Outbreak with the same Measures as for SARS?</w:t>
      </w:r>
      <w:r w:rsidRPr="000B5A7D">
        <w:rPr>
          <w:rFonts w:ascii="Times New Roman" w:hAnsi="Times New Roman" w:cs="Times New Roman"/>
          <w:sz w:val="24"/>
          <w:szCs w:val="24"/>
          <w:lang w:val="en-GB"/>
        </w:rPr>
        <w:t xml:space="preserve"> The Lancet Infectious Diseases, 20(5), 2020. e10227.doi:10.1016.</w:t>
      </w:r>
    </w:p>
    <w:p w14:paraId="62FF79FB"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7DF783FF"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sz w:val="24"/>
          <w:szCs w:val="24"/>
          <w:shd w:val="clear" w:color="auto" w:fill="FFFFFF"/>
          <w:lang w:val="en-GB"/>
        </w:rPr>
        <w:t xml:space="preserve">H.S. Darling, P. Parikh, R. </w:t>
      </w:r>
      <w:proofErr w:type="spellStart"/>
      <w:r w:rsidRPr="000B5A7D">
        <w:rPr>
          <w:rFonts w:ascii="Times New Roman" w:hAnsi="Times New Roman" w:cs="Times New Roman"/>
          <w:sz w:val="24"/>
          <w:szCs w:val="24"/>
          <w:shd w:val="clear" w:color="auto" w:fill="FFFFFF"/>
          <w:lang w:val="en-GB"/>
        </w:rPr>
        <w:t>Vaishnav</w:t>
      </w:r>
      <w:proofErr w:type="spellEnd"/>
      <w:r w:rsidRPr="000B5A7D">
        <w:rPr>
          <w:rFonts w:ascii="Times New Roman" w:hAnsi="Times New Roman" w:cs="Times New Roman"/>
          <w:sz w:val="24"/>
          <w:szCs w:val="24"/>
          <w:shd w:val="clear" w:color="auto" w:fill="FFFFFF"/>
          <w:lang w:val="en-GB"/>
        </w:rPr>
        <w:t xml:space="preserve">, A. </w:t>
      </w:r>
      <w:proofErr w:type="spellStart"/>
      <w:r w:rsidRPr="000B5A7D">
        <w:rPr>
          <w:rFonts w:ascii="Times New Roman" w:hAnsi="Times New Roman" w:cs="Times New Roman"/>
          <w:sz w:val="24"/>
          <w:szCs w:val="24"/>
          <w:shd w:val="clear" w:color="auto" w:fill="FFFFFF"/>
          <w:lang w:val="en-GB"/>
        </w:rPr>
        <w:t>Verma</w:t>
      </w:r>
      <w:proofErr w:type="spellEnd"/>
      <w:r w:rsidRPr="000B5A7D">
        <w:rPr>
          <w:rFonts w:ascii="Times New Roman" w:hAnsi="Times New Roman" w:cs="Times New Roman"/>
          <w:sz w:val="24"/>
          <w:szCs w:val="24"/>
          <w:shd w:val="clear" w:color="auto" w:fill="FFFFFF"/>
          <w:lang w:val="en-GB"/>
        </w:rPr>
        <w:t xml:space="preserve"> &amp; G.A Kapoor </w:t>
      </w:r>
      <w:r w:rsidRPr="000B5A7D">
        <w:rPr>
          <w:rFonts w:ascii="Times New Roman" w:hAnsi="Times New Roman" w:cs="Times New Roman"/>
          <w:i/>
          <w:sz w:val="24"/>
          <w:szCs w:val="24"/>
          <w:shd w:val="clear" w:color="auto" w:fill="FFFFFF"/>
          <w:lang w:val="en-GB"/>
        </w:rPr>
        <w:t>Severe Acute Respiratory Syndrome Coronavirus 2: Mutations and Variants of Concern – the Indian Scenario</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sz w:val="24"/>
          <w:szCs w:val="24"/>
          <w:shd w:val="clear" w:color="auto" w:fill="FFFFFF"/>
          <w:lang w:val="en-GB"/>
        </w:rPr>
        <w:t xml:space="preserve">International Journal of Molecular </w:t>
      </w:r>
      <w:proofErr w:type="spellStart"/>
      <w:r w:rsidRPr="000B5A7D">
        <w:rPr>
          <w:rFonts w:ascii="Times New Roman" w:hAnsi="Times New Roman" w:cs="Times New Roman"/>
          <w:b/>
          <w:sz w:val="24"/>
          <w:szCs w:val="24"/>
          <w:shd w:val="clear" w:color="auto" w:fill="FFFFFF"/>
          <w:lang w:val="en-GB"/>
        </w:rPr>
        <w:t>Immuno</w:t>
      </w:r>
      <w:proofErr w:type="spellEnd"/>
      <w:r w:rsidRPr="000B5A7D">
        <w:rPr>
          <w:rFonts w:ascii="Times New Roman" w:hAnsi="Times New Roman" w:cs="Times New Roman"/>
          <w:b/>
          <w:sz w:val="24"/>
          <w:szCs w:val="24"/>
          <w:shd w:val="clear" w:color="auto" w:fill="FFFFFF"/>
          <w:lang w:val="en-GB"/>
        </w:rPr>
        <w:t xml:space="preserve"> Oncology</w:t>
      </w:r>
      <w:r w:rsidRPr="000B5A7D">
        <w:rPr>
          <w:rFonts w:ascii="Times New Roman" w:hAnsi="Times New Roman" w:cs="Times New Roman"/>
          <w:sz w:val="24"/>
          <w:szCs w:val="24"/>
          <w:shd w:val="clear" w:color="auto" w:fill="FFFFFF"/>
          <w:lang w:val="en-GB"/>
        </w:rPr>
        <w:t xml:space="preserve"> 6(2), 2021, pg66-71. </w:t>
      </w:r>
      <w:r w:rsidRPr="000B5A7D">
        <w:rPr>
          <w:rFonts w:ascii="Times New Roman" w:eastAsia="Times New Roman" w:hAnsi="Times New Roman" w:cs="Times New Roman"/>
          <w:sz w:val="24"/>
          <w:szCs w:val="24"/>
          <w:shd w:val="clear" w:color="auto" w:fill="FFFFFF"/>
          <w:lang w:val="en-GB"/>
        </w:rPr>
        <w:t>doi:</w:t>
      </w:r>
      <w:r w:rsidRPr="000B5A7D">
        <w:rPr>
          <w:rFonts w:ascii="Times New Roman" w:eastAsia="Times New Roman" w:hAnsi="Times New Roman" w:cs="Times New Roman"/>
          <w:sz w:val="24"/>
          <w:szCs w:val="24"/>
          <w:lang w:val="en-GB"/>
        </w:rPr>
        <w:t>10.25259/IJMIO_14_2021.</w:t>
      </w:r>
    </w:p>
    <w:p w14:paraId="1B8FCA78" w14:textId="77777777" w:rsidR="00C564E9" w:rsidRPr="000B5A7D" w:rsidRDefault="00C564E9" w:rsidP="00C564E9">
      <w:pPr>
        <w:pStyle w:val="ListParagraph"/>
        <w:jc w:val="both"/>
        <w:rPr>
          <w:rFonts w:ascii="Times New Roman" w:hAnsi="Times New Roman" w:cs="Times New Roman"/>
          <w:sz w:val="24"/>
          <w:szCs w:val="24"/>
          <w:shd w:val="clear" w:color="auto" w:fill="FFFFFF"/>
          <w:lang w:val="en-GB"/>
        </w:rPr>
      </w:pPr>
    </w:p>
    <w:p w14:paraId="765728BE"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sz w:val="24"/>
          <w:szCs w:val="24"/>
          <w:shd w:val="clear" w:color="auto" w:fill="FFFFFF"/>
          <w:lang w:val="en-GB"/>
        </w:rPr>
        <w:t xml:space="preserve">C. J. Benson, </w:t>
      </w:r>
      <w:r w:rsidRPr="000B5A7D">
        <w:rPr>
          <w:rFonts w:ascii="Times New Roman" w:hAnsi="Times New Roman" w:cs="Times New Roman"/>
          <w:i/>
          <w:sz w:val="24"/>
          <w:szCs w:val="24"/>
          <w:shd w:val="clear" w:color="auto" w:fill="FFFFFF"/>
          <w:lang w:val="en-GB"/>
        </w:rPr>
        <w:t>Characteristics That Make an Excellent Worship Leader According to the Perspectives of Baptist Congregants in North Texas</w:t>
      </w:r>
      <w:r w:rsidRPr="000B5A7D">
        <w:rPr>
          <w:rFonts w:ascii="Times New Roman" w:hAnsi="Times New Roman" w:cs="Times New Roman"/>
          <w:sz w:val="24"/>
          <w:szCs w:val="24"/>
          <w:shd w:val="clear" w:color="auto" w:fill="FFFFFF"/>
          <w:lang w:val="en-GB"/>
        </w:rPr>
        <w:t xml:space="preserve">, </w:t>
      </w:r>
      <w:r w:rsidRPr="000B5A7D">
        <w:rPr>
          <w:rStyle w:val="Emphasis"/>
          <w:i w:val="0"/>
          <w:sz w:val="24"/>
          <w:szCs w:val="24"/>
          <w:bdr w:val="none" w:sz="0" w:space="0" w:color="auto" w:frame="1"/>
          <w:shd w:val="clear" w:color="auto" w:fill="FFFFFF"/>
          <w:lang w:val="en-GB"/>
        </w:rPr>
        <w:t>Master Degree Thesis</w:t>
      </w:r>
      <w:r w:rsidRPr="000B5A7D">
        <w:rPr>
          <w:rFonts w:ascii="Times New Roman" w:hAnsi="Times New Roman" w:cs="Times New Roman"/>
          <w:sz w:val="24"/>
          <w:szCs w:val="24"/>
          <w:shd w:val="clear" w:color="auto" w:fill="FFFFFF"/>
          <w:lang w:val="en-GB"/>
        </w:rPr>
        <w:t>. 2022. </w:t>
      </w:r>
      <w:hyperlink r:id="rId53" w:history="1">
        <w:r w:rsidRPr="000B5A7D">
          <w:rPr>
            <w:rStyle w:val="Hyperlink"/>
            <w:rFonts w:ascii="Times New Roman" w:hAnsi="Times New Roman" w:cs="Times New Roman"/>
            <w:color w:val="auto"/>
            <w:sz w:val="24"/>
            <w:szCs w:val="24"/>
            <w:u w:val="none"/>
            <w:shd w:val="clear" w:color="auto" w:fill="FFFFFF"/>
            <w:lang w:val="en-GB"/>
          </w:rPr>
          <w:t>https://digitalcommons.liberty.edu/masters/935</w:t>
        </w:r>
      </w:hyperlink>
      <w:r w:rsidRPr="000B5A7D">
        <w:rPr>
          <w:rFonts w:ascii="Times New Roman" w:hAnsi="Times New Roman" w:cs="Times New Roman"/>
          <w:sz w:val="24"/>
          <w:szCs w:val="24"/>
          <w:shd w:val="clear" w:color="auto" w:fill="FFFFFF"/>
          <w:lang w:val="en-GB"/>
        </w:rPr>
        <w:t>.</w:t>
      </w:r>
    </w:p>
    <w:p w14:paraId="08C30859" w14:textId="77777777" w:rsidR="00C564E9" w:rsidRPr="000B5A7D" w:rsidRDefault="00C564E9" w:rsidP="00C564E9">
      <w:pPr>
        <w:pStyle w:val="ListParagraph"/>
        <w:jc w:val="both"/>
        <w:rPr>
          <w:rFonts w:ascii="Times New Roman" w:hAnsi="Times New Roman" w:cs="Times New Roman"/>
          <w:lang w:val="en-GB"/>
        </w:rPr>
      </w:pPr>
    </w:p>
    <w:p w14:paraId="3D23F39B" w14:textId="77777777" w:rsidR="00C564E9" w:rsidRPr="000B5A7D" w:rsidRDefault="00C04C89" w:rsidP="00C564E9">
      <w:pPr>
        <w:pStyle w:val="ListParagraph"/>
        <w:numPr>
          <w:ilvl w:val="1"/>
          <w:numId w:val="14"/>
        </w:numPr>
        <w:spacing w:after="0" w:line="240" w:lineRule="auto"/>
        <w:jc w:val="both"/>
        <w:rPr>
          <w:rFonts w:ascii="Times New Roman" w:hAnsi="Times New Roman" w:cs="Times New Roman"/>
          <w:b/>
          <w:sz w:val="24"/>
          <w:szCs w:val="24"/>
          <w:lang w:val="en-GB"/>
        </w:rPr>
      </w:pPr>
      <w:hyperlink r:id="rId54" w:history="1">
        <w:r w:rsidR="00C564E9" w:rsidRPr="00205D26">
          <w:rPr>
            <w:rStyle w:val="Hyperlink"/>
            <w:rFonts w:ascii="Times New Roman" w:hAnsi="Times New Roman" w:cs="Times New Roman"/>
            <w:color w:val="auto"/>
            <w:sz w:val="24"/>
            <w:szCs w:val="24"/>
            <w:u w:val="none"/>
            <w:shd w:val="clear" w:color="auto" w:fill="FFFFFF"/>
            <w:lang w:val="en-GB"/>
          </w:rPr>
          <w:t xml:space="preserve">M. P. </w:t>
        </w:r>
        <w:proofErr w:type="spellStart"/>
        <w:r w:rsidR="00C564E9" w:rsidRPr="00205D26">
          <w:rPr>
            <w:rStyle w:val="Hyperlink"/>
            <w:rFonts w:ascii="Times New Roman" w:hAnsi="Times New Roman" w:cs="Times New Roman"/>
            <w:color w:val="auto"/>
            <w:sz w:val="24"/>
            <w:szCs w:val="24"/>
            <w:u w:val="none"/>
            <w:shd w:val="clear" w:color="auto" w:fill="FFFFFF"/>
            <w:lang w:val="en-GB"/>
          </w:rPr>
          <w:t>Winship</w:t>
        </w:r>
        <w:proofErr w:type="spellEnd"/>
      </w:hyperlink>
      <w:r w:rsidR="00C564E9" w:rsidRPr="00205D26">
        <w:rPr>
          <w:rFonts w:ascii="Times New Roman" w:hAnsi="Times New Roman" w:cs="Times New Roman"/>
          <w:sz w:val="24"/>
          <w:szCs w:val="24"/>
          <w:lang w:val="en-GB"/>
        </w:rPr>
        <w:t xml:space="preserve">, </w:t>
      </w:r>
      <w:r w:rsidR="00C564E9" w:rsidRPr="00205D26">
        <w:rPr>
          <w:rStyle w:val="fn"/>
          <w:rFonts w:ascii="Times New Roman" w:hAnsi="Times New Roman" w:cs="Times New Roman"/>
          <w:i/>
          <w:sz w:val="24"/>
          <w:szCs w:val="24"/>
          <w:lang w:val="en-GB"/>
        </w:rPr>
        <w:t>Hot Protestants</w:t>
      </w:r>
      <w:r w:rsidR="00C564E9" w:rsidRPr="00205D26">
        <w:rPr>
          <w:rFonts w:ascii="Times New Roman" w:hAnsi="Times New Roman" w:cs="Times New Roman"/>
          <w:i/>
          <w:sz w:val="24"/>
          <w:szCs w:val="24"/>
          <w:lang w:val="en-GB"/>
        </w:rPr>
        <w:t>: </w:t>
      </w:r>
      <w:r w:rsidR="00C564E9" w:rsidRPr="00205D26">
        <w:rPr>
          <w:rStyle w:val="Subtitle1"/>
          <w:rFonts w:ascii="Times New Roman" w:hAnsi="Times New Roman" w:cs="Times New Roman"/>
          <w:i/>
          <w:sz w:val="24"/>
          <w:szCs w:val="24"/>
          <w:lang w:val="en-GB"/>
        </w:rPr>
        <w:t>A History of Puritanism in England and America</w:t>
      </w:r>
      <w:r w:rsidR="00C564E9" w:rsidRPr="00205D26">
        <w:rPr>
          <w:rStyle w:val="Subtitle1"/>
          <w:rFonts w:ascii="Times New Roman" w:hAnsi="Times New Roman" w:cs="Times New Roman"/>
          <w:sz w:val="24"/>
          <w:szCs w:val="24"/>
          <w:lang w:val="en-GB"/>
        </w:rPr>
        <w:t xml:space="preserve">, </w:t>
      </w:r>
      <w:r w:rsidR="00C564E9" w:rsidRPr="00205D26">
        <w:rPr>
          <w:rFonts w:ascii="Times New Roman" w:hAnsi="Times New Roman" w:cs="Times New Roman"/>
          <w:sz w:val="24"/>
          <w:szCs w:val="24"/>
          <w:shd w:val="clear" w:color="auto" w:fill="FFFFFF"/>
          <w:lang w:val="en-GB"/>
        </w:rPr>
        <w:t>Yale London: University Press, 2019, pg9-26. ISBN: 030012628X, 9780300126280</w:t>
      </w:r>
      <w:r w:rsidR="00C564E9" w:rsidRPr="000B5A7D">
        <w:rPr>
          <w:rFonts w:ascii="Times New Roman" w:hAnsi="Times New Roman" w:cs="Times New Roman"/>
          <w:sz w:val="20"/>
          <w:szCs w:val="20"/>
          <w:shd w:val="clear" w:color="auto" w:fill="FFFFFF"/>
          <w:lang w:val="en-GB"/>
        </w:rPr>
        <w:t>.</w:t>
      </w:r>
    </w:p>
    <w:p w14:paraId="274560C5" w14:textId="77777777" w:rsidR="00C564E9" w:rsidRPr="000B5A7D" w:rsidRDefault="00C564E9" w:rsidP="00C564E9">
      <w:pPr>
        <w:pStyle w:val="ListParagraph"/>
        <w:spacing w:after="0" w:line="240" w:lineRule="auto"/>
        <w:ind w:left="1440"/>
        <w:jc w:val="both"/>
        <w:rPr>
          <w:rFonts w:ascii="Times New Roman" w:hAnsi="Times New Roman" w:cs="Times New Roman"/>
          <w:b/>
          <w:sz w:val="24"/>
          <w:szCs w:val="24"/>
          <w:lang w:val="en-GB"/>
        </w:rPr>
      </w:pPr>
    </w:p>
    <w:p w14:paraId="2B9E28C7" w14:textId="77777777" w:rsidR="00454C4A" w:rsidRPr="000B5A7D" w:rsidRDefault="00454C4A" w:rsidP="00C564E9">
      <w:pPr>
        <w:pStyle w:val="ListParagraph"/>
        <w:spacing w:after="0" w:line="240" w:lineRule="auto"/>
        <w:ind w:left="1440"/>
        <w:jc w:val="both"/>
        <w:rPr>
          <w:rFonts w:ascii="Times New Roman" w:hAnsi="Times New Roman" w:cs="Times New Roman"/>
          <w:b/>
          <w:sz w:val="24"/>
          <w:szCs w:val="24"/>
          <w:lang w:val="en-GB"/>
        </w:rPr>
      </w:pPr>
    </w:p>
    <w:p w14:paraId="6D8F3182" w14:textId="77777777" w:rsidR="00C564E9" w:rsidRPr="000B5A7D" w:rsidRDefault="00C564E9" w:rsidP="00C564E9">
      <w:pPr>
        <w:pStyle w:val="ListParagraph"/>
        <w:numPr>
          <w:ilvl w:val="1"/>
          <w:numId w:val="14"/>
        </w:numPr>
        <w:spacing w:line="240" w:lineRule="auto"/>
        <w:rPr>
          <w:rFonts w:ascii="Times New Roman" w:hAnsi="Times New Roman" w:cs="Times New Roman"/>
          <w:sz w:val="24"/>
          <w:szCs w:val="24"/>
          <w:lang w:val="en-GB"/>
        </w:rPr>
      </w:pPr>
      <w:r w:rsidRPr="000B5A7D">
        <w:rPr>
          <w:rFonts w:ascii="Times New Roman" w:hAnsi="Times New Roman" w:cs="Times New Roman"/>
          <w:sz w:val="24"/>
          <w:szCs w:val="24"/>
          <w:lang w:val="en-GB"/>
        </w:rPr>
        <w:lastRenderedPageBreak/>
        <w:t xml:space="preserve">C. T. </w:t>
      </w:r>
      <w:proofErr w:type="spellStart"/>
      <w:r w:rsidRPr="000B5A7D">
        <w:rPr>
          <w:rFonts w:ascii="Times New Roman" w:hAnsi="Times New Roman" w:cs="Times New Roman"/>
          <w:sz w:val="24"/>
          <w:szCs w:val="24"/>
          <w:lang w:val="en-GB"/>
        </w:rPr>
        <w:t>Okewole</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The History of Nigeria Baptist Convention: The Early Years 1914 -1950, </w:t>
      </w:r>
      <w:r w:rsidRPr="000B5A7D">
        <w:rPr>
          <w:rFonts w:ascii="Times New Roman" w:hAnsi="Times New Roman" w:cs="Times New Roman"/>
          <w:sz w:val="24"/>
          <w:szCs w:val="24"/>
          <w:lang w:val="en-GB"/>
        </w:rPr>
        <w:t>Global History Dialogues, 2022. Globalhistorydialogues.org/projects/the-history-of-nigeria-baptist-convention-the-early-years-1914 -1950.</w:t>
      </w:r>
    </w:p>
    <w:p w14:paraId="296B328D" w14:textId="77777777" w:rsidR="00C564E9" w:rsidRPr="000B5A7D" w:rsidRDefault="00C564E9" w:rsidP="00C564E9">
      <w:pPr>
        <w:pStyle w:val="ListParagraph"/>
        <w:spacing w:line="240" w:lineRule="auto"/>
        <w:ind w:left="1440"/>
        <w:jc w:val="both"/>
        <w:rPr>
          <w:rFonts w:ascii="Times New Roman" w:hAnsi="Times New Roman" w:cs="Times New Roman"/>
          <w:sz w:val="24"/>
          <w:szCs w:val="24"/>
          <w:lang w:val="en-GB"/>
        </w:rPr>
      </w:pPr>
    </w:p>
    <w:p w14:paraId="107F1B79" w14:textId="77777777" w:rsidR="00C564E9" w:rsidRPr="000B5A7D" w:rsidRDefault="00C564E9" w:rsidP="00C564E9">
      <w:pPr>
        <w:pStyle w:val="ListParagraph"/>
        <w:numPr>
          <w:ilvl w:val="1"/>
          <w:numId w:val="14"/>
        </w:numPr>
        <w:spacing w:line="240" w:lineRule="auto"/>
        <w:rPr>
          <w:rFonts w:ascii="Times New Roman" w:hAnsi="Times New Roman" w:cs="Times New Roman"/>
          <w:sz w:val="24"/>
          <w:szCs w:val="24"/>
          <w:lang w:val="en-GB"/>
        </w:rPr>
      </w:pPr>
      <w:r w:rsidRPr="000B5A7D">
        <w:rPr>
          <w:rFonts w:ascii="Georgia" w:hAnsi="Georgia"/>
          <w:shd w:val="clear" w:color="auto" w:fill="FFFFFF"/>
          <w:lang w:val="en-GB"/>
        </w:rPr>
        <w:t xml:space="preserve">Britannica, T. Editors of </w:t>
      </w:r>
      <w:proofErr w:type="spellStart"/>
      <w:r w:rsidRPr="000B5A7D">
        <w:rPr>
          <w:rFonts w:ascii="Georgia" w:hAnsi="Georgia"/>
          <w:shd w:val="clear" w:color="auto" w:fill="FFFFFF"/>
          <w:lang w:val="en-GB"/>
        </w:rPr>
        <w:t>Encyclopedia</w:t>
      </w:r>
      <w:proofErr w:type="spellEnd"/>
      <w:r w:rsidRPr="000B5A7D">
        <w:rPr>
          <w:rFonts w:ascii="Georgia" w:hAnsi="Georgia"/>
          <w:shd w:val="clear" w:color="auto" w:fill="FFFFFF"/>
          <w:lang w:val="en-GB"/>
        </w:rPr>
        <w:t>. "Southern Baptist Convention." </w:t>
      </w:r>
      <w:proofErr w:type="spellStart"/>
      <w:r w:rsidRPr="000B5A7D">
        <w:rPr>
          <w:rStyle w:val="Emphasis"/>
          <w:rFonts w:ascii="Georgia" w:hAnsi="Georgia"/>
          <w:shd w:val="clear" w:color="auto" w:fill="FFFFFF"/>
          <w:lang w:val="en-GB"/>
        </w:rPr>
        <w:t>Encyclopedia</w:t>
      </w:r>
      <w:proofErr w:type="spellEnd"/>
      <w:r w:rsidRPr="000B5A7D">
        <w:rPr>
          <w:rStyle w:val="Emphasis"/>
          <w:rFonts w:ascii="Georgia" w:hAnsi="Georgia"/>
          <w:shd w:val="clear" w:color="auto" w:fill="FFFFFF"/>
          <w:lang w:val="en-GB"/>
        </w:rPr>
        <w:t xml:space="preserve"> Britannica</w:t>
      </w:r>
      <w:r w:rsidRPr="000B5A7D">
        <w:rPr>
          <w:rFonts w:ascii="Georgia" w:hAnsi="Georgia"/>
          <w:shd w:val="clear" w:color="auto" w:fill="FFFFFF"/>
          <w:lang w:val="en-GB"/>
        </w:rPr>
        <w:t xml:space="preserve">, June 14, 2023. </w:t>
      </w:r>
      <w:hyperlink r:id="rId55" w:history="1">
        <w:r w:rsidRPr="000B5A7D">
          <w:rPr>
            <w:rStyle w:val="Hyperlink"/>
            <w:rFonts w:ascii="Georgia" w:hAnsi="Georgia"/>
            <w:color w:val="auto"/>
            <w:u w:val="none"/>
            <w:shd w:val="clear" w:color="auto" w:fill="FFFFFF"/>
            <w:lang w:val="en-GB"/>
          </w:rPr>
          <w:t>https://www.britannica.com/topic/Southern-Baptist-Convention</w:t>
        </w:r>
      </w:hyperlink>
      <w:r w:rsidRPr="000B5A7D">
        <w:rPr>
          <w:rFonts w:ascii="Georgia" w:hAnsi="Georgia"/>
          <w:shd w:val="clear" w:color="auto" w:fill="FFFFFF"/>
          <w:lang w:val="en-GB"/>
        </w:rPr>
        <w:t>.</w:t>
      </w:r>
    </w:p>
    <w:p w14:paraId="774DB909" w14:textId="77777777" w:rsidR="00C564E9" w:rsidRPr="000B5A7D" w:rsidRDefault="00C564E9" w:rsidP="00C564E9">
      <w:pPr>
        <w:pStyle w:val="ListParagraph"/>
        <w:jc w:val="both"/>
        <w:rPr>
          <w:rFonts w:ascii="Times New Roman" w:hAnsi="Times New Roman" w:cs="Times New Roman"/>
          <w:sz w:val="24"/>
          <w:szCs w:val="24"/>
          <w:lang w:val="en-GB"/>
        </w:rPr>
      </w:pPr>
    </w:p>
    <w:p w14:paraId="7BC0846E"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S.  </w:t>
      </w:r>
      <w:proofErr w:type="spellStart"/>
      <w:r w:rsidRPr="000B5A7D">
        <w:rPr>
          <w:rFonts w:ascii="Times New Roman" w:hAnsi="Times New Roman" w:cs="Times New Roman"/>
          <w:sz w:val="24"/>
          <w:szCs w:val="24"/>
          <w:lang w:val="en-GB"/>
        </w:rPr>
        <w:t>Ajayi</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The Nigeria Baptist Convention 1914-1959: A Historical Appraisal</w:t>
      </w:r>
      <w:r w:rsidRPr="000B5A7D">
        <w:rPr>
          <w:rFonts w:ascii="Times New Roman" w:hAnsi="Times New Roman" w:cs="Times New Roman"/>
          <w:sz w:val="24"/>
          <w:szCs w:val="24"/>
          <w:lang w:val="en-GB"/>
        </w:rPr>
        <w:t xml:space="preserve">, Ibadan: Book Wright Publishers, </w:t>
      </w:r>
      <w:proofErr w:type="spellStart"/>
      <w:r w:rsidRPr="000B5A7D">
        <w:rPr>
          <w:rFonts w:ascii="Times New Roman" w:hAnsi="Times New Roman" w:cs="Times New Roman"/>
          <w:sz w:val="24"/>
          <w:szCs w:val="24"/>
          <w:lang w:val="en-GB"/>
        </w:rPr>
        <w:t>Kongi</w:t>
      </w:r>
      <w:proofErr w:type="spellEnd"/>
      <w:r w:rsidRPr="000B5A7D">
        <w:rPr>
          <w:rFonts w:ascii="Times New Roman" w:hAnsi="Times New Roman" w:cs="Times New Roman"/>
          <w:sz w:val="24"/>
          <w:szCs w:val="24"/>
          <w:lang w:val="en-GB"/>
        </w:rPr>
        <w:t xml:space="preserve"> Ibadan, Nigeria</w:t>
      </w:r>
      <w:r w:rsidRPr="000B5A7D">
        <w:rPr>
          <w:rFonts w:ascii="Times New Roman" w:hAnsi="Times New Roman" w:cs="Times New Roman"/>
          <w:b/>
          <w:sz w:val="24"/>
          <w:szCs w:val="24"/>
          <w:lang w:val="en-GB"/>
        </w:rPr>
        <w:t>,</w:t>
      </w:r>
      <w:r w:rsidRPr="000B5A7D">
        <w:rPr>
          <w:rFonts w:ascii="Times New Roman" w:hAnsi="Times New Roman" w:cs="Times New Roman"/>
          <w:sz w:val="24"/>
          <w:szCs w:val="24"/>
          <w:lang w:val="en-GB"/>
        </w:rPr>
        <w:t xml:space="preserve"> 2014, pg773-73.</w:t>
      </w:r>
    </w:p>
    <w:p w14:paraId="23A55B09" w14:textId="77777777" w:rsidR="00C564E9" w:rsidRPr="000B5A7D" w:rsidRDefault="00C564E9" w:rsidP="00C564E9">
      <w:pPr>
        <w:pStyle w:val="ListParagraph"/>
        <w:jc w:val="both"/>
        <w:rPr>
          <w:sz w:val="24"/>
          <w:szCs w:val="24"/>
          <w:lang w:val="en-GB"/>
        </w:rPr>
      </w:pPr>
    </w:p>
    <w:p w14:paraId="19A2317A"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w:t>
      </w:r>
      <w:proofErr w:type="spellStart"/>
      <w:r w:rsidRPr="000B5A7D">
        <w:rPr>
          <w:rFonts w:ascii="Times New Roman" w:hAnsi="Times New Roman" w:cs="Times New Roman"/>
          <w:sz w:val="24"/>
          <w:szCs w:val="24"/>
          <w:lang w:val="en-GB"/>
        </w:rPr>
        <w:t>Olukoju</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Abolition, Legitimate Commerce, and Christianity in Nigeria, In The Oxford Handbook of Nigerian History</w:t>
      </w:r>
      <w:r w:rsidRPr="000B5A7D">
        <w:rPr>
          <w:rFonts w:ascii="Times New Roman" w:hAnsi="Times New Roman" w:cs="Times New Roman"/>
          <w:sz w:val="24"/>
          <w:szCs w:val="24"/>
          <w:lang w:val="en-GB"/>
        </w:rPr>
        <w:t>, London: Oxford University Press, 2022, pg223-238 ISBN: 0190050098, 9780190050092.</w:t>
      </w:r>
    </w:p>
    <w:p w14:paraId="7E50DA8D" w14:textId="77777777" w:rsidR="00C564E9" w:rsidRPr="000B5A7D" w:rsidRDefault="00C564E9" w:rsidP="00C564E9">
      <w:pPr>
        <w:pStyle w:val="ListParagraph"/>
        <w:jc w:val="both"/>
        <w:rPr>
          <w:rFonts w:ascii="Times New Roman" w:hAnsi="Times New Roman" w:cs="Times New Roman"/>
          <w:sz w:val="24"/>
          <w:szCs w:val="24"/>
          <w:lang w:val="en-GB"/>
        </w:rPr>
      </w:pPr>
    </w:p>
    <w:p w14:paraId="7EDD4D21"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O. O. </w:t>
      </w:r>
      <w:proofErr w:type="spellStart"/>
      <w:r w:rsidRPr="000B5A7D">
        <w:rPr>
          <w:rFonts w:ascii="Times New Roman" w:hAnsi="Times New Roman" w:cs="Times New Roman"/>
          <w:sz w:val="24"/>
          <w:szCs w:val="24"/>
          <w:lang w:val="en-GB"/>
        </w:rPr>
        <w:t>Afolabi</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Lagos Baptists in the Development of the Nigeria Baptist Convention,</w:t>
      </w:r>
      <w:r w:rsidRPr="000B5A7D">
        <w:rPr>
          <w:rFonts w:ascii="Times New Roman" w:hAnsi="Times New Roman" w:cs="Times New Roman"/>
          <w:sz w:val="24"/>
          <w:szCs w:val="24"/>
          <w:lang w:val="en-GB"/>
        </w:rPr>
        <w:t xml:space="preserve"> Baptist History and Heritage 55(2), 2020, pg34-49.</w:t>
      </w:r>
    </w:p>
    <w:p w14:paraId="0AE4D936" w14:textId="77777777" w:rsidR="00C564E9" w:rsidRPr="000B5A7D" w:rsidRDefault="00C564E9" w:rsidP="00C564E9">
      <w:pPr>
        <w:pStyle w:val="ListParagraph"/>
        <w:jc w:val="both"/>
        <w:rPr>
          <w:rFonts w:ascii="Times New Roman" w:hAnsi="Times New Roman" w:cs="Times New Roman"/>
          <w:sz w:val="24"/>
          <w:szCs w:val="24"/>
          <w:lang w:val="en-GB"/>
        </w:rPr>
      </w:pPr>
    </w:p>
    <w:p w14:paraId="086DA797"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T. </w:t>
      </w:r>
      <w:proofErr w:type="spellStart"/>
      <w:r w:rsidRPr="000B5A7D">
        <w:rPr>
          <w:rFonts w:ascii="Times New Roman" w:hAnsi="Times New Roman" w:cs="Times New Roman"/>
          <w:sz w:val="24"/>
          <w:szCs w:val="24"/>
          <w:lang w:val="en-GB"/>
        </w:rPr>
        <w:t>Olatunde</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Missions in the Dark Soil: Life and Work of Thomas Jefferson Bowen in Africa</w:t>
      </w:r>
      <w:r w:rsidRPr="000B5A7D">
        <w:rPr>
          <w:rFonts w:ascii="Times New Roman" w:hAnsi="Times New Roman" w:cs="Times New Roman"/>
          <w:sz w:val="24"/>
          <w:szCs w:val="24"/>
          <w:lang w:val="en-GB"/>
        </w:rPr>
        <w:t>. Ilorin, Ai concept Publication, 2014.</w:t>
      </w:r>
    </w:p>
    <w:p w14:paraId="71C2FD75" w14:textId="77777777" w:rsidR="00C564E9" w:rsidRPr="000B5A7D" w:rsidRDefault="00C564E9" w:rsidP="00C564E9">
      <w:pPr>
        <w:pStyle w:val="ListParagraph"/>
        <w:jc w:val="both"/>
        <w:rPr>
          <w:rFonts w:ascii="Times New Roman" w:hAnsi="Times New Roman" w:cs="Times New Roman"/>
          <w:sz w:val="24"/>
          <w:szCs w:val="24"/>
          <w:lang w:val="en-GB"/>
        </w:rPr>
      </w:pPr>
    </w:p>
    <w:p w14:paraId="608254C8"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B.A. </w:t>
      </w:r>
      <w:proofErr w:type="spellStart"/>
      <w:r w:rsidRPr="000B5A7D">
        <w:rPr>
          <w:rFonts w:ascii="Times New Roman" w:hAnsi="Times New Roman" w:cs="Times New Roman"/>
          <w:sz w:val="24"/>
          <w:szCs w:val="24"/>
          <w:lang w:val="en-GB"/>
        </w:rPr>
        <w:t>Ogunlana</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The Nigeria Baptist Yesterday, Today and Tomorrow: A Critical Reflection, </w:t>
      </w:r>
      <w:r w:rsidRPr="000B5A7D">
        <w:rPr>
          <w:rFonts w:ascii="Times New Roman" w:hAnsi="Times New Roman" w:cs="Times New Roman"/>
          <w:sz w:val="24"/>
          <w:szCs w:val="24"/>
          <w:lang w:val="en-GB"/>
        </w:rPr>
        <w:t xml:space="preserve">The Centenary Lecture at The First Baptist Church, </w:t>
      </w:r>
      <w:proofErr w:type="spellStart"/>
      <w:r w:rsidRPr="000B5A7D">
        <w:rPr>
          <w:rFonts w:ascii="Times New Roman" w:hAnsi="Times New Roman" w:cs="Times New Roman"/>
          <w:sz w:val="24"/>
          <w:szCs w:val="24"/>
          <w:lang w:val="en-GB"/>
        </w:rPr>
        <w:t>Ahmadu</w:t>
      </w:r>
      <w:proofErr w:type="spellEnd"/>
      <w:r w:rsidRPr="000B5A7D">
        <w:rPr>
          <w:rFonts w:ascii="Times New Roman" w:hAnsi="Times New Roman" w:cs="Times New Roman"/>
          <w:sz w:val="24"/>
          <w:szCs w:val="24"/>
          <w:lang w:val="en-GB"/>
        </w:rPr>
        <w:t xml:space="preserve"> Bello Way, </w:t>
      </w:r>
      <w:proofErr w:type="spellStart"/>
      <w:r w:rsidRPr="000B5A7D">
        <w:rPr>
          <w:rFonts w:ascii="Times New Roman" w:hAnsi="Times New Roman" w:cs="Times New Roman"/>
          <w:sz w:val="24"/>
          <w:szCs w:val="24"/>
          <w:lang w:val="en-GB"/>
        </w:rPr>
        <w:t>Taiwo</w:t>
      </w:r>
      <w:proofErr w:type="spellEnd"/>
      <w:r w:rsidRPr="000B5A7D">
        <w:rPr>
          <w:rFonts w:ascii="Times New Roman" w:hAnsi="Times New Roman" w:cs="Times New Roman"/>
          <w:sz w:val="24"/>
          <w:szCs w:val="24"/>
          <w:lang w:val="en-GB"/>
        </w:rPr>
        <w:t xml:space="preserve"> Road Kaduna, November 10, 2018.</w:t>
      </w:r>
    </w:p>
    <w:p w14:paraId="02FB706D" w14:textId="77777777" w:rsidR="00C564E9" w:rsidRPr="000B5A7D" w:rsidRDefault="00C564E9" w:rsidP="00C564E9">
      <w:pPr>
        <w:pStyle w:val="ListParagraph"/>
        <w:jc w:val="both"/>
        <w:rPr>
          <w:rFonts w:ascii="Times New Roman" w:hAnsi="Times New Roman" w:cs="Times New Roman"/>
          <w:sz w:val="24"/>
          <w:szCs w:val="24"/>
          <w:lang w:val="en-GB"/>
        </w:rPr>
      </w:pPr>
    </w:p>
    <w:p w14:paraId="0314AB11"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w:t>
      </w:r>
      <w:proofErr w:type="spellStart"/>
      <w:r w:rsidRPr="000B5A7D">
        <w:rPr>
          <w:rFonts w:ascii="Times New Roman" w:hAnsi="Times New Roman" w:cs="Times New Roman"/>
          <w:sz w:val="24"/>
          <w:szCs w:val="24"/>
          <w:lang w:val="en-GB"/>
        </w:rPr>
        <w:t>Olatunde</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Nigeria Baptist Missions: From Inception to </w:t>
      </w:r>
      <w:proofErr w:type="spellStart"/>
      <w:r w:rsidRPr="000B5A7D">
        <w:rPr>
          <w:rFonts w:ascii="Times New Roman" w:hAnsi="Times New Roman" w:cs="Times New Roman"/>
          <w:i/>
          <w:sz w:val="24"/>
          <w:szCs w:val="24"/>
          <w:lang w:val="en-GB"/>
        </w:rPr>
        <w:t>Udoh</w:t>
      </w:r>
      <w:proofErr w:type="spellEnd"/>
      <w:r w:rsidRPr="000B5A7D">
        <w:rPr>
          <w:rFonts w:ascii="Times New Roman" w:hAnsi="Times New Roman" w:cs="Times New Roman"/>
          <w:sz w:val="24"/>
          <w:szCs w:val="24"/>
          <w:lang w:val="en-GB"/>
        </w:rPr>
        <w:t xml:space="preserve">, 2016.   </w:t>
      </w:r>
    </w:p>
    <w:p w14:paraId="4AF357C3" w14:textId="77777777" w:rsidR="00C564E9" w:rsidRPr="000B5A7D" w:rsidRDefault="00C04C89" w:rsidP="00C564E9">
      <w:pPr>
        <w:pStyle w:val="ListParagraph"/>
        <w:spacing w:line="240" w:lineRule="auto"/>
        <w:ind w:left="1440"/>
        <w:jc w:val="both"/>
        <w:rPr>
          <w:rStyle w:val="Hyperlink"/>
          <w:rFonts w:ascii="Times New Roman" w:hAnsi="Times New Roman" w:cs="Times New Roman"/>
          <w:color w:val="auto"/>
          <w:sz w:val="24"/>
          <w:szCs w:val="24"/>
          <w:u w:val="none"/>
          <w:lang w:val="en-GB"/>
        </w:rPr>
      </w:pPr>
      <w:hyperlink r:id="rId56" w:history="1">
        <w:r w:rsidR="00C564E9" w:rsidRPr="000B5A7D">
          <w:rPr>
            <w:rStyle w:val="Hyperlink"/>
            <w:rFonts w:ascii="Times New Roman" w:hAnsi="Times New Roman" w:cs="Times New Roman"/>
            <w:color w:val="auto"/>
            <w:sz w:val="24"/>
            <w:szCs w:val="24"/>
            <w:u w:val="none"/>
            <w:lang w:val="en-GB"/>
          </w:rPr>
          <w:t>https://africantheology.wordpress.com/2016/02/14/nigerian-baptist-missions-from-inception-to-udoh</w:t>
        </w:r>
      </w:hyperlink>
      <w:r w:rsidR="00C564E9" w:rsidRPr="000B5A7D">
        <w:rPr>
          <w:rStyle w:val="Hyperlink"/>
          <w:rFonts w:ascii="Times New Roman" w:hAnsi="Times New Roman" w:cs="Times New Roman"/>
          <w:color w:val="auto"/>
          <w:sz w:val="24"/>
          <w:szCs w:val="24"/>
          <w:u w:val="none"/>
          <w:lang w:val="en-GB"/>
        </w:rPr>
        <w:t>.</w:t>
      </w:r>
    </w:p>
    <w:p w14:paraId="747AA13C" w14:textId="77777777" w:rsidR="00C564E9" w:rsidRPr="000B5A7D" w:rsidRDefault="00C564E9" w:rsidP="00C564E9">
      <w:pPr>
        <w:pStyle w:val="ListParagraph"/>
        <w:spacing w:line="240" w:lineRule="auto"/>
        <w:ind w:left="1440"/>
        <w:jc w:val="both"/>
        <w:rPr>
          <w:rStyle w:val="Hyperlink"/>
          <w:rFonts w:ascii="Times New Roman" w:hAnsi="Times New Roman" w:cs="Times New Roman"/>
          <w:color w:val="auto"/>
          <w:sz w:val="24"/>
          <w:szCs w:val="24"/>
          <w:u w:val="none"/>
          <w:lang w:val="en-GB"/>
        </w:rPr>
      </w:pPr>
    </w:p>
    <w:p w14:paraId="1F886559" w14:textId="77777777" w:rsidR="00C564E9" w:rsidRPr="000B5A7D" w:rsidRDefault="00C564E9" w:rsidP="00C564E9">
      <w:pPr>
        <w:pStyle w:val="ListParagraph"/>
        <w:numPr>
          <w:ilvl w:val="1"/>
          <w:numId w:val="14"/>
        </w:numPr>
        <w:spacing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I. A </w:t>
      </w:r>
      <w:proofErr w:type="spellStart"/>
      <w:proofErr w:type="gramStart"/>
      <w:r w:rsidRPr="000B5A7D">
        <w:rPr>
          <w:rFonts w:ascii="Times New Roman" w:hAnsi="Times New Roman" w:cs="Times New Roman"/>
          <w:sz w:val="24"/>
          <w:szCs w:val="24"/>
          <w:lang w:val="en-GB"/>
        </w:rPr>
        <w:t>Adedoyin</w:t>
      </w:r>
      <w:proofErr w:type="spellEnd"/>
      <w:r w:rsidRPr="000B5A7D">
        <w:rPr>
          <w:rFonts w:ascii="Times New Roman" w:hAnsi="Times New Roman" w:cs="Times New Roman"/>
          <w:sz w:val="24"/>
          <w:szCs w:val="24"/>
          <w:lang w:val="en-GB"/>
        </w:rPr>
        <w:t xml:space="preserve"> ,</w:t>
      </w:r>
      <w:proofErr w:type="gram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A short History of the Nigeria Baptist: 1850-1978</w:t>
      </w:r>
      <w:r w:rsidRPr="000B5A7D">
        <w:rPr>
          <w:rFonts w:ascii="Times New Roman" w:hAnsi="Times New Roman" w:cs="Times New Roman"/>
          <w:sz w:val="24"/>
          <w:szCs w:val="24"/>
          <w:lang w:val="en-GB"/>
        </w:rPr>
        <w:t>. Baptist Heritage Series 3, Ibadan: Nigeria Baptist Bookstore Ltd. 1998.</w:t>
      </w:r>
    </w:p>
    <w:p w14:paraId="4EA4C632" w14:textId="77777777" w:rsidR="00C564E9" w:rsidRPr="000B5A7D" w:rsidRDefault="00C564E9" w:rsidP="00C564E9">
      <w:pPr>
        <w:pStyle w:val="ListParagraph"/>
        <w:spacing w:line="240" w:lineRule="auto"/>
        <w:ind w:left="1440"/>
        <w:jc w:val="both"/>
        <w:rPr>
          <w:rFonts w:ascii="Times New Roman" w:hAnsi="Times New Roman" w:cs="Times New Roman"/>
          <w:sz w:val="24"/>
          <w:szCs w:val="24"/>
          <w:lang w:val="en-GB"/>
        </w:rPr>
      </w:pPr>
    </w:p>
    <w:p w14:paraId="22545537" w14:textId="77777777" w:rsidR="00C564E9" w:rsidRPr="000B5A7D" w:rsidRDefault="00C564E9" w:rsidP="00C564E9">
      <w:pPr>
        <w:pStyle w:val="ListParagraph"/>
        <w:numPr>
          <w:ilvl w:val="1"/>
          <w:numId w:val="14"/>
        </w:numPr>
        <w:spacing w:line="240" w:lineRule="auto"/>
        <w:rPr>
          <w:rStyle w:val="Hyperlink"/>
          <w:rFonts w:ascii="Times New Roman" w:hAnsi="Times New Roman" w:cs="Times New Roman"/>
          <w:color w:val="auto"/>
          <w:sz w:val="24"/>
          <w:szCs w:val="24"/>
          <w:u w:val="none"/>
          <w:lang w:val="en-GB"/>
        </w:rPr>
      </w:pPr>
      <w:r w:rsidRPr="000B5A7D">
        <w:rPr>
          <w:rFonts w:ascii="Times New Roman" w:hAnsi="Times New Roman" w:cs="Times New Roman"/>
          <w:sz w:val="24"/>
          <w:szCs w:val="24"/>
          <w:shd w:val="clear" w:color="auto" w:fill="FFFFFF"/>
          <w:lang w:val="en-GB"/>
        </w:rPr>
        <w:t xml:space="preserve">J. E. Mills, </w:t>
      </w:r>
      <w:r w:rsidRPr="000B5A7D">
        <w:rPr>
          <w:rFonts w:ascii="Times New Roman" w:hAnsi="Times New Roman" w:cs="Times New Roman"/>
          <w:i/>
          <w:sz w:val="24"/>
          <w:szCs w:val="24"/>
          <w:shd w:val="clear" w:color="auto" w:fill="FFFFFF"/>
          <w:lang w:val="en-GB"/>
        </w:rPr>
        <w:t>Annual Book of Reports of Nigerian Baptist Convention</w:t>
      </w:r>
      <w:r w:rsidRPr="000B5A7D">
        <w:rPr>
          <w:rFonts w:ascii="Times New Roman" w:hAnsi="Times New Roman" w:cs="Times New Roman"/>
          <w:sz w:val="24"/>
          <w:szCs w:val="24"/>
          <w:shd w:val="clear" w:color="auto" w:fill="FFFFFF"/>
          <w:lang w:val="en-GB"/>
        </w:rPr>
        <w:t xml:space="preserve">. Ibadan, April 25 –May 1, 1964, in </w:t>
      </w:r>
      <w:r w:rsidRPr="000B5A7D">
        <w:rPr>
          <w:rFonts w:ascii="Times New Roman" w:hAnsi="Times New Roman" w:cs="Times New Roman"/>
          <w:sz w:val="24"/>
          <w:szCs w:val="24"/>
          <w:lang w:val="en-GB"/>
        </w:rPr>
        <w:t xml:space="preserve">A. </w:t>
      </w:r>
      <w:proofErr w:type="spellStart"/>
      <w:r w:rsidRPr="000B5A7D">
        <w:rPr>
          <w:rFonts w:ascii="Times New Roman" w:hAnsi="Times New Roman" w:cs="Times New Roman"/>
          <w:sz w:val="24"/>
          <w:szCs w:val="24"/>
          <w:lang w:val="en-GB"/>
        </w:rPr>
        <w:t>Olatunde</w:t>
      </w:r>
      <w:proofErr w:type="spellEnd"/>
      <w:r w:rsidRPr="000B5A7D">
        <w:rPr>
          <w:rFonts w:ascii="Times New Roman" w:hAnsi="Times New Roman" w:cs="Times New Roman"/>
          <w:sz w:val="24"/>
          <w:szCs w:val="24"/>
          <w:lang w:val="en-GB"/>
        </w:rPr>
        <w:t xml:space="preserve">, Nigeria Baptist Missions: From Inception to </w:t>
      </w:r>
      <w:proofErr w:type="spellStart"/>
      <w:r w:rsidRPr="000B5A7D">
        <w:rPr>
          <w:rFonts w:ascii="Times New Roman" w:hAnsi="Times New Roman" w:cs="Times New Roman"/>
          <w:sz w:val="24"/>
          <w:szCs w:val="24"/>
          <w:lang w:val="en-GB"/>
        </w:rPr>
        <w:t>Udoh</w:t>
      </w:r>
      <w:proofErr w:type="spellEnd"/>
      <w:r w:rsidRPr="000B5A7D">
        <w:rPr>
          <w:rFonts w:ascii="Times New Roman" w:hAnsi="Times New Roman" w:cs="Times New Roman"/>
          <w:sz w:val="24"/>
          <w:szCs w:val="24"/>
          <w:lang w:val="en-GB"/>
        </w:rPr>
        <w:t xml:space="preserve">, 2016. </w:t>
      </w:r>
      <w:hyperlink r:id="rId57" w:history="1">
        <w:r w:rsidRPr="000B5A7D">
          <w:rPr>
            <w:rStyle w:val="Hyperlink"/>
            <w:rFonts w:ascii="Times New Roman" w:hAnsi="Times New Roman" w:cs="Times New Roman"/>
            <w:color w:val="auto"/>
            <w:sz w:val="24"/>
            <w:szCs w:val="24"/>
            <w:u w:val="none"/>
            <w:lang w:val="en-GB"/>
          </w:rPr>
          <w:t>https://africantheology.wordpress.com/2016/02/14/nigerian-baptist-missions-from-inception-to-udoh</w:t>
        </w:r>
      </w:hyperlink>
      <w:r w:rsidRPr="000B5A7D">
        <w:rPr>
          <w:rStyle w:val="Hyperlink"/>
          <w:rFonts w:ascii="Times New Roman" w:hAnsi="Times New Roman" w:cs="Times New Roman"/>
          <w:color w:val="auto"/>
          <w:sz w:val="24"/>
          <w:szCs w:val="24"/>
          <w:u w:val="none"/>
          <w:lang w:val="en-GB"/>
        </w:rPr>
        <w:t>.</w:t>
      </w:r>
    </w:p>
    <w:p w14:paraId="1855EBC9" w14:textId="77777777" w:rsidR="00C564E9" w:rsidRPr="000B5A7D" w:rsidRDefault="00C564E9" w:rsidP="00C564E9">
      <w:pPr>
        <w:pStyle w:val="ListParagraph"/>
        <w:jc w:val="both"/>
        <w:rPr>
          <w:rFonts w:ascii="Times New Roman" w:hAnsi="Times New Roman" w:cs="Times New Roman"/>
          <w:sz w:val="24"/>
          <w:szCs w:val="24"/>
          <w:lang w:val="en-GB"/>
        </w:rPr>
      </w:pPr>
    </w:p>
    <w:p w14:paraId="33433877" w14:textId="77777777" w:rsidR="00C564E9" w:rsidRPr="000B5A7D" w:rsidRDefault="00C564E9" w:rsidP="00C564E9">
      <w:pPr>
        <w:pStyle w:val="ListParagraph"/>
        <w:numPr>
          <w:ilvl w:val="1"/>
          <w:numId w:val="14"/>
        </w:num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P. O. </w:t>
      </w:r>
      <w:proofErr w:type="spellStart"/>
      <w:r w:rsidRPr="000B5A7D">
        <w:rPr>
          <w:rFonts w:ascii="Times New Roman" w:hAnsi="Times New Roman" w:cs="Times New Roman"/>
          <w:sz w:val="24"/>
          <w:szCs w:val="24"/>
          <w:lang w:val="en-GB"/>
        </w:rPr>
        <w:t>Ebhomielen</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History and Growth of Nigerian Baptist Convention Missions     </w:t>
      </w:r>
    </w:p>
    <w:p w14:paraId="34D9FAC8" w14:textId="0DDDF77B" w:rsidR="00C564E9" w:rsidRPr="000B5A7D" w:rsidRDefault="00C564E9" w:rsidP="00333586">
      <w:pPr>
        <w:pStyle w:val="EndnoteText"/>
        <w:ind w:left="720"/>
        <w:contextualSpacing/>
        <w:jc w:val="both"/>
        <w:rPr>
          <w:rFonts w:ascii="Times New Roman" w:hAnsi="Times New Roman" w:cs="Times New Roman"/>
          <w:i/>
          <w:sz w:val="24"/>
          <w:szCs w:val="24"/>
          <w:lang w:val="en-GB"/>
        </w:rPr>
      </w:pPr>
      <w:r w:rsidRPr="000B5A7D">
        <w:rPr>
          <w:rFonts w:ascii="Times New Roman" w:hAnsi="Times New Roman" w:cs="Times New Roman"/>
          <w:i/>
          <w:sz w:val="24"/>
          <w:szCs w:val="24"/>
          <w:lang w:val="en-GB"/>
        </w:rPr>
        <w:t xml:space="preserve">            1953-1977. </w:t>
      </w:r>
      <w:r w:rsidRPr="000B5A7D">
        <w:rPr>
          <w:rFonts w:ascii="Times New Roman" w:hAnsi="Times New Roman" w:cs="Times New Roman"/>
          <w:sz w:val="24"/>
          <w:szCs w:val="24"/>
          <w:lang w:val="en-GB"/>
        </w:rPr>
        <w:t>M.</w:t>
      </w:r>
      <w:r w:rsidR="00333586">
        <w:rPr>
          <w:rFonts w:ascii="Times New Roman" w:hAnsi="Times New Roman" w:cs="Times New Roman"/>
          <w:sz w:val="24"/>
          <w:szCs w:val="24"/>
          <w:lang w:val="en-GB"/>
        </w:rPr>
        <w:t>T</w:t>
      </w:r>
      <w:r w:rsidR="00333586" w:rsidRPr="000B5A7D">
        <w:rPr>
          <w:rFonts w:ascii="Times New Roman" w:hAnsi="Times New Roman" w:cs="Times New Roman"/>
          <w:sz w:val="24"/>
          <w:szCs w:val="24"/>
          <w:lang w:val="en-GB"/>
        </w:rPr>
        <w:t>h</w:t>
      </w:r>
      <w:r w:rsidRPr="000B5A7D">
        <w:rPr>
          <w:rFonts w:ascii="Times New Roman" w:hAnsi="Times New Roman" w:cs="Times New Roman"/>
          <w:sz w:val="24"/>
          <w:szCs w:val="24"/>
          <w:lang w:val="en-GB"/>
        </w:rPr>
        <w:t xml:space="preserve">. Thesis, school of world missions, Pasadena, California: fuller </w:t>
      </w:r>
    </w:p>
    <w:p w14:paraId="2976A46C" w14:textId="77777777" w:rsidR="00C564E9" w:rsidRPr="000B5A7D" w:rsidRDefault="00C564E9" w:rsidP="00C564E9">
      <w:pPr>
        <w:pStyle w:val="EndnoteText"/>
        <w:contextualSpacing/>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                         Theological Seminary, 1978, pg2-3.</w:t>
      </w:r>
    </w:p>
    <w:p w14:paraId="478E8DF0" w14:textId="77777777" w:rsidR="00C564E9" w:rsidRPr="000B5A7D" w:rsidRDefault="00C564E9" w:rsidP="00C564E9">
      <w:pPr>
        <w:pStyle w:val="EndnoteText"/>
        <w:contextualSpacing/>
        <w:jc w:val="both"/>
        <w:rPr>
          <w:rFonts w:ascii="Times New Roman" w:hAnsi="Times New Roman" w:cs="Times New Roman"/>
          <w:sz w:val="24"/>
          <w:szCs w:val="24"/>
          <w:lang w:val="en-GB"/>
        </w:rPr>
      </w:pPr>
    </w:p>
    <w:p w14:paraId="42E80DB3"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M. Webster, </w:t>
      </w:r>
      <w:r w:rsidRPr="000B5A7D">
        <w:rPr>
          <w:rFonts w:ascii="Times New Roman" w:hAnsi="Times New Roman" w:cs="Times New Roman"/>
          <w:i/>
          <w:sz w:val="24"/>
          <w:szCs w:val="24"/>
          <w:lang w:val="en-GB"/>
        </w:rPr>
        <w:t>Strategy Definition &amp; Meaning</w:t>
      </w:r>
      <w:r w:rsidRPr="000B5A7D">
        <w:rPr>
          <w:rFonts w:ascii="Times New Roman" w:hAnsi="Times New Roman" w:cs="Times New Roman"/>
          <w:sz w:val="24"/>
          <w:szCs w:val="24"/>
          <w:lang w:val="en-GB"/>
        </w:rPr>
        <w:t>, Merriam-Webster Dictionary Incorporation 2023.https://www.merriam-webster.com/dictionary strategy.</w:t>
      </w:r>
    </w:p>
    <w:p w14:paraId="5B6259E0"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671EDC03"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lastRenderedPageBreak/>
        <w:t xml:space="preserve">M. </w:t>
      </w:r>
      <w:proofErr w:type="spellStart"/>
      <w:r w:rsidRPr="000B5A7D">
        <w:rPr>
          <w:rFonts w:ascii="Times New Roman" w:hAnsi="Times New Roman" w:cs="Times New Roman"/>
          <w:sz w:val="24"/>
          <w:szCs w:val="24"/>
          <w:shd w:val="clear" w:color="auto" w:fill="FFFFFF"/>
          <w:lang w:val="en-GB"/>
        </w:rPr>
        <w:t>Pettengill</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9 Practical Ways to Prepare for Missions</w:t>
      </w:r>
      <w:r w:rsidRPr="000B5A7D">
        <w:rPr>
          <w:rFonts w:ascii="Times New Roman" w:hAnsi="Times New Roman" w:cs="Times New Roman"/>
          <w:sz w:val="24"/>
          <w:szCs w:val="24"/>
          <w:shd w:val="clear" w:color="auto" w:fill="FFFFFF"/>
          <w:lang w:val="en-GB"/>
        </w:rPr>
        <w:t>, Published September 6, 2022</w:t>
      </w:r>
      <w:hyperlink r:id="rId58" w:history="1">
        <w:r w:rsidRPr="000B5A7D">
          <w:rPr>
            <w:rStyle w:val="Hyperlink"/>
            <w:rFonts w:ascii="Times New Roman" w:hAnsi="Times New Roman" w:cs="Times New Roman"/>
            <w:color w:val="auto"/>
            <w:sz w:val="24"/>
            <w:szCs w:val="24"/>
            <w:u w:val="none"/>
            <w:shd w:val="clear" w:color="auto" w:fill="FFFFFF"/>
            <w:lang w:val="en-GB"/>
          </w:rPr>
          <w:t>https://mtw.org/stories/details/9-practical-ways-to-prepare-for-missions</w:t>
        </w:r>
      </w:hyperlink>
    </w:p>
    <w:p w14:paraId="25EB3FAD"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4CF6887E"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D. </w:t>
      </w:r>
      <w:proofErr w:type="spellStart"/>
      <w:r w:rsidRPr="000B5A7D">
        <w:rPr>
          <w:rFonts w:ascii="Times New Roman" w:hAnsi="Times New Roman" w:cs="Times New Roman"/>
          <w:sz w:val="24"/>
          <w:szCs w:val="24"/>
          <w:lang w:val="en-GB"/>
        </w:rPr>
        <w:t>Soetanto</w:t>
      </w:r>
      <w:proofErr w:type="spellEnd"/>
      <w:r w:rsidRPr="000B5A7D">
        <w:rPr>
          <w:rFonts w:ascii="Times New Roman" w:hAnsi="Times New Roman" w:cs="Times New Roman"/>
          <w:sz w:val="24"/>
          <w:szCs w:val="24"/>
          <w:lang w:val="en-GB"/>
        </w:rPr>
        <w:t xml:space="preserve">, N. F. Leal, &amp; L. Joanne, </w:t>
      </w:r>
      <w:r w:rsidRPr="000B5A7D">
        <w:rPr>
          <w:rFonts w:ascii="Times New Roman" w:hAnsi="Times New Roman" w:cs="Times New Roman"/>
          <w:i/>
          <w:sz w:val="24"/>
          <w:szCs w:val="24"/>
          <w:lang w:val="en-GB"/>
        </w:rPr>
        <w:t>Strategic Orientation and New Product Development Performance of Academic Spin-Offs: The Importance of Team Cohesion and Team Heterogeneity,</w:t>
      </w:r>
      <w:r w:rsidRPr="000B5A7D">
        <w:rPr>
          <w:rFonts w:ascii="Times New Roman" w:hAnsi="Times New Roman" w:cs="Times New Roman"/>
          <w:sz w:val="24"/>
          <w:szCs w:val="24"/>
          <w:lang w:val="en-GB"/>
        </w:rPr>
        <w:t xml:space="preserve"> 2022. </w:t>
      </w:r>
      <w:hyperlink r:id="rId59" w:history="1">
        <w:r w:rsidRPr="000B5A7D">
          <w:rPr>
            <w:rStyle w:val="Hyperlink"/>
            <w:rFonts w:ascii="Times New Roman" w:hAnsi="Times New Roman" w:cs="Times New Roman"/>
            <w:color w:val="auto"/>
            <w:sz w:val="24"/>
            <w:szCs w:val="24"/>
            <w:u w:val="none"/>
            <w:lang w:val="en-GB"/>
          </w:rPr>
          <w:t>https://eprints.lancs.ac.uk/id/eprint/175610/1/FINAL_VERSION.pdf</w:t>
        </w:r>
      </w:hyperlink>
      <w:r w:rsidRPr="000B5A7D">
        <w:rPr>
          <w:rFonts w:ascii="Times New Roman" w:hAnsi="Times New Roman" w:cs="Times New Roman"/>
          <w:sz w:val="24"/>
          <w:szCs w:val="24"/>
          <w:lang w:val="en-GB"/>
        </w:rPr>
        <w:t>.</w:t>
      </w:r>
    </w:p>
    <w:p w14:paraId="28DF2FE7"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153D7A80"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C. S. Keener, </w:t>
      </w:r>
      <w:r w:rsidRPr="000B5A7D">
        <w:rPr>
          <w:rFonts w:ascii="Times New Roman" w:hAnsi="Times New Roman" w:cs="Times New Roman"/>
          <w:i/>
          <w:sz w:val="24"/>
          <w:szCs w:val="24"/>
          <w:shd w:val="clear" w:color="auto" w:fill="FFFFFF"/>
          <w:lang w:val="en-GB"/>
        </w:rPr>
        <w:t>Gift and Giver: The Holy Spirit for Today</w:t>
      </w:r>
      <w:r w:rsidRPr="000B5A7D">
        <w:rPr>
          <w:rFonts w:ascii="Times New Roman" w:hAnsi="Times New Roman" w:cs="Times New Roman"/>
          <w:sz w:val="24"/>
          <w:szCs w:val="24"/>
          <w:shd w:val="clear" w:color="auto" w:fill="FFFFFF"/>
          <w:lang w:val="en-GB"/>
        </w:rPr>
        <w:t>, Grand Rapids, Michigan: Baker Books, 2020, pg53. ISBN:1493431412, 9781493431410.</w:t>
      </w:r>
    </w:p>
    <w:p w14:paraId="72914236" w14:textId="77777777" w:rsidR="00C564E9" w:rsidRPr="000B5A7D" w:rsidRDefault="00C564E9" w:rsidP="00C564E9">
      <w:pPr>
        <w:pStyle w:val="ListParagraph"/>
        <w:spacing w:after="0"/>
        <w:jc w:val="both"/>
        <w:rPr>
          <w:rFonts w:ascii="Times New Roman" w:hAnsi="Times New Roman" w:cs="Times New Roman"/>
          <w:sz w:val="24"/>
          <w:szCs w:val="24"/>
          <w:shd w:val="clear" w:color="auto" w:fill="FFFFFF"/>
          <w:lang w:val="en-GB"/>
        </w:rPr>
      </w:pPr>
    </w:p>
    <w:p w14:paraId="49A5F6EC"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B. Peel, L. Archibald &amp; R. Kilgore, </w:t>
      </w:r>
      <w:r w:rsidRPr="000B5A7D">
        <w:rPr>
          <w:rFonts w:ascii="Times New Roman" w:hAnsi="Times New Roman" w:cs="Times New Roman"/>
          <w:i/>
          <w:sz w:val="24"/>
          <w:szCs w:val="24"/>
          <w:lang w:val="en-GB"/>
        </w:rPr>
        <w:t>Evangelism - Sharing the Gospel at Work (Overview),</w:t>
      </w:r>
      <w:r w:rsidRPr="000B5A7D">
        <w:rPr>
          <w:rFonts w:ascii="Times New Roman" w:hAnsi="Times New Roman" w:cs="Times New Roman"/>
          <w:sz w:val="24"/>
          <w:szCs w:val="24"/>
          <w:lang w:val="en-GB"/>
        </w:rPr>
        <w:t xml:space="preserve"> Published by </w:t>
      </w:r>
      <w:r w:rsidRPr="000B5A7D">
        <w:rPr>
          <w:rFonts w:ascii="Times New Roman" w:hAnsi="Times New Roman" w:cs="Times New Roman"/>
          <w:sz w:val="24"/>
          <w:szCs w:val="24"/>
          <w:shd w:val="clear" w:color="auto" w:fill="FFFFFF"/>
          <w:lang w:val="en-GB"/>
        </w:rPr>
        <w:t xml:space="preserve">The Theology of Work Project Board September 24, 2020. </w:t>
      </w:r>
      <w:hyperlink r:id="rId60" w:history="1">
        <w:r w:rsidRPr="000B5A7D">
          <w:rPr>
            <w:rStyle w:val="Hyperlink"/>
            <w:rFonts w:ascii="Times New Roman" w:hAnsi="Times New Roman" w:cs="Times New Roman"/>
            <w:color w:val="auto"/>
            <w:sz w:val="24"/>
            <w:szCs w:val="24"/>
            <w:u w:val="none"/>
            <w:shd w:val="clear" w:color="auto" w:fill="FFFFFF"/>
            <w:lang w:val="en-GB"/>
          </w:rPr>
          <w:t>https://www.theologyofwork.org/key-topics/evangelism-sharing-the-gospel-at-work-overview/</w:t>
        </w:r>
      </w:hyperlink>
      <w:r w:rsidRPr="000B5A7D">
        <w:rPr>
          <w:rFonts w:ascii="Times New Roman" w:hAnsi="Times New Roman" w:cs="Times New Roman"/>
          <w:sz w:val="24"/>
          <w:szCs w:val="24"/>
          <w:shd w:val="clear" w:color="auto" w:fill="FFFFFF"/>
          <w:lang w:val="en-GB"/>
        </w:rPr>
        <w:t>.</w:t>
      </w:r>
    </w:p>
    <w:p w14:paraId="7EFE8563" w14:textId="77777777" w:rsidR="00C564E9" w:rsidRPr="000B5A7D" w:rsidRDefault="00C564E9" w:rsidP="00C564E9">
      <w:pPr>
        <w:pStyle w:val="ListParagraph"/>
        <w:spacing w:after="0"/>
        <w:jc w:val="both"/>
        <w:rPr>
          <w:rFonts w:ascii="Times New Roman" w:eastAsia="Times New Roman" w:hAnsi="Times New Roman" w:cs="Times New Roman"/>
          <w:bCs/>
          <w:kern w:val="36"/>
          <w:sz w:val="24"/>
          <w:szCs w:val="24"/>
          <w:shd w:val="clear" w:color="auto" w:fill="FFFFFF"/>
          <w:lang w:val="en-GB"/>
        </w:rPr>
      </w:pPr>
    </w:p>
    <w:p w14:paraId="05501603"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C. </w:t>
      </w:r>
      <w:proofErr w:type="spellStart"/>
      <w:r w:rsidRPr="000B5A7D">
        <w:rPr>
          <w:rFonts w:ascii="Times New Roman" w:eastAsia="Times New Roman" w:hAnsi="Times New Roman" w:cs="Times New Roman"/>
          <w:bCs/>
          <w:kern w:val="36"/>
          <w:sz w:val="24"/>
          <w:szCs w:val="24"/>
          <w:shd w:val="clear" w:color="auto" w:fill="FFFFFF"/>
          <w:lang w:val="en-GB"/>
        </w:rPr>
        <w:t>Corter</w:t>
      </w:r>
      <w:proofErr w:type="spellEnd"/>
      <w:r w:rsidRPr="000B5A7D">
        <w:rPr>
          <w:rFonts w:ascii="Times New Roman" w:eastAsia="Times New Roman" w:hAnsi="Times New Roman" w:cs="Times New Roman"/>
          <w:bCs/>
          <w:kern w:val="36"/>
          <w:sz w:val="24"/>
          <w:szCs w:val="24"/>
          <w:shd w:val="clear" w:color="auto" w:fill="FFFFFF"/>
          <w:lang w:val="en-GB"/>
        </w:rPr>
        <w:t xml:space="preserve">, </w:t>
      </w:r>
      <w:r w:rsidRPr="000B5A7D">
        <w:rPr>
          <w:rFonts w:ascii="Times New Roman" w:eastAsia="Times New Roman" w:hAnsi="Times New Roman" w:cs="Times New Roman"/>
          <w:bCs/>
          <w:i/>
          <w:kern w:val="36"/>
          <w:sz w:val="24"/>
          <w:szCs w:val="24"/>
          <w:shd w:val="clear" w:color="auto" w:fill="FFFFFF"/>
          <w:lang w:val="en-GB"/>
        </w:rPr>
        <w:t>How Should We Think Through Popular Missions Strategies?</w:t>
      </w:r>
      <w:r w:rsidRPr="000B5A7D">
        <w:rPr>
          <w:rFonts w:ascii="Times New Roman" w:hAnsi="Times New Roman" w:cs="Times New Roman"/>
          <w:sz w:val="24"/>
          <w:szCs w:val="24"/>
          <w:lang w:val="en-GB"/>
        </w:rPr>
        <w:t xml:space="preserve"> Published January 16, 2023. </w:t>
      </w:r>
      <w:hyperlink r:id="rId61" w:history="1">
        <w:r w:rsidRPr="000B5A7D">
          <w:rPr>
            <w:rStyle w:val="Hyperlink"/>
            <w:rFonts w:ascii="Times New Roman" w:eastAsia="Times New Roman" w:hAnsi="Times New Roman" w:cs="Times New Roman"/>
            <w:bCs/>
            <w:color w:val="auto"/>
            <w:kern w:val="36"/>
            <w:sz w:val="24"/>
            <w:szCs w:val="24"/>
            <w:u w:val="none"/>
            <w:shd w:val="clear" w:color="auto" w:fill="FFFFFF"/>
            <w:lang w:val="en-GB"/>
          </w:rPr>
          <w:t>https://radical.net/article/how-should-we-think-through-popular-missions-strategies</w:t>
        </w:r>
        <w:r w:rsidRPr="000B5A7D">
          <w:rPr>
            <w:rStyle w:val="Hyperlink"/>
            <w:rFonts w:ascii="Times New Roman" w:eastAsia="Times New Roman" w:hAnsi="Times New Roman" w:cs="Times New Roman"/>
            <w:bCs/>
            <w:i/>
            <w:color w:val="auto"/>
            <w:kern w:val="36"/>
            <w:sz w:val="24"/>
            <w:szCs w:val="24"/>
            <w:u w:val="none"/>
            <w:shd w:val="clear" w:color="auto" w:fill="FFFFFF"/>
            <w:lang w:val="en-GB"/>
          </w:rPr>
          <w:t>/</w:t>
        </w:r>
      </w:hyperlink>
      <w:r w:rsidRPr="000B5A7D">
        <w:rPr>
          <w:rFonts w:ascii="Times New Roman" w:eastAsia="Times New Roman" w:hAnsi="Times New Roman" w:cs="Times New Roman"/>
          <w:bCs/>
          <w:i/>
          <w:kern w:val="36"/>
          <w:sz w:val="24"/>
          <w:szCs w:val="24"/>
          <w:shd w:val="clear" w:color="auto" w:fill="FFFFFF"/>
          <w:lang w:val="en-GB"/>
        </w:rPr>
        <w:t>.</w:t>
      </w:r>
    </w:p>
    <w:p w14:paraId="6C692C0E"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19CC136B"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E. Marc, </w:t>
      </w:r>
      <w:r w:rsidRPr="000B5A7D">
        <w:rPr>
          <w:rFonts w:ascii="Times New Roman" w:eastAsia="Times New Roman" w:hAnsi="Times New Roman" w:cs="Times New Roman"/>
          <w:bCs/>
          <w:i/>
          <w:kern w:val="36"/>
          <w:sz w:val="24"/>
          <w:szCs w:val="24"/>
          <w:shd w:val="clear" w:color="auto" w:fill="FFFFFF"/>
          <w:lang w:val="en-GB"/>
        </w:rPr>
        <w:t>10 steps to Building Business Strategies &amp; Strategy Development</w:t>
      </w:r>
      <w:r w:rsidRPr="000B5A7D">
        <w:rPr>
          <w:rFonts w:ascii="Times New Roman" w:eastAsia="Times New Roman" w:hAnsi="Times New Roman" w:cs="Times New Roman"/>
          <w:bCs/>
          <w:kern w:val="36"/>
          <w:sz w:val="24"/>
          <w:szCs w:val="24"/>
          <w:shd w:val="clear" w:color="auto" w:fill="FFFFFF"/>
          <w:lang w:val="en-GB"/>
        </w:rPr>
        <w:t xml:space="preserve">, Published </w:t>
      </w:r>
      <w:r w:rsidRPr="000B5A7D">
        <w:rPr>
          <w:rFonts w:ascii="Times New Roman" w:hAnsi="Times New Roman" w:cs="Times New Roman"/>
          <w:sz w:val="24"/>
          <w:szCs w:val="24"/>
          <w:shd w:val="clear" w:color="auto" w:fill="FFFFFF"/>
          <w:lang w:val="en-GB"/>
        </w:rPr>
        <w:t>May 12, 2023.</w:t>
      </w:r>
      <w:hyperlink r:id="rId62" w:history="1">
        <w:r w:rsidRPr="000B5A7D">
          <w:rPr>
            <w:rStyle w:val="Hyperlink"/>
            <w:rFonts w:ascii="Times New Roman" w:eastAsia="Times New Roman" w:hAnsi="Times New Roman" w:cs="Times New Roman"/>
            <w:bCs/>
            <w:color w:val="auto"/>
            <w:kern w:val="36"/>
            <w:sz w:val="24"/>
            <w:szCs w:val="24"/>
            <w:u w:val="none"/>
            <w:shd w:val="clear" w:color="auto" w:fill="FFFFFF"/>
            <w:lang w:val="en-GB"/>
          </w:rPr>
          <w:t>https://www.vistage.com/research-center/business-leadership/strategic-planning/20181105-10-steps-building-best-business-strategies/</w:t>
        </w:r>
      </w:hyperlink>
      <w:r w:rsidRPr="000B5A7D">
        <w:rPr>
          <w:rFonts w:ascii="Times New Roman" w:eastAsia="Times New Roman" w:hAnsi="Times New Roman" w:cs="Times New Roman"/>
          <w:bCs/>
          <w:kern w:val="36"/>
          <w:sz w:val="24"/>
          <w:szCs w:val="24"/>
          <w:shd w:val="clear" w:color="auto" w:fill="FFFFFF"/>
          <w:lang w:val="en-GB"/>
        </w:rPr>
        <w:t>.</w:t>
      </w:r>
    </w:p>
    <w:p w14:paraId="4511ACF0"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52244E73"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J. H. Clay, </w:t>
      </w:r>
      <w:proofErr w:type="spellStart"/>
      <w:r w:rsidRPr="000B5A7D">
        <w:rPr>
          <w:rFonts w:ascii="Times New Roman" w:eastAsia="Times New Roman" w:hAnsi="Times New Roman" w:cs="Times New Roman"/>
          <w:bCs/>
          <w:i/>
          <w:kern w:val="36"/>
          <w:sz w:val="24"/>
          <w:szCs w:val="24"/>
          <w:shd w:val="clear" w:color="auto" w:fill="FFFFFF"/>
          <w:lang w:val="en-GB"/>
        </w:rPr>
        <w:t>Inheremovastissimaesolitudinis</w:t>
      </w:r>
      <w:proofErr w:type="spellEnd"/>
      <w:r w:rsidRPr="000B5A7D">
        <w:rPr>
          <w:rFonts w:ascii="Times New Roman" w:eastAsia="Times New Roman" w:hAnsi="Times New Roman" w:cs="Times New Roman"/>
          <w:bCs/>
          <w:i/>
          <w:kern w:val="36"/>
          <w:sz w:val="24"/>
          <w:szCs w:val="24"/>
          <w:shd w:val="clear" w:color="auto" w:fill="FFFFFF"/>
          <w:lang w:val="en-GB"/>
        </w:rPr>
        <w:t xml:space="preserve">: the Monastic Frontier in Conversion-Period Germany. </w:t>
      </w:r>
      <w:r w:rsidRPr="000B5A7D">
        <w:rPr>
          <w:rFonts w:ascii="Times New Roman" w:eastAsia="Times New Roman" w:hAnsi="Times New Roman" w:cs="Times New Roman"/>
          <w:b/>
          <w:bCs/>
          <w:kern w:val="36"/>
          <w:sz w:val="24"/>
          <w:szCs w:val="24"/>
          <w:shd w:val="clear" w:color="auto" w:fill="FFFFFF"/>
          <w:lang w:val="en-GB"/>
        </w:rPr>
        <w:t>French Institute of Oriental Archaeology</w:t>
      </w:r>
      <w:r w:rsidRPr="000B5A7D">
        <w:rPr>
          <w:rFonts w:ascii="Times New Roman" w:eastAsia="Times New Roman" w:hAnsi="Times New Roman" w:cs="Times New Roman"/>
          <w:bCs/>
          <w:kern w:val="36"/>
          <w:sz w:val="24"/>
          <w:szCs w:val="24"/>
          <w:shd w:val="clear" w:color="auto" w:fill="FFFFFF"/>
          <w:lang w:val="en-GB"/>
        </w:rPr>
        <w:t>, 2019, pg129-137.</w:t>
      </w:r>
    </w:p>
    <w:p w14:paraId="55E274C2"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6BA60E4A"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P. Hecht, </w:t>
      </w:r>
      <w:r w:rsidRPr="000B5A7D">
        <w:rPr>
          <w:rFonts w:ascii="Times New Roman" w:eastAsia="Times New Roman" w:hAnsi="Times New Roman" w:cs="Times New Roman"/>
          <w:bCs/>
          <w:i/>
          <w:kern w:val="36"/>
          <w:sz w:val="24"/>
          <w:szCs w:val="24"/>
          <w:shd w:val="clear" w:color="auto" w:fill="FFFFFF"/>
          <w:lang w:val="en-GB"/>
        </w:rPr>
        <w:t xml:space="preserve">Crusading as Philosophical Construct: Thoughts and Actions of Pope Urban II, St. Bernard, and Peter the Venerable, </w:t>
      </w:r>
      <w:r w:rsidRPr="000B5A7D">
        <w:rPr>
          <w:rFonts w:ascii="Times New Roman" w:eastAsia="Times New Roman" w:hAnsi="Times New Roman" w:cs="Times New Roman"/>
          <w:b/>
          <w:bCs/>
          <w:kern w:val="36"/>
          <w:sz w:val="24"/>
          <w:szCs w:val="24"/>
          <w:shd w:val="clear" w:color="auto" w:fill="FFFFFF"/>
          <w:lang w:val="en-GB"/>
        </w:rPr>
        <w:t>Comparative Civilizations Review</w:t>
      </w:r>
      <w:r w:rsidRPr="000B5A7D">
        <w:rPr>
          <w:rFonts w:ascii="Times New Roman" w:eastAsia="Times New Roman" w:hAnsi="Times New Roman" w:cs="Times New Roman"/>
          <w:bCs/>
          <w:kern w:val="36"/>
          <w:sz w:val="24"/>
          <w:szCs w:val="24"/>
          <w:shd w:val="clear" w:color="auto" w:fill="FFFFFF"/>
          <w:lang w:val="en-GB"/>
        </w:rPr>
        <w:t xml:space="preserve"> (84) 84, 2021, pg6.</w:t>
      </w:r>
    </w:p>
    <w:p w14:paraId="5C7F2897" w14:textId="77777777" w:rsidR="004C166E" w:rsidRPr="000B5A7D" w:rsidRDefault="004C166E" w:rsidP="004C166E">
      <w:pPr>
        <w:pStyle w:val="EndnoteText"/>
        <w:ind w:left="1440"/>
        <w:contextualSpacing/>
        <w:jc w:val="both"/>
        <w:rPr>
          <w:rFonts w:ascii="Times New Roman" w:hAnsi="Times New Roman" w:cs="Times New Roman"/>
          <w:sz w:val="24"/>
          <w:szCs w:val="24"/>
          <w:lang w:val="en-GB"/>
        </w:rPr>
      </w:pPr>
    </w:p>
    <w:p w14:paraId="1544FE80"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S. Brian, </w:t>
      </w:r>
      <w:r w:rsidRPr="000B5A7D">
        <w:rPr>
          <w:rFonts w:ascii="Times New Roman" w:eastAsia="Times New Roman" w:hAnsi="Times New Roman" w:cs="Times New Roman"/>
          <w:bCs/>
          <w:i/>
          <w:kern w:val="36"/>
          <w:sz w:val="24"/>
          <w:szCs w:val="24"/>
          <w:shd w:val="clear" w:color="auto" w:fill="FFFFFF"/>
          <w:lang w:val="en-GB"/>
        </w:rPr>
        <w:t>Spreading the Word: The missionary expansion of Christianity,</w:t>
      </w:r>
      <w:r w:rsidRPr="000B5A7D">
        <w:rPr>
          <w:rFonts w:ascii="Times New Roman" w:eastAsia="Times New Roman" w:hAnsi="Times New Roman" w:cs="Times New Roman"/>
          <w:bCs/>
          <w:kern w:val="36"/>
          <w:sz w:val="24"/>
          <w:szCs w:val="24"/>
          <w:shd w:val="clear" w:color="auto" w:fill="FFFFFF"/>
          <w:lang w:val="en-GB"/>
        </w:rPr>
        <w:t xml:space="preserve"> Published September 23, 2019. </w:t>
      </w:r>
      <w:hyperlink r:id="rId63" w:history="1">
        <w:r w:rsidRPr="000B5A7D">
          <w:rPr>
            <w:rStyle w:val="Hyperlink"/>
            <w:rFonts w:ascii="Times New Roman" w:eastAsia="Times New Roman" w:hAnsi="Times New Roman" w:cs="Times New Roman"/>
            <w:bCs/>
            <w:color w:val="auto"/>
            <w:kern w:val="36"/>
            <w:sz w:val="24"/>
            <w:szCs w:val="24"/>
            <w:u w:val="none"/>
            <w:shd w:val="clear" w:color="auto" w:fill="FFFFFF"/>
            <w:lang w:val="en-GB"/>
          </w:rPr>
          <w:t>https://www.bl.uk/sacred-texts/articles/spreading-the-word-the-missionary-expansion-of-christianity</w:t>
        </w:r>
      </w:hyperlink>
      <w:r w:rsidRPr="000B5A7D">
        <w:rPr>
          <w:rFonts w:ascii="Times New Roman" w:eastAsia="Times New Roman" w:hAnsi="Times New Roman" w:cs="Times New Roman"/>
          <w:bCs/>
          <w:kern w:val="36"/>
          <w:sz w:val="24"/>
          <w:szCs w:val="24"/>
          <w:shd w:val="clear" w:color="auto" w:fill="FFFFFF"/>
          <w:lang w:val="en-GB"/>
        </w:rPr>
        <w:t>.</w:t>
      </w:r>
    </w:p>
    <w:p w14:paraId="12E43F95"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5967EAC1"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L. Martin, </w:t>
      </w:r>
      <w:r w:rsidRPr="000B5A7D">
        <w:rPr>
          <w:rFonts w:ascii="Times New Roman" w:eastAsia="Times New Roman" w:hAnsi="Times New Roman" w:cs="Times New Roman"/>
          <w:bCs/>
          <w:i/>
          <w:kern w:val="36"/>
          <w:sz w:val="24"/>
          <w:szCs w:val="24"/>
          <w:shd w:val="clear" w:color="auto" w:fill="FFFFFF"/>
          <w:lang w:val="en-GB"/>
        </w:rPr>
        <w:t xml:space="preserve">The Jesuit Mind: The Mentality of an Elite in Early Modern France, </w:t>
      </w:r>
      <w:r w:rsidRPr="000B5A7D">
        <w:rPr>
          <w:rFonts w:ascii="Times New Roman" w:eastAsia="Times New Roman" w:hAnsi="Times New Roman" w:cs="Times New Roman"/>
          <w:bCs/>
          <w:kern w:val="36"/>
          <w:sz w:val="24"/>
          <w:szCs w:val="24"/>
          <w:shd w:val="clear" w:color="auto" w:fill="FFFFFF"/>
          <w:lang w:val="en-GB"/>
        </w:rPr>
        <w:t>London: Cornell University Press, 2019. ISBN: 1501746057, 9781501746055.</w:t>
      </w:r>
    </w:p>
    <w:p w14:paraId="02A5CDBA" w14:textId="77777777" w:rsidR="00C564E9" w:rsidRPr="000B5A7D" w:rsidRDefault="00C564E9" w:rsidP="00C564E9">
      <w:pPr>
        <w:pStyle w:val="ListParagraph"/>
        <w:spacing w:after="0" w:line="240" w:lineRule="auto"/>
        <w:jc w:val="both"/>
        <w:rPr>
          <w:rFonts w:ascii="Times New Roman" w:eastAsia="Times New Roman" w:hAnsi="Times New Roman" w:cs="Times New Roman"/>
          <w:bCs/>
          <w:kern w:val="36"/>
          <w:sz w:val="24"/>
          <w:szCs w:val="24"/>
          <w:shd w:val="clear" w:color="auto" w:fill="FFFFFF"/>
          <w:lang w:val="en-GB"/>
        </w:rPr>
      </w:pPr>
    </w:p>
    <w:p w14:paraId="2DD2035B"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D. Green, </w:t>
      </w:r>
      <w:r w:rsidRPr="000B5A7D">
        <w:rPr>
          <w:rFonts w:ascii="Times New Roman" w:eastAsia="Times New Roman" w:hAnsi="Times New Roman" w:cs="Times New Roman"/>
          <w:bCs/>
          <w:i/>
          <w:kern w:val="36"/>
          <w:sz w:val="24"/>
          <w:szCs w:val="24"/>
          <w:shd w:val="clear" w:color="auto" w:fill="FFFFFF"/>
          <w:lang w:val="en-GB"/>
        </w:rPr>
        <w:t>Crafting a Continent: Jesuits, Puritans, Franciscans, and the Creation of an Early American Missiology,1542-1763</w:t>
      </w:r>
      <w:r w:rsidRPr="000B5A7D">
        <w:rPr>
          <w:rFonts w:ascii="Times New Roman" w:eastAsia="Times New Roman" w:hAnsi="Times New Roman" w:cs="Times New Roman"/>
          <w:bCs/>
          <w:kern w:val="36"/>
          <w:sz w:val="24"/>
          <w:szCs w:val="24"/>
          <w:shd w:val="clear" w:color="auto" w:fill="FFFFFF"/>
          <w:lang w:val="en-GB"/>
        </w:rPr>
        <w:t xml:space="preserve">, Thesis, </w:t>
      </w:r>
      <w:r w:rsidRPr="000B5A7D">
        <w:rPr>
          <w:rFonts w:ascii="Times New Roman" w:hAnsi="Times New Roman" w:cs="Times New Roman"/>
          <w:sz w:val="24"/>
          <w:szCs w:val="24"/>
          <w:lang w:val="en-GB"/>
        </w:rPr>
        <w:t>Doctor of Philosophy in History at the University of Oxford, 2021, pg4-23.</w:t>
      </w:r>
    </w:p>
    <w:p w14:paraId="6CD78908"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23B0F9FC"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lastRenderedPageBreak/>
        <w:t xml:space="preserve">K. T. Jensen, </w:t>
      </w:r>
      <w:r w:rsidRPr="000B5A7D">
        <w:rPr>
          <w:rFonts w:ascii="Times New Roman" w:hAnsi="Times New Roman" w:cs="Times New Roman"/>
          <w:i/>
          <w:sz w:val="24"/>
          <w:szCs w:val="24"/>
          <w:lang w:val="en-GB"/>
        </w:rPr>
        <w:t>Translating Nature: Changes in the Perception and Utilization of Science in the Halle Mission in South India, c. 1706–1813</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International Journal of Health Sciences</w:t>
      </w:r>
      <w:r w:rsidRPr="000B5A7D">
        <w:rPr>
          <w:rFonts w:ascii="Times New Roman" w:hAnsi="Times New Roman" w:cs="Times New Roman"/>
          <w:sz w:val="24"/>
          <w:szCs w:val="24"/>
          <w:lang w:val="en-GB"/>
        </w:rPr>
        <w:t xml:space="preserve"> 54(4), 2019, pg456.</w:t>
      </w:r>
    </w:p>
    <w:p w14:paraId="5772F89C"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70B85E1F"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C. Atwood, </w:t>
      </w:r>
      <w:r w:rsidRPr="000B5A7D">
        <w:rPr>
          <w:rFonts w:ascii="Times New Roman" w:eastAsia="Times New Roman" w:hAnsi="Times New Roman" w:cs="Times New Roman"/>
          <w:bCs/>
          <w:i/>
          <w:kern w:val="36"/>
          <w:sz w:val="24"/>
          <w:szCs w:val="24"/>
          <w:shd w:val="clear" w:color="auto" w:fill="FFFFFF"/>
          <w:lang w:val="en-GB"/>
        </w:rPr>
        <w:t xml:space="preserve">The American Plan of Zinzendorf and </w:t>
      </w:r>
      <w:proofErr w:type="spellStart"/>
      <w:r w:rsidRPr="000B5A7D">
        <w:rPr>
          <w:rFonts w:ascii="Times New Roman" w:eastAsia="Times New Roman" w:hAnsi="Times New Roman" w:cs="Times New Roman"/>
          <w:bCs/>
          <w:i/>
          <w:kern w:val="36"/>
          <w:sz w:val="24"/>
          <w:szCs w:val="24"/>
          <w:shd w:val="clear" w:color="auto" w:fill="FFFFFF"/>
          <w:lang w:val="en-GB"/>
        </w:rPr>
        <w:t>Spangenberg</w:t>
      </w:r>
      <w:proofErr w:type="spellEnd"/>
      <w:r w:rsidRPr="000B5A7D">
        <w:rPr>
          <w:rFonts w:ascii="Times New Roman" w:eastAsia="Times New Roman" w:hAnsi="Times New Roman" w:cs="Times New Roman"/>
          <w:bCs/>
          <w:i/>
          <w:kern w:val="36"/>
          <w:sz w:val="24"/>
          <w:szCs w:val="24"/>
          <w:shd w:val="clear" w:color="auto" w:fill="FFFFFF"/>
          <w:lang w:val="en-GB"/>
        </w:rPr>
        <w:t xml:space="preserve">, in Moravian Americans and their </w:t>
      </w:r>
      <w:proofErr w:type="spellStart"/>
      <w:r w:rsidRPr="000B5A7D">
        <w:rPr>
          <w:rFonts w:ascii="Times New Roman" w:eastAsia="Times New Roman" w:hAnsi="Times New Roman" w:cs="Times New Roman"/>
          <w:bCs/>
          <w:i/>
          <w:kern w:val="36"/>
          <w:sz w:val="24"/>
          <w:szCs w:val="24"/>
          <w:shd w:val="clear" w:color="auto" w:fill="FFFFFF"/>
          <w:lang w:val="en-GB"/>
        </w:rPr>
        <w:t>Neighbors</w:t>
      </w:r>
      <w:proofErr w:type="spellEnd"/>
      <w:r w:rsidRPr="000B5A7D">
        <w:rPr>
          <w:rFonts w:ascii="Times New Roman" w:eastAsia="Times New Roman" w:hAnsi="Times New Roman" w:cs="Times New Roman"/>
          <w:bCs/>
          <w:i/>
          <w:kern w:val="36"/>
          <w:sz w:val="24"/>
          <w:szCs w:val="24"/>
          <w:shd w:val="clear" w:color="auto" w:fill="FFFFFF"/>
          <w:lang w:val="en-GB"/>
        </w:rPr>
        <w:t>, 1772-1822</w:t>
      </w:r>
      <w:r w:rsidRPr="000B5A7D">
        <w:rPr>
          <w:rFonts w:ascii="Times New Roman" w:eastAsia="Times New Roman" w:hAnsi="Times New Roman" w:cs="Times New Roman"/>
          <w:bCs/>
          <w:kern w:val="36"/>
          <w:sz w:val="24"/>
          <w:szCs w:val="24"/>
          <w:shd w:val="clear" w:color="auto" w:fill="FFFFFF"/>
          <w:lang w:val="en-GB"/>
        </w:rPr>
        <w:t xml:space="preserve">, Brill, 2022, pg35-63. </w:t>
      </w:r>
      <w:r w:rsidRPr="000B5A7D">
        <w:rPr>
          <w:rFonts w:ascii="Times New Roman" w:eastAsia="Times New Roman" w:hAnsi="Times New Roman" w:cs="Times New Roman"/>
          <w:sz w:val="24"/>
          <w:szCs w:val="24"/>
          <w:lang w:val="en-GB"/>
        </w:rPr>
        <w:t>DOI: </w:t>
      </w:r>
      <w:hyperlink r:id="rId64" w:tgtFrame="_blank" w:history="1">
        <w:r w:rsidRPr="000B5A7D">
          <w:rPr>
            <w:rFonts w:ascii="Times New Roman" w:eastAsia="Times New Roman" w:hAnsi="Times New Roman" w:cs="Times New Roman"/>
            <w:sz w:val="24"/>
            <w:szCs w:val="24"/>
            <w:lang w:val="en-GB"/>
          </w:rPr>
          <w:t>https://doi.org/10.1163/9789004517868_003</w:t>
        </w:r>
      </w:hyperlink>
      <w:r w:rsidRPr="000B5A7D">
        <w:rPr>
          <w:rFonts w:ascii="Times New Roman" w:eastAsia="Times New Roman" w:hAnsi="Times New Roman" w:cs="Times New Roman"/>
          <w:sz w:val="24"/>
          <w:szCs w:val="24"/>
          <w:lang w:val="en-GB"/>
        </w:rPr>
        <w:t>.</w:t>
      </w:r>
    </w:p>
    <w:p w14:paraId="6BFFC937"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4ED729DB"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A. D. McFarland, </w:t>
      </w:r>
      <w:r w:rsidRPr="000B5A7D">
        <w:rPr>
          <w:rFonts w:ascii="Times New Roman" w:eastAsia="Times New Roman" w:hAnsi="Times New Roman" w:cs="Times New Roman"/>
          <w:bCs/>
          <w:i/>
          <w:kern w:val="36"/>
          <w:sz w:val="24"/>
          <w:szCs w:val="24"/>
          <w:shd w:val="clear" w:color="auto" w:fill="FFFFFF"/>
          <w:lang w:val="en-GB"/>
        </w:rPr>
        <w:t>William Carey’s Expectation for Missionary Cooperation: An Inquiry into the Significance of Interdependence in the Missionary Partnerships and Collaborative Efforts of the First Baptist Mission in India</w:t>
      </w:r>
      <w:r w:rsidRPr="000B5A7D">
        <w:rPr>
          <w:rFonts w:ascii="Times New Roman" w:eastAsia="Times New Roman" w:hAnsi="Times New Roman" w:cs="Times New Roman"/>
          <w:bCs/>
          <w:kern w:val="36"/>
          <w:sz w:val="24"/>
          <w:szCs w:val="24"/>
          <w:shd w:val="clear" w:color="auto" w:fill="FFFFFF"/>
          <w:lang w:val="en-GB"/>
        </w:rPr>
        <w:t>. Doctoral Thesis, Asbury Theological Seminary, 2020.</w:t>
      </w:r>
    </w:p>
    <w:p w14:paraId="2F6D9F89" w14:textId="77777777" w:rsidR="00C564E9" w:rsidRPr="000B5A7D" w:rsidRDefault="00C564E9" w:rsidP="00C564E9">
      <w:pPr>
        <w:pStyle w:val="EndnoteText"/>
        <w:contextualSpacing/>
        <w:jc w:val="both"/>
        <w:rPr>
          <w:rFonts w:ascii="Times New Roman" w:hAnsi="Times New Roman" w:cs="Times New Roman"/>
          <w:sz w:val="24"/>
          <w:szCs w:val="24"/>
          <w:lang w:val="en-GB"/>
        </w:rPr>
      </w:pPr>
    </w:p>
    <w:p w14:paraId="1B8E109B" w14:textId="77777777" w:rsidR="00C564E9" w:rsidRPr="000B5A7D" w:rsidRDefault="00C564E9" w:rsidP="00C564E9">
      <w:pPr>
        <w:pStyle w:val="EndnoteText"/>
        <w:numPr>
          <w:ilvl w:val="1"/>
          <w:numId w:val="14"/>
        </w:numPr>
        <w:contextualSpacing/>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E. </w:t>
      </w:r>
      <w:proofErr w:type="spellStart"/>
      <w:r w:rsidRPr="000B5A7D">
        <w:rPr>
          <w:rFonts w:ascii="Times New Roman" w:hAnsi="Times New Roman" w:cs="Times New Roman"/>
          <w:sz w:val="24"/>
          <w:szCs w:val="24"/>
          <w:lang w:val="en-GB"/>
        </w:rPr>
        <w:t>Moreshead</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To Share in the Glorious Work: Anglo-American Missions and American Baptist Identity in the Early Republic. Early American Studies: </w:t>
      </w:r>
      <w:r w:rsidRPr="000B5A7D">
        <w:rPr>
          <w:rFonts w:ascii="Times New Roman" w:hAnsi="Times New Roman" w:cs="Times New Roman"/>
          <w:b/>
          <w:sz w:val="24"/>
          <w:szCs w:val="24"/>
          <w:lang w:val="en-GB"/>
        </w:rPr>
        <w:t>An Interdisciplinary Journal</w:t>
      </w:r>
      <w:r w:rsidRPr="000B5A7D">
        <w:rPr>
          <w:rFonts w:ascii="Times New Roman" w:hAnsi="Times New Roman" w:cs="Times New Roman"/>
          <w:sz w:val="24"/>
          <w:szCs w:val="24"/>
          <w:lang w:val="en-GB"/>
        </w:rPr>
        <w:t xml:space="preserve"> 19(3), 2021, pg568-600. doi:10.1353/eam.2021.0018.</w:t>
      </w:r>
    </w:p>
    <w:p w14:paraId="341FC8E0" w14:textId="77777777" w:rsidR="00C564E9" w:rsidRPr="000B5A7D" w:rsidRDefault="00C564E9" w:rsidP="00C564E9">
      <w:pPr>
        <w:pStyle w:val="ListParagraph"/>
        <w:jc w:val="both"/>
        <w:rPr>
          <w:rFonts w:ascii="Times New Roman" w:hAnsi="Times New Roman" w:cs="Times New Roman"/>
          <w:sz w:val="24"/>
          <w:szCs w:val="24"/>
          <w:lang w:val="en-GB"/>
        </w:rPr>
      </w:pPr>
    </w:p>
    <w:p w14:paraId="426A068D"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W. H. </w:t>
      </w:r>
      <w:proofErr w:type="spellStart"/>
      <w:r w:rsidRPr="000B5A7D">
        <w:rPr>
          <w:rFonts w:ascii="Times New Roman" w:eastAsia="Times New Roman" w:hAnsi="Times New Roman" w:cs="Times New Roman"/>
          <w:bCs/>
          <w:kern w:val="36"/>
          <w:sz w:val="24"/>
          <w:szCs w:val="24"/>
          <w:shd w:val="clear" w:color="auto" w:fill="FFFFFF"/>
          <w:lang w:val="en-GB"/>
        </w:rPr>
        <w:t>Brackney</w:t>
      </w:r>
      <w:proofErr w:type="spellEnd"/>
      <w:r w:rsidRPr="000B5A7D">
        <w:rPr>
          <w:rFonts w:ascii="Times New Roman" w:eastAsia="Times New Roman" w:hAnsi="Times New Roman" w:cs="Times New Roman"/>
          <w:bCs/>
          <w:kern w:val="36"/>
          <w:sz w:val="24"/>
          <w:szCs w:val="24"/>
          <w:shd w:val="clear" w:color="auto" w:fill="FFFFFF"/>
          <w:lang w:val="en-GB"/>
        </w:rPr>
        <w:t xml:space="preserve">, </w:t>
      </w:r>
      <w:r w:rsidRPr="000B5A7D">
        <w:rPr>
          <w:rFonts w:ascii="Times New Roman" w:eastAsia="Times New Roman" w:hAnsi="Times New Roman" w:cs="Times New Roman"/>
          <w:bCs/>
          <w:i/>
          <w:kern w:val="36"/>
          <w:sz w:val="24"/>
          <w:szCs w:val="24"/>
          <w:shd w:val="clear" w:color="auto" w:fill="FFFFFF"/>
          <w:lang w:val="en-GB"/>
        </w:rPr>
        <w:t xml:space="preserve">Historical Dictionary of the Baptists. </w:t>
      </w:r>
      <w:r w:rsidRPr="000B5A7D">
        <w:rPr>
          <w:rFonts w:ascii="Times New Roman" w:hAnsi="Times New Roman" w:cs="Times New Roman"/>
          <w:sz w:val="24"/>
          <w:szCs w:val="24"/>
          <w:lang w:val="en-GB"/>
        </w:rPr>
        <w:t>Historical Dictionaries of</w:t>
      </w:r>
      <w:r w:rsidRPr="000B5A7D">
        <w:rPr>
          <w:rFonts w:ascii="Times New Roman" w:hAnsi="Times New Roman" w:cs="Times New Roman"/>
          <w:b/>
          <w:sz w:val="24"/>
          <w:szCs w:val="24"/>
          <w:lang w:val="en-GB"/>
        </w:rPr>
        <w:t xml:space="preserve"> </w:t>
      </w:r>
      <w:r w:rsidRPr="000B5A7D">
        <w:rPr>
          <w:rFonts w:ascii="Times New Roman" w:hAnsi="Times New Roman" w:cs="Times New Roman"/>
          <w:sz w:val="24"/>
          <w:szCs w:val="24"/>
          <w:lang w:val="en-GB"/>
        </w:rPr>
        <w:t xml:space="preserve">Religions, Philosophies, and Movements. </w:t>
      </w:r>
      <w:r w:rsidRPr="000B5A7D">
        <w:rPr>
          <w:rFonts w:ascii="Times New Roman" w:eastAsia="Times New Roman" w:hAnsi="Times New Roman" w:cs="Times New Roman"/>
          <w:bCs/>
          <w:kern w:val="36"/>
          <w:sz w:val="24"/>
          <w:szCs w:val="24"/>
          <w:shd w:val="clear" w:color="auto" w:fill="FFFFFF"/>
          <w:lang w:val="en-GB"/>
        </w:rPr>
        <w:t xml:space="preserve">USA: </w:t>
      </w:r>
      <w:proofErr w:type="spellStart"/>
      <w:r w:rsidRPr="000B5A7D">
        <w:rPr>
          <w:rFonts w:ascii="Times New Roman" w:eastAsia="Times New Roman" w:hAnsi="Times New Roman" w:cs="Times New Roman"/>
          <w:bCs/>
          <w:kern w:val="36"/>
          <w:sz w:val="24"/>
          <w:szCs w:val="24"/>
          <w:shd w:val="clear" w:color="auto" w:fill="FFFFFF"/>
          <w:lang w:val="en-GB"/>
        </w:rPr>
        <w:t>Rowman</w:t>
      </w:r>
      <w:proofErr w:type="spellEnd"/>
      <w:r w:rsidRPr="000B5A7D">
        <w:rPr>
          <w:rFonts w:ascii="Times New Roman" w:eastAsia="Times New Roman" w:hAnsi="Times New Roman" w:cs="Times New Roman"/>
          <w:bCs/>
          <w:kern w:val="36"/>
          <w:sz w:val="24"/>
          <w:szCs w:val="24"/>
          <w:shd w:val="clear" w:color="auto" w:fill="FFFFFF"/>
          <w:lang w:val="en-GB"/>
        </w:rPr>
        <w:t xml:space="preserve"> &amp; Littlefield Publishers, 2021.</w:t>
      </w:r>
      <w:r w:rsidRPr="000B5A7D">
        <w:rPr>
          <w:rFonts w:ascii="Times New Roman" w:hAnsi="Times New Roman" w:cs="Times New Roman"/>
          <w:sz w:val="24"/>
          <w:szCs w:val="24"/>
          <w:lang w:val="en-GB"/>
        </w:rPr>
        <w:t xml:space="preserve"> ISBN: </w:t>
      </w:r>
      <w:r w:rsidRPr="000B5A7D">
        <w:rPr>
          <w:rFonts w:ascii="Times New Roman" w:eastAsia="Times New Roman" w:hAnsi="Times New Roman" w:cs="Times New Roman"/>
          <w:bCs/>
          <w:kern w:val="36"/>
          <w:sz w:val="24"/>
          <w:szCs w:val="24"/>
          <w:shd w:val="clear" w:color="auto" w:fill="FFFFFF"/>
          <w:lang w:val="en-GB"/>
        </w:rPr>
        <w:t>1538122529, 9781538122525.</w:t>
      </w:r>
    </w:p>
    <w:p w14:paraId="788A2C81" w14:textId="77777777" w:rsidR="00C564E9" w:rsidRPr="000B5A7D" w:rsidRDefault="00C564E9" w:rsidP="00C564E9">
      <w:pPr>
        <w:pStyle w:val="ListParagraph"/>
        <w:jc w:val="both"/>
        <w:rPr>
          <w:rFonts w:ascii="Times New Roman" w:eastAsia="Times New Roman" w:hAnsi="Times New Roman" w:cs="Times New Roman"/>
          <w:bCs/>
          <w:kern w:val="36"/>
          <w:sz w:val="24"/>
          <w:szCs w:val="24"/>
          <w:shd w:val="clear" w:color="auto" w:fill="FFFFFF"/>
          <w:lang w:val="en-GB"/>
        </w:rPr>
      </w:pPr>
    </w:p>
    <w:p w14:paraId="67DA5689"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S. Brian. </w:t>
      </w:r>
      <w:r w:rsidRPr="000B5A7D">
        <w:rPr>
          <w:rFonts w:ascii="Times New Roman" w:eastAsia="Times New Roman" w:hAnsi="Times New Roman" w:cs="Times New Roman"/>
          <w:bCs/>
          <w:i/>
          <w:kern w:val="36"/>
          <w:sz w:val="24"/>
          <w:szCs w:val="24"/>
          <w:shd w:val="clear" w:color="auto" w:fill="FFFFFF"/>
          <w:lang w:val="en-GB"/>
        </w:rPr>
        <w:t xml:space="preserve">The vision of a Christian Higher Education for India: 200 years of </w:t>
      </w:r>
      <w:proofErr w:type="spellStart"/>
      <w:r w:rsidRPr="000B5A7D">
        <w:rPr>
          <w:rFonts w:ascii="Times New Roman" w:eastAsia="Times New Roman" w:hAnsi="Times New Roman" w:cs="Times New Roman"/>
          <w:bCs/>
          <w:i/>
          <w:kern w:val="36"/>
          <w:sz w:val="24"/>
          <w:szCs w:val="24"/>
          <w:shd w:val="clear" w:color="auto" w:fill="FFFFFF"/>
          <w:lang w:val="en-GB"/>
        </w:rPr>
        <w:t>Serampore</w:t>
      </w:r>
      <w:proofErr w:type="spellEnd"/>
      <w:r w:rsidRPr="000B5A7D">
        <w:rPr>
          <w:rFonts w:ascii="Times New Roman" w:eastAsia="Times New Roman" w:hAnsi="Times New Roman" w:cs="Times New Roman"/>
          <w:bCs/>
          <w:i/>
          <w:kern w:val="36"/>
          <w:sz w:val="24"/>
          <w:szCs w:val="24"/>
          <w:shd w:val="clear" w:color="auto" w:fill="FFFFFF"/>
          <w:lang w:val="en-GB"/>
        </w:rPr>
        <w:t xml:space="preserve"> college history</w:t>
      </w:r>
      <w:r w:rsidRPr="000B5A7D">
        <w:rPr>
          <w:rFonts w:ascii="Times New Roman" w:eastAsia="Times New Roman" w:hAnsi="Times New Roman" w:cs="Times New Roman"/>
          <w:bCs/>
          <w:kern w:val="36"/>
          <w:sz w:val="24"/>
          <w:szCs w:val="24"/>
          <w:shd w:val="clear" w:color="auto" w:fill="FFFFFF"/>
          <w:lang w:val="en-GB"/>
        </w:rPr>
        <w:t>, Baptist Quarterly 51(1), 2020, pp17-31.</w:t>
      </w:r>
    </w:p>
    <w:p w14:paraId="3E36A168" w14:textId="77777777" w:rsidR="00C564E9" w:rsidRPr="000B5A7D" w:rsidRDefault="00C564E9" w:rsidP="00C564E9">
      <w:pPr>
        <w:pStyle w:val="ListParagraph"/>
        <w:jc w:val="both"/>
        <w:rPr>
          <w:rFonts w:ascii="Times New Roman" w:hAnsi="Times New Roman" w:cs="Times New Roman"/>
          <w:sz w:val="24"/>
          <w:szCs w:val="24"/>
          <w:lang w:val="en-GB"/>
        </w:rPr>
      </w:pPr>
    </w:p>
    <w:p w14:paraId="50DAF23D"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hAnsi="Times New Roman" w:cs="Times New Roman"/>
          <w:sz w:val="24"/>
          <w:szCs w:val="24"/>
          <w:shd w:val="clear" w:color="auto" w:fill="FFFFFF"/>
          <w:lang w:val="en-GB"/>
        </w:rPr>
        <w:t xml:space="preserve">S. Brian. </w:t>
      </w:r>
      <w:r w:rsidRPr="000B5A7D">
        <w:rPr>
          <w:rFonts w:ascii="Times New Roman" w:hAnsi="Times New Roman" w:cs="Times New Roman"/>
          <w:i/>
          <w:sz w:val="24"/>
          <w:szCs w:val="24"/>
          <w:shd w:val="clear" w:color="auto" w:fill="FFFFFF"/>
          <w:lang w:val="en-GB"/>
        </w:rPr>
        <w:t>Baptists, Race and Empire, 1792–1914</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Cs/>
          <w:sz w:val="24"/>
          <w:szCs w:val="24"/>
          <w:shd w:val="clear" w:color="auto" w:fill="FFFFFF"/>
          <w:lang w:val="en-GB"/>
        </w:rPr>
        <w:t>Baptist Quarterly</w:t>
      </w:r>
      <w:r w:rsidRPr="000B5A7D">
        <w:rPr>
          <w:rFonts w:ascii="Times New Roman" w:hAnsi="Times New Roman" w:cs="Times New Roman"/>
          <w:sz w:val="24"/>
          <w:szCs w:val="24"/>
          <w:shd w:val="clear" w:color="auto" w:fill="FFFFFF"/>
          <w:lang w:val="en-GB"/>
        </w:rPr>
        <w:t> 54(1), 2023, pg4-17.</w:t>
      </w:r>
    </w:p>
    <w:p w14:paraId="7A8BF7BB" w14:textId="77777777" w:rsidR="00C564E9" w:rsidRPr="000B5A7D" w:rsidRDefault="00C564E9" w:rsidP="00C564E9">
      <w:pPr>
        <w:pStyle w:val="ListParagraph"/>
        <w:jc w:val="both"/>
        <w:rPr>
          <w:rFonts w:ascii="Times New Roman" w:hAnsi="Times New Roman" w:cs="Times New Roman"/>
          <w:sz w:val="24"/>
          <w:szCs w:val="24"/>
          <w:lang w:val="en-GB"/>
        </w:rPr>
      </w:pPr>
    </w:p>
    <w:p w14:paraId="66ABBE83" w14:textId="77777777" w:rsidR="00C564E9" w:rsidRPr="000B5A7D" w:rsidRDefault="00C564E9" w:rsidP="00C564E9">
      <w:pPr>
        <w:pStyle w:val="ListParagraph"/>
        <w:numPr>
          <w:ilvl w:val="1"/>
          <w:numId w:val="14"/>
        </w:numPr>
        <w:spacing w:line="256"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hAnsi="Times New Roman" w:cs="Times New Roman"/>
          <w:sz w:val="24"/>
          <w:szCs w:val="24"/>
          <w:lang w:val="en-GB"/>
        </w:rPr>
        <w:t xml:space="preserve">C. S. Banerjee, </w:t>
      </w:r>
      <w:r w:rsidRPr="000B5A7D">
        <w:rPr>
          <w:rFonts w:ascii="Times New Roman" w:hAnsi="Times New Roman" w:cs="Times New Roman"/>
          <w:i/>
          <w:sz w:val="24"/>
          <w:szCs w:val="24"/>
          <w:lang w:val="en-GB"/>
        </w:rPr>
        <w:t>The Role of Christian Missionaries Towards Formulation and Spreading of Aryan Invasion Theory (AIT) in India. In: The Development of Aryan Invasion Theory in India</w:t>
      </w:r>
      <w:r w:rsidRPr="000B5A7D">
        <w:rPr>
          <w:rFonts w:ascii="Times New Roman" w:hAnsi="Times New Roman" w:cs="Times New Roman"/>
          <w:sz w:val="24"/>
          <w:szCs w:val="24"/>
          <w:lang w:val="en-GB"/>
        </w:rPr>
        <w:t>, Springer, Singapore. 2019, pp99-153. Online ISBN978-981-13-7755-6. https://doi.org/10.1007/978-981-13-7755-6_4</w:t>
      </w:r>
    </w:p>
    <w:p w14:paraId="65B891E9"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t xml:space="preserve">C. W. Forman, </w:t>
      </w:r>
      <w:r w:rsidRPr="000B5A7D">
        <w:rPr>
          <w:rFonts w:ascii="Times New Roman" w:eastAsia="Times New Roman" w:hAnsi="Times New Roman" w:cs="Times New Roman"/>
          <w:bCs/>
          <w:i/>
          <w:kern w:val="36"/>
          <w:sz w:val="24"/>
          <w:szCs w:val="24"/>
          <w:shd w:val="clear" w:color="auto" w:fill="FFFFFF"/>
          <w:lang w:val="en-GB"/>
        </w:rPr>
        <w:t>The Island Churches of the South Pacific: Emergence in the Twentieth Century</w:t>
      </w:r>
      <w:r w:rsidRPr="000B5A7D">
        <w:rPr>
          <w:rFonts w:ascii="Times New Roman" w:eastAsia="Times New Roman" w:hAnsi="Times New Roman" w:cs="Times New Roman"/>
          <w:bCs/>
          <w:kern w:val="36"/>
          <w:sz w:val="24"/>
          <w:szCs w:val="24"/>
          <w:shd w:val="clear" w:color="auto" w:fill="FFFFFF"/>
          <w:lang w:val="en-GB"/>
        </w:rPr>
        <w:t xml:space="preserve">, </w:t>
      </w:r>
      <w:r w:rsidRPr="000B5A7D">
        <w:rPr>
          <w:rStyle w:val="Emphasis"/>
          <w:rFonts w:ascii="Times New Roman" w:hAnsi="Times New Roman" w:cs="Times New Roman"/>
          <w:bCs/>
          <w:i w:val="0"/>
          <w:iCs w:val="0"/>
          <w:sz w:val="24"/>
          <w:szCs w:val="24"/>
          <w:shd w:val="clear" w:color="auto" w:fill="FFFFFF"/>
          <w:lang w:val="en-GB"/>
        </w:rPr>
        <w:t xml:space="preserve">Eugene, Oregon: </w:t>
      </w:r>
      <w:proofErr w:type="spellStart"/>
      <w:r w:rsidRPr="000B5A7D">
        <w:rPr>
          <w:rFonts w:ascii="Times New Roman" w:eastAsia="Times New Roman" w:hAnsi="Times New Roman" w:cs="Times New Roman"/>
          <w:bCs/>
          <w:kern w:val="36"/>
          <w:sz w:val="24"/>
          <w:szCs w:val="24"/>
          <w:shd w:val="clear" w:color="auto" w:fill="FFFFFF"/>
          <w:lang w:val="en-GB"/>
        </w:rPr>
        <w:t>Wipf</w:t>
      </w:r>
      <w:proofErr w:type="spellEnd"/>
      <w:r w:rsidRPr="000B5A7D">
        <w:rPr>
          <w:rFonts w:ascii="Times New Roman" w:eastAsia="Times New Roman" w:hAnsi="Times New Roman" w:cs="Times New Roman"/>
          <w:bCs/>
          <w:kern w:val="36"/>
          <w:sz w:val="24"/>
          <w:szCs w:val="24"/>
          <w:shd w:val="clear" w:color="auto" w:fill="FFFFFF"/>
          <w:lang w:val="en-GB"/>
        </w:rPr>
        <w:t xml:space="preserve"> and Stock Publishers, 2022, ISBN: 1666752126, 9781666752120.</w:t>
      </w:r>
    </w:p>
    <w:p w14:paraId="74C28E2E" w14:textId="77777777" w:rsidR="00C564E9" w:rsidRPr="000B5A7D" w:rsidRDefault="00C564E9" w:rsidP="00C564E9">
      <w:pPr>
        <w:pStyle w:val="EndnoteText"/>
        <w:ind w:left="1440"/>
        <w:contextualSpacing/>
        <w:jc w:val="both"/>
        <w:rPr>
          <w:rFonts w:ascii="Times New Roman" w:hAnsi="Times New Roman" w:cs="Times New Roman"/>
          <w:sz w:val="24"/>
          <w:szCs w:val="24"/>
          <w:lang w:val="en-GB"/>
        </w:rPr>
      </w:pPr>
    </w:p>
    <w:p w14:paraId="66D5622F" w14:textId="77777777" w:rsidR="00C564E9" w:rsidRPr="000B5A7D" w:rsidRDefault="00C564E9"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E. O. </w:t>
      </w:r>
      <w:proofErr w:type="spellStart"/>
      <w:r w:rsidRPr="000B5A7D">
        <w:rPr>
          <w:rFonts w:ascii="Times New Roman" w:hAnsi="Times New Roman" w:cs="Times New Roman"/>
          <w:sz w:val="24"/>
          <w:szCs w:val="24"/>
          <w:lang w:val="en-GB"/>
        </w:rPr>
        <w:t>Ekpenyong</w:t>
      </w:r>
      <w:proofErr w:type="spellEnd"/>
      <w:r w:rsidRPr="000B5A7D">
        <w:rPr>
          <w:rFonts w:ascii="Times New Roman" w:hAnsi="Times New Roman" w:cs="Times New Roman"/>
          <w:sz w:val="24"/>
          <w:szCs w:val="24"/>
          <w:lang w:val="en-GB"/>
        </w:rPr>
        <w:t xml:space="preserve"> &amp; O. O. </w:t>
      </w:r>
      <w:proofErr w:type="spellStart"/>
      <w:r w:rsidRPr="000B5A7D">
        <w:rPr>
          <w:rFonts w:ascii="Times New Roman" w:hAnsi="Times New Roman" w:cs="Times New Roman"/>
          <w:sz w:val="24"/>
          <w:szCs w:val="24"/>
          <w:lang w:val="en-GB"/>
        </w:rPr>
        <w:t>Ibiang</w:t>
      </w:r>
      <w:proofErr w:type="spellEnd"/>
      <w:r w:rsidRPr="000B5A7D">
        <w:rPr>
          <w:rFonts w:ascii="Times New Roman" w:hAnsi="Times New Roman" w:cs="Times New Roman"/>
          <w:sz w:val="24"/>
          <w:szCs w:val="24"/>
          <w:lang w:val="en-GB"/>
        </w:rPr>
        <w:t xml:space="preserve">, </w:t>
      </w:r>
      <w:proofErr w:type="spellStart"/>
      <w:r w:rsidRPr="000B5A7D">
        <w:rPr>
          <w:rFonts w:ascii="Times New Roman" w:hAnsi="Times New Roman" w:cs="Times New Roman"/>
          <w:i/>
          <w:sz w:val="24"/>
          <w:szCs w:val="24"/>
          <w:lang w:val="en-GB"/>
        </w:rPr>
        <w:t>Africanization</w:t>
      </w:r>
      <w:proofErr w:type="spellEnd"/>
      <w:r w:rsidRPr="000B5A7D">
        <w:rPr>
          <w:rFonts w:ascii="Times New Roman" w:hAnsi="Times New Roman" w:cs="Times New Roman"/>
          <w:i/>
          <w:sz w:val="24"/>
          <w:szCs w:val="24"/>
          <w:lang w:val="en-GB"/>
        </w:rPr>
        <w:t xml:space="preserve"> of Christianity: Henry Venn’s indigenization of Christianity, </w:t>
      </w:r>
      <w:r w:rsidRPr="000B5A7D">
        <w:rPr>
          <w:rFonts w:ascii="Times New Roman" w:hAnsi="Times New Roman" w:cs="Times New Roman"/>
          <w:b/>
          <w:sz w:val="24"/>
          <w:szCs w:val="24"/>
          <w:lang w:val="en-GB"/>
        </w:rPr>
        <w:t>International Journal of Humanities and Innovation</w:t>
      </w:r>
      <w:r w:rsidRPr="000B5A7D">
        <w:rPr>
          <w:rFonts w:ascii="Times New Roman" w:hAnsi="Times New Roman" w:cs="Times New Roman"/>
          <w:sz w:val="24"/>
          <w:szCs w:val="24"/>
          <w:lang w:val="en-GB"/>
        </w:rPr>
        <w:t xml:space="preserve"> (IJHI) 4(2), 2021, pg82-85.</w:t>
      </w:r>
    </w:p>
    <w:p w14:paraId="23249F6F" w14:textId="77777777" w:rsidR="00363120" w:rsidRPr="000B5A7D" w:rsidRDefault="00363120" w:rsidP="00363120">
      <w:pPr>
        <w:pStyle w:val="ListParagraph"/>
        <w:rPr>
          <w:rFonts w:ascii="Times New Roman" w:hAnsi="Times New Roman" w:cs="Times New Roman"/>
          <w:sz w:val="24"/>
          <w:szCs w:val="24"/>
          <w:lang w:val="en-GB"/>
        </w:rPr>
      </w:pPr>
    </w:p>
    <w:p w14:paraId="4F05308D" w14:textId="77777777" w:rsidR="00363120" w:rsidRPr="000B5A7D" w:rsidRDefault="00363120" w:rsidP="00363120">
      <w:pPr>
        <w:pStyle w:val="EndnoteText"/>
        <w:ind w:left="1440"/>
        <w:contextualSpacing/>
        <w:jc w:val="both"/>
        <w:rPr>
          <w:rFonts w:ascii="Times New Roman" w:hAnsi="Times New Roman" w:cs="Times New Roman"/>
          <w:sz w:val="24"/>
          <w:szCs w:val="24"/>
          <w:lang w:val="en-GB"/>
        </w:rPr>
      </w:pPr>
    </w:p>
    <w:p w14:paraId="15247927" w14:textId="77777777" w:rsidR="00C564E9" w:rsidRPr="000B5A7D" w:rsidRDefault="00C564E9" w:rsidP="00C564E9">
      <w:pPr>
        <w:pStyle w:val="EndnoteText"/>
        <w:contextualSpacing/>
        <w:jc w:val="both"/>
        <w:rPr>
          <w:rFonts w:ascii="Times New Roman" w:hAnsi="Times New Roman" w:cs="Times New Roman"/>
          <w:sz w:val="24"/>
          <w:szCs w:val="24"/>
          <w:lang w:val="en-GB"/>
        </w:rPr>
      </w:pPr>
    </w:p>
    <w:p w14:paraId="33487E2C" w14:textId="77777777" w:rsidR="00C564E9" w:rsidRPr="000B5A7D" w:rsidRDefault="00363120" w:rsidP="00C564E9">
      <w:pPr>
        <w:pStyle w:val="EndnoteText"/>
        <w:numPr>
          <w:ilvl w:val="1"/>
          <w:numId w:val="14"/>
        </w:numPr>
        <w:contextualSpacing/>
        <w:jc w:val="both"/>
        <w:rPr>
          <w:rFonts w:ascii="Times New Roman" w:hAnsi="Times New Roman" w:cs="Times New Roman"/>
          <w:sz w:val="24"/>
          <w:szCs w:val="24"/>
          <w:lang w:val="en-GB"/>
        </w:rPr>
      </w:pPr>
      <w:r w:rsidRPr="000B5A7D">
        <w:rPr>
          <w:rFonts w:ascii="Times New Roman" w:eastAsia="Times New Roman" w:hAnsi="Times New Roman" w:cs="Times New Roman"/>
          <w:bCs/>
          <w:kern w:val="36"/>
          <w:sz w:val="24"/>
          <w:szCs w:val="24"/>
          <w:shd w:val="clear" w:color="auto" w:fill="FFFFFF"/>
          <w:lang w:val="en-GB"/>
        </w:rPr>
        <w:lastRenderedPageBreak/>
        <w:t xml:space="preserve">K. W. </w:t>
      </w:r>
      <w:r w:rsidR="00C564E9" w:rsidRPr="000B5A7D">
        <w:rPr>
          <w:rFonts w:ascii="Times New Roman" w:eastAsia="Times New Roman" w:hAnsi="Times New Roman" w:cs="Times New Roman"/>
          <w:bCs/>
          <w:kern w:val="36"/>
          <w:sz w:val="24"/>
          <w:szCs w:val="24"/>
          <w:shd w:val="clear" w:color="auto" w:fill="FFFFFF"/>
          <w:lang w:val="en-GB"/>
        </w:rPr>
        <w:t xml:space="preserve">Reid, </w:t>
      </w:r>
      <w:r w:rsidR="00C564E9" w:rsidRPr="000B5A7D">
        <w:rPr>
          <w:rFonts w:ascii="Times New Roman" w:eastAsia="Times New Roman" w:hAnsi="Times New Roman" w:cs="Times New Roman"/>
          <w:bCs/>
          <w:i/>
          <w:kern w:val="36"/>
          <w:sz w:val="24"/>
          <w:szCs w:val="24"/>
          <w:shd w:val="clear" w:color="auto" w:fill="FFFFFF"/>
          <w:lang w:val="en-GB"/>
        </w:rPr>
        <w:t>Southern Baptist Convention Missions in Canada: An Indigenous Missiology for a Convention in a Near-Culture Country</w:t>
      </w:r>
      <w:r w:rsidR="00C564E9" w:rsidRPr="000B5A7D">
        <w:rPr>
          <w:rFonts w:ascii="Times New Roman" w:eastAsia="Times New Roman" w:hAnsi="Times New Roman" w:cs="Times New Roman"/>
          <w:bCs/>
          <w:kern w:val="36"/>
          <w:sz w:val="24"/>
          <w:szCs w:val="24"/>
          <w:shd w:val="clear" w:color="auto" w:fill="FFFFFF"/>
          <w:lang w:val="en-GB"/>
        </w:rPr>
        <w:t xml:space="preserve">, Doctor of Philosophy Dissertation Presented to </w:t>
      </w:r>
      <w:r w:rsidR="00C564E9" w:rsidRPr="000B5A7D">
        <w:rPr>
          <w:rFonts w:ascii="Times New Roman" w:hAnsi="Times New Roman" w:cs="Times New Roman"/>
          <w:sz w:val="24"/>
          <w:szCs w:val="24"/>
          <w:lang w:val="en-GB"/>
        </w:rPr>
        <w:t xml:space="preserve">Southern Baptist Theological Seminary, </w:t>
      </w:r>
      <w:r w:rsidR="00C564E9" w:rsidRPr="000B5A7D">
        <w:rPr>
          <w:rFonts w:ascii="Times New Roman" w:eastAsia="Times New Roman" w:hAnsi="Times New Roman" w:cs="Times New Roman"/>
          <w:bCs/>
          <w:kern w:val="36"/>
          <w:sz w:val="24"/>
          <w:szCs w:val="24"/>
          <w:shd w:val="clear" w:color="auto" w:fill="FFFFFF"/>
          <w:lang w:val="en-GB"/>
        </w:rPr>
        <w:t>2019, pg77-85.</w:t>
      </w:r>
    </w:p>
    <w:p w14:paraId="7F1D2FE1" w14:textId="77777777" w:rsidR="00C564E9" w:rsidRPr="000B5A7D" w:rsidRDefault="00C564E9" w:rsidP="00C564E9">
      <w:pPr>
        <w:pStyle w:val="EndnoteText"/>
        <w:ind w:left="1080"/>
        <w:contextualSpacing/>
        <w:jc w:val="both"/>
        <w:rPr>
          <w:rFonts w:ascii="Arial" w:hAnsi="Arial" w:cs="Arial"/>
          <w:shd w:val="clear" w:color="auto" w:fill="FFFFFF"/>
          <w:lang w:val="en-GB"/>
        </w:rPr>
      </w:pPr>
    </w:p>
    <w:p w14:paraId="1DC2B909" w14:textId="77777777" w:rsidR="00C564E9" w:rsidRPr="000B5A7D" w:rsidRDefault="00C564E9" w:rsidP="00C564E9">
      <w:pPr>
        <w:pStyle w:val="EndnoteText"/>
        <w:contextualSpacing/>
        <w:jc w:val="both"/>
        <w:rPr>
          <w:rFonts w:ascii="Times New Roman" w:hAnsi="Times New Roman" w:cs="Times New Roman"/>
          <w:i/>
          <w:iCs/>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100. M. P. </w:t>
      </w:r>
      <w:proofErr w:type="spellStart"/>
      <w:r w:rsidRPr="000B5A7D">
        <w:rPr>
          <w:rFonts w:ascii="Times New Roman" w:hAnsi="Times New Roman" w:cs="Times New Roman"/>
          <w:sz w:val="24"/>
          <w:szCs w:val="24"/>
          <w:shd w:val="clear" w:color="auto" w:fill="FFFFFF"/>
          <w:lang w:val="en-GB"/>
        </w:rPr>
        <w:t>Griffis</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iCs/>
          <w:sz w:val="24"/>
          <w:szCs w:val="24"/>
          <w:shd w:val="clear" w:color="auto" w:fill="FFFFFF"/>
          <w:lang w:val="en-GB"/>
        </w:rPr>
        <w:t>Equipping Pioneer Church Planters to Equip Others: A Multi-</w:t>
      </w:r>
      <w:r w:rsidRPr="000B5A7D">
        <w:rPr>
          <w:rFonts w:ascii="Times New Roman" w:hAnsi="Times New Roman" w:cs="Times New Roman"/>
          <w:i/>
          <w:iCs/>
          <w:sz w:val="24"/>
          <w:szCs w:val="24"/>
          <w:shd w:val="clear" w:color="auto" w:fill="FFFFFF"/>
          <w:lang w:val="en-GB"/>
        </w:rPr>
        <w:tab/>
      </w:r>
      <w:r w:rsidRPr="000B5A7D">
        <w:rPr>
          <w:rFonts w:ascii="Times New Roman" w:hAnsi="Times New Roman" w:cs="Times New Roman"/>
          <w:i/>
          <w:iCs/>
          <w:sz w:val="24"/>
          <w:szCs w:val="24"/>
          <w:shd w:val="clear" w:color="auto" w:fill="FFFFFF"/>
          <w:lang w:val="en-GB"/>
        </w:rPr>
        <w:tab/>
        <w:t>Case Study</w:t>
      </w:r>
      <w:r w:rsidRPr="000B5A7D">
        <w:rPr>
          <w:rFonts w:ascii="Times New Roman" w:hAnsi="Times New Roman" w:cs="Times New Roman"/>
          <w:sz w:val="24"/>
          <w:szCs w:val="24"/>
          <w:shd w:val="clear" w:color="auto" w:fill="FFFFFF"/>
          <w:lang w:val="en-GB"/>
        </w:rPr>
        <w:t xml:space="preserve">. Doctoral Thesis submitted to The Southern Baptist Theological </w:t>
      </w:r>
      <w:r w:rsidRPr="000B5A7D">
        <w:rPr>
          <w:rFonts w:ascii="Times New Roman" w:hAnsi="Times New Roman" w:cs="Times New Roman"/>
          <w:sz w:val="24"/>
          <w:szCs w:val="24"/>
          <w:shd w:val="clear" w:color="auto" w:fill="FFFFFF"/>
          <w:lang w:val="en-GB"/>
        </w:rPr>
        <w:tab/>
        <w:t xml:space="preserve">            Seminary, 2020, pg14-25.</w:t>
      </w:r>
    </w:p>
    <w:p w14:paraId="52415021" w14:textId="77777777" w:rsidR="00C564E9" w:rsidRPr="000B5A7D" w:rsidRDefault="00C564E9" w:rsidP="00C564E9">
      <w:pPr>
        <w:pStyle w:val="EndnoteText"/>
        <w:contextualSpacing/>
        <w:jc w:val="both"/>
        <w:rPr>
          <w:rFonts w:ascii="Arial" w:hAnsi="Arial" w:cs="Arial"/>
          <w:shd w:val="clear" w:color="auto" w:fill="FFFFFF"/>
          <w:lang w:val="en-GB"/>
        </w:rPr>
      </w:pPr>
    </w:p>
    <w:p w14:paraId="2EABF53B" w14:textId="77777777" w:rsidR="00C564E9" w:rsidRPr="000B5A7D" w:rsidRDefault="00C564E9" w:rsidP="00C564E9">
      <w:pPr>
        <w:pStyle w:val="EndnoteText"/>
        <w:ind w:firstLine="720"/>
        <w:contextualSpacing/>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101. R. Allen, </w:t>
      </w:r>
      <w:r w:rsidRPr="000B5A7D">
        <w:rPr>
          <w:rFonts w:ascii="Times New Roman" w:hAnsi="Times New Roman" w:cs="Times New Roman"/>
          <w:i/>
          <w:iCs/>
          <w:sz w:val="24"/>
          <w:szCs w:val="24"/>
          <w:shd w:val="clear" w:color="auto" w:fill="FFFFFF"/>
          <w:lang w:val="en-GB"/>
        </w:rPr>
        <w:t>Missionary Methods</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Saint Paul or Ours</w:t>
      </w:r>
      <w:r w:rsidRPr="000B5A7D">
        <w:rPr>
          <w:rFonts w:ascii="Times New Roman" w:hAnsi="Times New Roman" w:cs="Times New Roman"/>
          <w:sz w:val="24"/>
          <w:szCs w:val="24"/>
          <w:shd w:val="clear" w:color="auto" w:fill="FFFFFF"/>
          <w:lang w:val="en-GB"/>
        </w:rPr>
        <w:t xml:space="preserve">, Amazon Digital Services, </w:t>
      </w:r>
    </w:p>
    <w:p w14:paraId="15EB99D9" w14:textId="77777777" w:rsidR="00C564E9" w:rsidRPr="000B5A7D" w:rsidRDefault="00C564E9" w:rsidP="00C564E9">
      <w:pPr>
        <w:pStyle w:val="EndnoteText"/>
        <w:ind w:left="720" w:firstLine="720"/>
        <w:contextualSpacing/>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2011. </w:t>
      </w:r>
      <w:hyperlink r:id="rId65" w:history="1">
        <w:r w:rsidRPr="000B5A7D">
          <w:rPr>
            <w:rStyle w:val="Hyperlink"/>
            <w:rFonts w:ascii="Times New Roman" w:hAnsi="Times New Roman" w:cs="Times New Roman"/>
            <w:color w:val="auto"/>
            <w:sz w:val="24"/>
            <w:szCs w:val="24"/>
            <w:u w:val="none"/>
            <w:shd w:val="clear" w:color="auto" w:fill="FFFFFF"/>
            <w:lang w:val="en-GB"/>
          </w:rPr>
          <w:t xml:space="preserve">http://www.trinityinme.com.au/uploads/1/0/0/9/100925190/     </w:t>
        </w:r>
        <w:r w:rsidRPr="000B5A7D">
          <w:rPr>
            <w:rStyle w:val="Hyperlink"/>
            <w:rFonts w:ascii="Times New Roman" w:hAnsi="Times New Roman" w:cs="Times New Roman"/>
            <w:color w:val="auto"/>
            <w:sz w:val="24"/>
            <w:szCs w:val="24"/>
            <w:u w:val="none"/>
            <w:shd w:val="clear" w:color="auto" w:fill="FFFFFF"/>
            <w:lang w:val="en-GB"/>
          </w:rPr>
          <w:tab/>
          <w:t>missionary_methods-_st._pauls_or_ours.pdf</w:t>
        </w:r>
      </w:hyperlink>
      <w:r w:rsidRPr="000B5A7D">
        <w:rPr>
          <w:rFonts w:ascii="Arial" w:hAnsi="Arial" w:cs="Arial"/>
          <w:shd w:val="clear" w:color="auto" w:fill="FFFFFF"/>
          <w:lang w:val="en-GB"/>
        </w:rPr>
        <w:t>.</w:t>
      </w:r>
    </w:p>
    <w:p w14:paraId="0A79E344" w14:textId="77777777" w:rsidR="00C564E9" w:rsidRPr="000B5A7D" w:rsidRDefault="00C564E9" w:rsidP="00C564E9">
      <w:pPr>
        <w:pStyle w:val="EndnoteText"/>
        <w:ind w:left="1440"/>
        <w:contextualSpacing/>
        <w:jc w:val="both"/>
        <w:rPr>
          <w:rFonts w:ascii="Arial" w:hAnsi="Arial" w:cs="Arial"/>
          <w:shd w:val="clear" w:color="auto" w:fill="FFFFFF"/>
          <w:lang w:val="en-GB"/>
        </w:rPr>
      </w:pPr>
    </w:p>
    <w:p w14:paraId="01105B7C" w14:textId="77777777" w:rsidR="00C564E9" w:rsidRPr="000B5A7D" w:rsidRDefault="00C564E9" w:rsidP="00C564E9">
      <w:pPr>
        <w:spacing w:after="0" w:line="240" w:lineRule="auto"/>
        <w:jc w:val="both"/>
        <w:rPr>
          <w:rFonts w:ascii="Times New Roman" w:eastAsia="Times New Roman" w:hAnsi="Times New Roman" w:cs="Times New Roman"/>
          <w:bCs/>
          <w:i/>
          <w:kern w:val="36"/>
          <w:sz w:val="24"/>
          <w:szCs w:val="24"/>
          <w:shd w:val="clear" w:color="auto" w:fill="FFFFFF"/>
          <w:lang w:val="en-GB"/>
        </w:rPr>
      </w:pPr>
      <w:r w:rsidRPr="000B5A7D">
        <w:rPr>
          <w:rFonts w:ascii="Arial" w:hAnsi="Arial" w:cs="Arial"/>
          <w:shd w:val="clear" w:color="auto" w:fill="FFFFFF"/>
          <w:lang w:val="en-GB"/>
        </w:rPr>
        <w:t xml:space="preserve">               102. </w:t>
      </w:r>
      <w:r w:rsidRPr="000B5A7D">
        <w:rPr>
          <w:rFonts w:ascii="Times New Roman" w:eastAsia="Times New Roman" w:hAnsi="Times New Roman" w:cs="Times New Roman"/>
          <w:bCs/>
          <w:kern w:val="36"/>
          <w:sz w:val="24"/>
          <w:szCs w:val="24"/>
          <w:shd w:val="clear" w:color="auto" w:fill="FFFFFF"/>
          <w:lang w:val="en-GB"/>
        </w:rPr>
        <w:t xml:space="preserve">T. </w:t>
      </w:r>
      <w:proofErr w:type="spellStart"/>
      <w:r w:rsidRPr="000B5A7D">
        <w:rPr>
          <w:rFonts w:ascii="Times New Roman" w:eastAsia="Times New Roman" w:hAnsi="Times New Roman" w:cs="Times New Roman"/>
          <w:bCs/>
          <w:kern w:val="36"/>
          <w:sz w:val="24"/>
          <w:szCs w:val="24"/>
          <w:shd w:val="clear" w:color="auto" w:fill="FFFFFF"/>
          <w:lang w:val="en-GB"/>
        </w:rPr>
        <w:t>Kugler</w:t>
      </w:r>
      <w:proofErr w:type="spellEnd"/>
      <w:r w:rsidRPr="000B5A7D">
        <w:rPr>
          <w:rFonts w:ascii="Times New Roman" w:eastAsia="Times New Roman" w:hAnsi="Times New Roman" w:cs="Times New Roman"/>
          <w:bCs/>
          <w:kern w:val="36"/>
          <w:sz w:val="24"/>
          <w:szCs w:val="24"/>
          <w:shd w:val="clear" w:color="auto" w:fill="FFFFFF"/>
          <w:lang w:val="en-GB"/>
        </w:rPr>
        <w:t xml:space="preserve">, </w:t>
      </w:r>
      <w:r w:rsidRPr="000B5A7D">
        <w:rPr>
          <w:rFonts w:ascii="Times New Roman" w:eastAsia="Times New Roman" w:hAnsi="Times New Roman" w:cs="Times New Roman"/>
          <w:bCs/>
          <w:i/>
          <w:kern w:val="36"/>
          <w:sz w:val="24"/>
          <w:szCs w:val="24"/>
          <w:shd w:val="clear" w:color="auto" w:fill="FFFFFF"/>
          <w:lang w:val="en-GB"/>
        </w:rPr>
        <w:t xml:space="preserve">Partnership for the Development of Indigenous Churches in Papua    </w:t>
      </w:r>
    </w:p>
    <w:p w14:paraId="6B9244DD"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i/>
          <w:kern w:val="36"/>
          <w:sz w:val="24"/>
          <w:szCs w:val="24"/>
          <w:shd w:val="clear" w:color="auto" w:fill="FFFFFF"/>
          <w:lang w:val="en-GB"/>
        </w:rPr>
        <w:t xml:space="preserve">                        New Guinea: A Case Study</w:t>
      </w:r>
      <w:r w:rsidRPr="000B5A7D">
        <w:rPr>
          <w:rFonts w:ascii="Times New Roman" w:eastAsia="Times New Roman" w:hAnsi="Times New Roman" w:cs="Times New Roman"/>
          <w:bCs/>
          <w:kern w:val="36"/>
          <w:sz w:val="24"/>
          <w:szCs w:val="24"/>
          <w:shd w:val="clear" w:color="auto" w:fill="FFFFFF"/>
          <w:lang w:val="en-GB"/>
        </w:rPr>
        <w:t xml:space="preserve">, Doctoral Dissertation, Columbia International </w:t>
      </w:r>
    </w:p>
    <w:p w14:paraId="6568C18E"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kern w:val="36"/>
          <w:sz w:val="24"/>
          <w:szCs w:val="24"/>
          <w:shd w:val="clear" w:color="auto" w:fill="FFFFFF"/>
          <w:lang w:val="en-GB"/>
        </w:rPr>
        <w:t xml:space="preserve">                        University, 2022, pg23-41.</w:t>
      </w:r>
    </w:p>
    <w:p w14:paraId="7ED63FEC"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p>
    <w:p w14:paraId="7C5F2AAE" w14:textId="176BE135"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kern w:val="36"/>
          <w:sz w:val="24"/>
          <w:szCs w:val="24"/>
          <w:shd w:val="clear" w:color="auto" w:fill="FFFFFF"/>
          <w:lang w:val="en-GB"/>
        </w:rPr>
        <w:t xml:space="preserve">                103. M. </w:t>
      </w:r>
      <w:proofErr w:type="spellStart"/>
      <w:r w:rsidRPr="000B5A7D">
        <w:rPr>
          <w:rFonts w:ascii="Times New Roman" w:eastAsia="Times New Roman" w:hAnsi="Times New Roman" w:cs="Times New Roman"/>
          <w:bCs/>
          <w:kern w:val="36"/>
          <w:sz w:val="24"/>
          <w:szCs w:val="24"/>
          <w:shd w:val="clear" w:color="auto" w:fill="FFFFFF"/>
          <w:lang w:val="en-GB"/>
        </w:rPr>
        <w:t>Jambulosi</w:t>
      </w:r>
      <w:proofErr w:type="spellEnd"/>
      <w:r w:rsidRPr="000B5A7D">
        <w:rPr>
          <w:rFonts w:ascii="Times New Roman" w:eastAsia="Times New Roman" w:hAnsi="Times New Roman" w:cs="Times New Roman"/>
          <w:bCs/>
          <w:kern w:val="36"/>
          <w:sz w:val="24"/>
          <w:szCs w:val="24"/>
          <w:shd w:val="clear" w:color="auto" w:fill="FFFFFF"/>
          <w:lang w:val="en-GB"/>
        </w:rPr>
        <w:t xml:space="preserve">, </w:t>
      </w:r>
      <w:r w:rsidRPr="000B5A7D">
        <w:rPr>
          <w:rFonts w:ascii="Times New Roman" w:hAnsi="Times New Roman" w:cs="Times New Roman"/>
          <w:i/>
          <w:sz w:val="24"/>
          <w:szCs w:val="24"/>
          <w:lang w:val="en-GB"/>
        </w:rPr>
        <w:t xml:space="preserve">What does Athens 2005 have to do with Cape Town 2010? A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critical comparison of mission theologies of the Commission for World Mission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and Evangelism and of the Lausanne Movement on social responsibility</w:t>
      </w:r>
      <w:r w:rsidRPr="000B5A7D">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ab/>
        <w:t xml:space="preserve">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eastAsia="Times New Roman" w:hAnsi="Times New Roman" w:cs="Times New Roman"/>
          <w:bCs/>
          <w:kern w:val="36"/>
          <w:sz w:val="24"/>
          <w:szCs w:val="24"/>
          <w:shd w:val="clear" w:color="auto" w:fill="FFFFFF"/>
          <w:lang w:val="en-GB"/>
        </w:rPr>
        <w:t>Doctoral Dissertation</w:t>
      </w:r>
      <w:r w:rsidR="00333586">
        <w:rPr>
          <w:rFonts w:ascii="Times New Roman" w:eastAsia="Times New Roman" w:hAnsi="Times New Roman" w:cs="Times New Roman"/>
          <w:bCs/>
          <w:kern w:val="36"/>
          <w:sz w:val="24"/>
          <w:szCs w:val="24"/>
          <w:shd w:val="clear" w:color="auto" w:fill="FFFFFF"/>
          <w:lang w:val="en-GB"/>
        </w:rPr>
        <w:t xml:space="preserve">, </w:t>
      </w:r>
      <w:r w:rsidRPr="000B5A7D">
        <w:rPr>
          <w:rFonts w:ascii="Times New Roman" w:eastAsia="Times New Roman" w:hAnsi="Times New Roman" w:cs="Times New Roman"/>
          <w:bCs/>
          <w:kern w:val="36"/>
          <w:sz w:val="24"/>
          <w:szCs w:val="24"/>
          <w:shd w:val="clear" w:color="auto" w:fill="FFFFFF"/>
          <w:lang w:val="en-GB"/>
        </w:rPr>
        <w:t>University Of The Western Cape, 2020, pg4-39.</w:t>
      </w:r>
    </w:p>
    <w:p w14:paraId="69F54F6B"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p>
    <w:p w14:paraId="02F49F9B"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kern w:val="36"/>
          <w:sz w:val="24"/>
          <w:szCs w:val="24"/>
          <w:shd w:val="clear" w:color="auto" w:fill="FFFFFF"/>
          <w:lang w:val="en-GB"/>
        </w:rPr>
        <w:t xml:space="preserve">                104. J. Riches, </w:t>
      </w:r>
      <w:r w:rsidRPr="000B5A7D">
        <w:rPr>
          <w:rFonts w:ascii="Times New Roman" w:eastAsia="Times New Roman" w:hAnsi="Times New Roman" w:cs="Times New Roman"/>
          <w:bCs/>
          <w:i/>
          <w:kern w:val="36"/>
          <w:sz w:val="24"/>
          <w:szCs w:val="24"/>
          <w:shd w:val="clear" w:color="auto" w:fill="FFFFFF"/>
          <w:lang w:val="en-GB"/>
        </w:rPr>
        <w:t>The Bible: A Very Short Introduction</w:t>
      </w:r>
      <w:r w:rsidRPr="000B5A7D">
        <w:rPr>
          <w:rFonts w:ascii="Times New Roman" w:eastAsia="Times New Roman" w:hAnsi="Times New Roman" w:cs="Times New Roman"/>
          <w:bCs/>
          <w:kern w:val="36"/>
          <w:sz w:val="24"/>
          <w:szCs w:val="24"/>
          <w:shd w:val="clear" w:color="auto" w:fill="FFFFFF"/>
          <w:lang w:val="en-GB"/>
        </w:rPr>
        <w:t xml:space="preserve">. Vol. 14. Oxford University </w:t>
      </w:r>
      <w:r w:rsidRPr="000B5A7D">
        <w:rPr>
          <w:rFonts w:ascii="Times New Roman" w:eastAsia="Times New Roman" w:hAnsi="Times New Roman" w:cs="Times New Roman"/>
          <w:bCs/>
          <w:kern w:val="36"/>
          <w:sz w:val="24"/>
          <w:szCs w:val="24"/>
          <w:shd w:val="clear" w:color="auto" w:fill="FFFFFF"/>
          <w:lang w:val="en-GB"/>
        </w:rPr>
        <w:tab/>
      </w:r>
      <w:r w:rsidRPr="000B5A7D">
        <w:rPr>
          <w:rFonts w:ascii="Times New Roman" w:eastAsia="Times New Roman" w:hAnsi="Times New Roman" w:cs="Times New Roman"/>
          <w:bCs/>
          <w:kern w:val="36"/>
          <w:sz w:val="24"/>
          <w:szCs w:val="24"/>
          <w:shd w:val="clear" w:color="auto" w:fill="FFFFFF"/>
          <w:lang w:val="en-GB"/>
        </w:rPr>
        <w:tab/>
        <w:t>Press, 2021.</w:t>
      </w:r>
    </w:p>
    <w:p w14:paraId="7D9BA7B7" w14:textId="77777777" w:rsidR="00C564E9" w:rsidRPr="000B5A7D" w:rsidRDefault="00C564E9" w:rsidP="00C564E9">
      <w:pPr>
        <w:spacing w:after="0" w:line="240" w:lineRule="auto"/>
        <w:jc w:val="both"/>
        <w:rPr>
          <w:rFonts w:ascii="Arial" w:hAnsi="Arial" w:cs="Arial"/>
          <w:sz w:val="20"/>
          <w:szCs w:val="20"/>
          <w:shd w:val="clear" w:color="auto" w:fill="FFFFFF"/>
          <w:lang w:val="en-GB"/>
        </w:rPr>
      </w:pPr>
    </w:p>
    <w:p w14:paraId="577E1057" w14:textId="77777777" w:rsidR="00C564E9" w:rsidRPr="000B5A7D" w:rsidRDefault="00C564E9" w:rsidP="00C564E9">
      <w:pPr>
        <w:spacing w:after="0" w:line="240" w:lineRule="auto"/>
        <w:ind w:left="885"/>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105. </w:t>
      </w:r>
      <w:r w:rsidRPr="000B5A7D">
        <w:rPr>
          <w:rFonts w:ascii="Arial" w:hAnsi="Arial" w:cs="Arial"/>
          <w:sz w:val="20"/>
          <w:szCs w:val="20"/>
          <w:shd w:val="clear" w:color="auto" w:fill="FFFFFF"/>
          <w:lang w:val="en-GB"/>
        </w:rPr>
        <w:t xml:space="preserve">S. </w:t>
      </w:r>
      <w:r w:rsidRPr="000B5A7D">
        <w:rPr>
          <w:rFonts w:ascii="Times New Roman" w:hAnsi="Times New Roman" w:cs="Times New Roman"/>
          <w:sz w:val="24"/>
          <w:szCs w:val="24"/>
          <w:shd w:val="clear" w:color="auto" w:fill="FFFFFF"/>
          <w:lang w:val="en-GB"/>
        </w:rPr>
        <w:t xml:space="preserve">Roy, H. </w:t>
      </w:r>
      <w:proofErr w:type="spellStart"/>
      <w:r w:rsidRPr="000B5A7D">
        <w:rPr>
          <w:rFonts w:ascii="Times New Roman" w:hAnsi="Times New Roman" w:cs="Times New Roman"/>
          <w:sz w:val="24"/>
          <w:szCs w:val="24"/>
          <w:shd w:val="clear" w:color="auto" w:fill="FFFFFF"/>
          <w:lang w:val="en-GB"/>
        </w:rPr>
        <w:t>Samia</w:t>
      </w:r>
      <w:proofErr w:type="spellEnd"/>
      <w:r w:rsidRPr="000B5A7D">
        <w:rPr>
          <w:rFonts w:ascii="Times New Roman" w:hAnsi="Times New Roman" w:cs="Times New Roman"/>
          <w:sz w:val="24"/>
          <w:szCs w:val="24"/>
          <w:shd w:val="clear" w:color="auto" w:fill="FFFFFF"/>
          <w:lang w:val="en-GB"/>
        </w:rPr>
        <w:t xml:space="preserve">, &amp; A. B, </w:t>
      </w:r>
      <w:proofErr w:type="spellStart"/>
      <w:r w:rsidRPr="000B5A7D">
        <w:rPr>
          <w:rFonts w:ascii="Times New Roman" w:hAnsi="Times New Roman" w:cs="Times New Roman"/>
          <w:sz w:val="24"/>
          <w:szCs w:val="24"/>
          <w:shd w:val="clear" w:color="auto" w:fill="FFFFFF"/>
          <w:lang w:val="en-GB"/>
        </w:rPr>
        <w:t>Abdur</w:t>
      </w:r>
      <w:proofErr w:type="spellEnd"/>
      <w:r w:rsidRPr="000B5A7D">
        <w:rPr>
          <w:rFonts w:ascii="Times New Roman" w:hAnsi="Times New Roman" w:cs="Times New Roman"/>
          <w:sz w:val="24"/>
          <w:szCs w:val="24"/>
          <w:shd w:val="clear" w:color="auto" w:fill="FFFFFF"/>
          <w:lang w:val="en-GB"/>
        </w:rPr>
        <w:t xml:space="preserve"> Rob. </w:t>
      </w:r>
      <w:r w:rsidRPr="000B5A7D">
        <w:rPr>
          <w:rFonts w:ascii="Times New Roman" w:hAnsi="Times New Roman" w:cs="Times New Roman"/>
          <w:i/>
          <w:sz w:val="24"/>
          <w:szCs w:val="24"/>
          <w:shd w:val="clear" w:color="auto" w:fill="FFFFFF"/>
          <w:lang w:val="en-GB"/>
        </w:rPr>
        <w:t xml:space="preserve">Faith and Education in Bangladesh: A    </w:t>
      </w:r>
    </w:p>
    <w:p w14:paraId="1A45C9ED" w14:textId="77777777" w:rsidR="00C564E9" w:rsidRPr="000B5A7D" w:rsidRDefault="00C564E9" w:rsidP="00C564E9">
      <w:pPr>
        <w:spacing w:after="0" w:line="240" w:lineRule="auto"/>
        <w:ind w:left="885"/>
        <w:jc w:val="both"/>
        <w:rPr>
          <w:rFonts w:ascii="Times New Roman" w:hAnsi="Times New Roman" w:cs="Times New Roman"/>
          <w:b/>
          <w:iCs/>
          <w:sz w:val="24"/>
          <w:szCs w:val="24"/>
          <w:shd w:val="clear" w:color="auto" w:fill="FFFFFF"/>
          <w:lang w:val="en-GB"/>
        </w:rPr>
      </w:pPr>
      <w:r w:rsidRPr="000B5A7D">
        <w:rPr>
          <w:rFonts w:ascii="Times New Roman" w:hAnsi="Times New Roman" w:cs="Times New Roman"/>
          <w:i/>
          <w:sz w:val="24"/>
          <w:szCs w:val="24"/>
          <w:shd w:val="clear" w:color="auto" w:fill="FFFFFF"/>
          <w:lang w:val="en-GB"/>
        </w:rPr>
        <w:tab/>
        <w:t>Review of the Contemporary Landscape and Challenges</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iCs/>
          <w:sz w:val="24"/>
          <w:szCs w:val="24"/>
          <w:shd w:val="clear" w:color="auto" w:fill="FFFFFF"/>
          <w:lang w:val="en-GB"/>
        </w:rPr>
        <w:t xml:space="preserve">International Journal </w:t>
      </w:r>
    </w:p>
    <w:p w14:paraId="0260474B" w14:textId="77777777" w:rsidR="00C564E9" w:rsidRPr="000B5A7D" w:rsidRDefault="00C564E9" w:rsidP="00C564E9">
      <w:pPr>
        <w:spacing w:after="0" w:line="240" w:lineRule="auto"/>
        <w:ind w:left="885"/>
        <w:jc w:val="both"/>
        <w:rPr>
          <w:rFonts w:ascii="Times New Roman" w:hAnsi="Times New Roman" w:cs="Times New Roman"/>
          <w:sz w:val="24"/>
          <w:szCs w:val="24"/>
          <w:shd w:val="clear" w:color="auto" w:fill="FFFFFF"/>
          <w:lang w:val="en-GB"/>
        </w:rPr>
      </w:pPr>
      <w:r w:rsidRPr="000B5A7D">
        <w:rPr>
          <w:rFonts w:ascii="Times New Roman" w:hAnsi="Times New Roman" w:cs="Times New Roman"/>
          <w:b/>
          <w:iCs/>
          <w:sz w:val="24"/>
          <w:szCs w:val="24"/>
          <w:shd w:val="clear" w:color="auto" w:fill="FFFFFF"/>
          <w:lang w:val="en-GB"/>
        </w:rPr>
        <w:tab/>
        <w:t>of Educational Development</w:t>
      </w:r>
      <w:r w:rsidRPr="000B5A7D">
        <w:rPr>
          <w:rFonts w:ascii="Times New Roman" w:hAnsi="Times New Roman" w:cs="Times New Roman"/>
          <w:b/>
          <w:sz w:val="24"/>
          <w:szCs w:val="24"/>
          <w:shd w:val="clear" w:color="auto" w:fill="FFFFFF"/>
          <w:lang w:val="en-GB"/>
        </w:rPr>
        <w:t> </w:t>
      </w:r>
      <w:r w:rsidRPr="000B5A7D">
        <w:rPr>
          <w:rFonts w:ascii="Times New Roman" w:hAnsi="Times New Roman" w:cs="Times New Roman"/>
          <w:sz w:val="24"/>
          <w:szCs w:val="24"/>
          <w:shd w:val="clear" w:color="auto" w:fill="FFFFFF"/>
          <w:lang w:val="en-GB"/>
        </w:rPr>
        <w:t xml:space="preserve">Vol.79, 2020. </w:t>
      </w:r>
    </w:p>
    <w:p w14:paraId="429BB295" w14:textId="77777777" w:rsidR="00C564E9" w:rsidRPr="000B5A7D" w:rsidRDefault="00C564E9" w:rsidP="00C564E9">
      <w:pPr>
        <w:spacing w:after="0" w:line="240" w:lineRule="auto"/>
        <w:ind w:left="885"/>
        <w:jc w:val="both"/>
        <w:rPr>
          <w:rFonts w:ascii="Times New Roman" w:hAnsi="Times New Roman" w:cs="Times New Roman"/>
          <w:i/>
          <w:sz w:val="24"/>
          <w:szCs w:val="24"/>
          <w:shd w:val="clear" w:color="auto" w:fill="FFFFFF"/>
          <w:lang w:val="en-GB"/>
        </w:rPr>
      </w:pPr>
      <w:r w:rsidRPr="000B5A7D">
        <w:rPr>
          <w:lang w:val="en-GB"/>
        </w:rPr>
        <w:tab/>
      </w:r>
      <w:hyperlink r:id="rId66" w:tgtFrame="_blank" w:tooltip="Persistent link using digital object identifier" w:history="1">
        <w:r w:rsidRPr="000B5A7D">
          <w:rPr>
            <w:rFonts w:ascii="Times New Roman" w:eastAsia="Times New Roman" w:hAnsi="Times New Roman" w:cs="Times New Roman"/>
            <w:sz w:val="24"/>
            <w:szCs w:val="24"/>
            <w:lang w:val="en-GB"/>
          </w:rPr>
          <w:t>https://doi.org/10.1016/j.ijedudev.2020.102290</w:t>
        </w:r>
      </w:hyperlink>
      <w:r w:rsidRPr="000B5A7D">
        <w:rPr>
          <w:rFonts w:ascii="Times New Roman" w:eastAsia="Times New Roman" w:hAnsi="Times New Roman" w:cs="Times New Roman"/>
          <w:sz w:val="24"/>
          <w:szCs w:val="24"/>
          <w:lang w:val="en-GB"/>
        </w:rPr>
        <w:t>.</w:t>
      </w:r>
    </w:p>
    <w:p w14:paraId="6A1EC9A8"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p>
    <w:p w14:paraId="3A2B2678" w14:textId="77777777" w:rsidR="00C564E9" w:rsidRPr="000B5A7D" w:rsidRDefault="00C564E9" w:rsidP="00C564E9">
      <w:pPr>
        <w:spacing w:after="0" w:line="240" w:lineRule="auto"/>
        <w:jc w:val="both"/>
        <w:rPr>
          <w:rFonts w:ascii="Times New Roman" w:eastAsia="Times New Roman" w:hAnsi="Times New Roman" w:cs="Times New Roman"/>
          <w:bCs/>
          <w:i/>
          <w:kern w:val="36"/>
          <w:sz w:val="24"/>
          <w:szCs w:val="24"/>
          <w:shd w:val="clear" w:color="auto" w:fill="FFFFFF"/>
          <w:lang w:val="en-GB"/>
        </w:rPr>
      </w:pPr>
      <w:r w:rsidRPr="000B5A7D">
        <w:rPr>
          <w:rFonts w:ascii="Times New Roman" w:eastAsia="Times New Roman" w:hAnsi="Times New Roman" w:cs="Times New Roman"/>
          <w:bCs/>
          <w:kern w:val="36"/>
          <w:sz w:val="24"/>
          <w:szCs w:val="24"/>
          <w:shd w:val="clear" w:color="auto" w:fill="FFFFFF"/>
          <w:lang w:val="en-GB"/>
        </w:rPr>
        <w:t xml:space="preserve">                106. S. H. Chang, </w:t>
      </w:r>
      <w:r w:rsidRPr="000B5A7D">
        <w:rPr>
          <w:rFonts w:ascii="Times New Roman" w:eastAsia="Times New Roman" w:hAnsi="Times New Roman" w:cs="Times New Roman"/>
          <w:bCs/>
          <w:i/>
          <w:kern w:val="36"/>
          <w:sz w:val="24"/>
          <w:szCs w:val="24"/>
          <w:shd w:val="clear" w:color="auto" w:fill="FFFFFF"/>
          <w:lang w:val="en-GB"/>
        </w:rPr>
        <w:t xml:space="preserve">Developing a Strategy for Missions: A Biblical, Historical, and </w:t>
      </w:r>
    </w:p>
    <w:p w14:paraId="246FADC6"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i/>
          <w:kern w:val="36"/>
          <w:sz w:val="24"/>
          <w:szCs w:val="24"/>
          <w:shd w:val="clear" w:color="auto" w:fill="FFFFFF"/>
          <w:lang w:val="en-GB"/>
        </w:rPr>
        <w:t xml:space="preserve">                        Cultural Introduction, </w:t>
      </w:r>
      <w:r w:rsidRPr="000B5A7D">
        <w:rPr>
          <w:rFonts w:ascii="Times New Roman" w:eastAsia="Times New Roman" w:hAnsi="Times New Roman" w:cs="Times New Roman"/>
          <w:b/>
          <w:bCs/>
          <w:kern w:val="36"/>
          <w:sz w:val="24"/>
          <w:szCs w:val="24"/>
          <w:shd w:val="clear" w:color="auto" w:fill="FFFFFF"/>
          <w:lang w:val="en-GB"/>
        </w:rPr>
        <w:t>International Bulletin of Missionary Research</w:t>
      </w:r>
      <w:r w:rsidRPr="000B5A7D">
        <w:rPr>
          <w:rFonts w:ascii="Times New Roman" w:eastAsia="Times New Roman" w:hAnsi="Times New Roman" w:cs="Times New Roman"/>
          <w:bCs/>
          <w:kern w:val="36"/>
          <w:sz w:val="24"/>
          <w:szCs w:val="24"/>
          <w:shd w:val="clear" w:color="auto" w:fill="FFFFFF"/>
          <w:lang w:val="en-GB"/>
        </w:rPr>
        <w:t xml:space="preserve"> 38(4),   </w:t>
      </w:r>
    </w:p>
    <w:p w14:paraId="6B6A5926"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r w:rsidRPr="000B5A7D">
        <w:rPr>
          <w:rFonts w:ascii="Times New Roman" w:eastAsia="Times New Roman" w:hAnsi="Times New Roman" w:cs="Times New Roman"/>
          <w:bCs/>
          <w:kern w:val="36"/>
          <w:sz w:val="24"/>
          <w:szCs w:val="24"/>
          <w:shd w:val="clear" w:color="auto" w:fill="FFFFFF"/>
          <w:lang w:val="en-GB"/>
        </w:rPr>
        <w:t xml:space="preserve">                        2014, pg221-222.</w:t>
      </w:r>
    </w:p>
    <w:p w14:paraId="69EAE6EF" w14:textId="77777777" w:rsidR="00C564E9" w:rsidRPr="000B5A7D" w:rsidRDefault="00C564E9" w:rsidP="00C564E9">
      <w:pPr>
        <w:spacing w:after="0" w:line="240" w:lineRule="auto"/>
        <w:jc w:val="both"/>
        <w:rPr>
          <w:rFonts w:ascii="Times New Roman" w:eastAsia="Times New Roman" w:hAnsi="Times New Roman" w:cs="Times New Roman"/>
          <w:bCs/>
          <w:kern w:val="36"/>
          <w:sz w:val="24"/>
          <w:szCs w:val="24"/>
          <w:shd w:val="clear" w:color="auto" w:fill="FFFFFF"/>
          <w:lang w:val="en-GB"/>
        </w:rPr>
      </w:pPr>
    </w:p>
    <w:p w14:paraId="73AA60D2"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                107. R. </w:t>
      </w:r>
      <w:proofErr w:type="spellStart"/>
      <w:r w:rsidRPr="000B5A7D">
        <w:rPr>
          <w:rFonts w:ascii="Times New Roman" w:hAnsi="Times New Roman" w:cs="Times New Roman"/>
          <w:sz w:val="24"/>
          <w:szCs w:val="24"/>
          <w:lang w:val="en-GB"/>
        </w:rPr>
        <w:t>Jukko</w:t>
      </w:r>
      <w:proofErr w:type="spellEnd"/>
      <w:r w:rsidRPr="000B5A7D">
        <w:rPr>
          <w:rFonts w:ascii="Times New Roman" w:hAnsi="Times New Roman" w:cs="Times New Roman"/>
          <w:sz w:val="24"/>
          <w:szCs w:val="24"/>
          <w:lang w:val="en-GB"/>
        </w:rPr>
        <w:t xml:space="preserve"> &amp; J. </w:t>
      </w:r>
      <w:proofErr w:type="spellStart"/>
      <w:r w:rsidRPr="000B5A7D">
        <w:rPr>
          <w:rFonts w:ascii="Times New Roman" w:hAnsi="Times New Roman" w:cs="Times New Roman"/>
          <w:sz w:val="24"/>
          <w:szCs w:val="24"/>
          <w:lang w:val="en-GB"/>
        </w:rPr>
        <w:t>Keum</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Moving in the Spirit Report of the World Council of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Churches Conference on World Mission and Evangelism, </w:t>
      </w:r>
      <w:r w:rsidRPr="000B5A7D">
        <w:rPr>
          <w:rFonts w:ascii="Times New Roman" w:hAnsi="Times New Roman" w:cs="Times New Roman"/>
          <w:sz w:val="24"/>
          <w:szCs w:val="24"/>
          <w:lang w:val="en-GB"/>
        </w:rPr>
        <w:t xml:space="preserve">A Report of the World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Council of Churches Conference on World Mission and Evangelism, 2018, pp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xv. </w:t>
      </w:r>
      <w:proofErr w:type="spellStart"/>
      <w:r w:rsidRPr="000B5A7D">
        <w:rPr>
          <w:rFonts w:ascii="Times New Roman" w:hAnsi="Times New Roman" w:cs="Times New Roman"/>
          <w:sz w:val="24"/>
          <w:szCs w:val="24"/>
          <w:lang w:val="en-GB"/>
        </w:rPr>
        <w:t>Ebook</w:t>
      </w:r>
      <w:proofErr w:type="spellEnd"/>
      <w:r w:rsidRPr="000B5A7D">
        <w:rPr>
          <w:rFonts w:ascii="Times New Roman" w:hAnsi="Times New Roman" w:cs="Times New Roman"/>
          <w:sz w:val="24"/>
          <w:szCs w:val="24"/>
          <w:lang w:val="en-GB"/>
        </w:rPr>
        <w:t xml:space="preserve"> ISBN 978-2-8254-1722-5.</w:t>
      </w:r>
    </w:p>
    <w:p w14:paraId="6A515E1C"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4E9441E5" w14:textId="77777777" w:rsidR="00C564E9" w:rsidRPr="000B5A7D" w:rsidRDefault="00C564E9" w:rsidP="00C564E9">
      <w:pPr>
        <w:spacing w:after="0" w:line="240" w:lineRule="auto"/>
        <w:jc w:val="both"/>
        <w:rPr>
          <w:rFonts w:ascii="Times New Roman" w:hAnsi="Times New Roman" w:cs="Times New Roman"/>
          <w:b/>
          <w:iCs/>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108. R. G. Tiedemann, </w:t>
      </w:r>
      <w:r w:rsidRPr="000B5A7D">
        <w:rPr>
          <w:rFonts w:ascii="Times New Roman" w:hAnsi="Times New Roman" w:cs="Times New Roman"/>
          <w:i/>
          <w:sz w:val="24"/>
          <w:szCs w:val="24"/>
          <w:shd w:val="clear" w:color="auto" w:fill="FFFFFF"/>
          <w:lang w:val="en-GB"/>
        </w:rPr>
        <w:t xml:space="preserve">Consequential Transatlantic Networks Shaped the Polyglot </w:t>
      </w:r>
      <w:r w:rsidRPr="000B5A7D">
        <w:rPr>
          <w:rFonts w:ascii="Times New Roman" w:hAnsi="Times New Roman" w:cs="Times New Roman"/>
          <w:i/>
          <w:sz w:val="24"/>
          <w:szCs w:val="24"/>
          <w:shd w:val="clear" w:color="auto" w:fill="FFFFFF"/>
          <w:lang w:val="en-GB"/>
        </w:rPr>
        <w:tab/>
      </w:r>
      <w:r w:rsidRPr="000B5A7D">
        <w:rPr>
          <w:rFonts w:ascii="Times New Roman" w:hAnsi="Times New Roman" w:cs="Times New Roman"/>
          <w:i/>
          <w:sz w:val="24"/>
          <w:szCs w:val="24"/>
          <w:shd w:val="clear" w:color="auto" w:fill="FFFFFF"/>
          <w:lang w:val="en-GB"/>
        </w:rPr>
        <w:tab/>
        <w:t>Nature of the Protestant Missionary Enterprise in China</w:t>
      </w:r>
      <w:r w:rsidRPr="000B5A7D">
        <w:rPr>
          <w:rFonts w:ascii="Times New Roman" w:hAnsi="Times New Roman" w:cs="Times New Roman"/>
          <w:sz w:val="24"/>
          <w:szCs w:val="24"/>
          <w:shd w:val="clear" w:color="auto" w:fill="FFFFFF"/>
          <w:lang w:val="en-GB"/>
        </w:rPr>
        <w:t xml:space="preserve">. </w:t>
      </w:r>
      <w:proofErr w:type="spellStart"/>
      <w:r w:rsidRPr="000B5A7D">
        <w:rPr>
          <w:rFonts w:ascii="Times New Roman" w:hAnsi="Times New Roman" w:cs="Times New Roman"/>
          <w:b/>
          <w:iCs/>
          <w:sz w:val="24"/>
          <w:szCs w:val="24"/>
          <w:shd w:val="clear" w:color="auto" w:fill="FFFFFF"/>
          <w:lang w:val="en-GB"/>
        </w:rPr>
        <w:t>Ching</w:t>
      </w:r>
      <w:proofErr w:type="spellEnd"/>
      <w:r w:rsidRPr="000B5A7D">
        <w:rPr>
          <w:rFonts w:ascii="Times New Roman" w:hAnsi="Times New Roman" w:cs="Times New Roman"/>
          <w:b/>
          <w:iCs/>
          <w:sz w:val="24"/>
          <w:szCs w:val="24"/>
          <w:shd w:val="clear" w:color="auto" w:fill="FFFFFF"/>
          <w:lang w:val="en-GB"/>
        </w:rPr>
        <w:t xml:space="preserve"> Feng: A </w:t>
      </w:r>
      <w:r w:rsidRPr="000B5A7D">
        <w:rPr>
          <w:rFonts w:ascii="Times New Roman" w:hAnsi="Times New Roman" w:cs="Times New Roman"/>
          <w:b/>
          <w:iCs/>
          <w:sz w:val="24"/>
          <w:szCs w:val="24"/>
          <w:shd w:val="clear" w:color="auto" w:fill="FFFFFF"/>
          <w:lang w:val="en-GB"/>
        </w:rPr>
        <w:tab/>
      </w:r>
      <w:r w:rsidRPr="000B5A7D">
        <w:rPr>
          <w:rFonts w:ascii="Times New Roman" w:hAnsi="Times New Roman" w:cs="Times New Roman"/>
          <w:b/>
          <w:iCs/>
          <w:sz w:val="24"/>
          <w:szCs w:val="24"/>
          <w:shd w:val="clear" w:color="auto" w:fill="FFFFFF"/>
          <w:lang w:val="en-GB"/>
        </w:rPr>
        <w:tab/>
      </w:r>
      <w:r w:rsidRPr="000B5A7D">
        <w:rPr>
          <w:rFonts w:ascii="Times New Roman" w:hAnsi="Times New Roman" w:cs="Times New Roman"/>
          <w:b/>
          <w:iCs/>
          <w:sz w:val="24"/>
          <w:szCs w:val="24"/>
          <w:shd w:val="clear" w:color="auto" w:fill="FFFFFF"/>
          <w:lang w:val="en-GB"/>
        </w:rPr>
        <w:tab/>
        <w:t>Journal of Christianity &amp; Chinese Religion &amp; Culture</w:t>
      </w:r>
      <w:r w:rsidRPr="000B5A7D">
        <w:rPr>
          <w:rFonts w:ascii="Times New Roman" w:hAnsi="Times New Roman" w:cs="Times New Roman"/>
          <w:sz w:val="24"/>
          <w:szCs w:val="24"/>
          <w:shd w:val="clear" w:color="auto" w:fill="FFFFFF"/>
          <w:lang w:val="en-GB"/>
        </w:rPr>
        <w:t>, 16(1/2</w:t>
      </w:r>
      <w:proofErr w:type="gramStart"/>
      <w:r w:rsidRPr="000B5A7D">
        <w:rPr>
          <w:rFonts w:ascii="Times New Roman" w:hAnsi="Times New Roman" w:cs="Times New Roman"/>
          <w:sz w:val="24"/>
          <w:szCs w:val="24"/>
          <w:shd w:val="clear" w:color="auto" w:fill="FFFFFF"/>
          <w:lang w:val="en-GB"/>
        </w:rPr>
        <w:t>),  2017</w:t>
      </w:r>
      <w:proofErr w:type="gramEnd"/>
      <w:r w:rsidRPr="000B5A7D">
        <w:rPr>
          <w:rFonts w:ascii="Times New Roman" w:hAnsi="Times New Roman" w:cs="Times New Roman"/>
          <w:sz w:val="24"/>
          <w:szCs w:val="24"/>
          <w:shd w:val="clear" w:color="auto" w:fill="FFFFFF"/>
          <w:lang w:val="en-GB"/>
        </w:rPr>
        <w:t>, pp23-</w:t>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t>51.</w:t>
      </w:r>
    </w:p>
    <w:p w14:paraId="28B0D359"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22A8B90D"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109.  A. Charles, </w:t>
      </w:r>
      <w:r w:rsidRPr="000B5A7D">
        <w:rPr>
          <w:rFonts w:ascii="Times New Roman" w:hAnsi="Times New Roman" w:cs="Times New Roman"/>
          <w:i/>
          <w:sz w:val="24"/>
          <w:szCs w:val="24"/>
          <w:shd w:val="clear" w:color="auto" w:fill="FFFFFF"/>
          <w:lang w:val="en-GB"/>
        </w:rPr>
        <w:t xml:space="preserve">Practical Steps to Fulfilling Your God-Given Purpose, </w:t>
      </w:r>
      <w:r w:rsidRPr="000B5A7D">
        <w:rPr>
          <w:rFonts w:ascii="Times New Roman" w:hAnsi="Times New Roman" w:cs="Times New Roman"/>
          <w:sz w:val="24"/>
          <w:szCs w:val="24"/>
          <w:shd w:val="clear" w:color="auto" w:fill="FFFFFF"/>
          <w:lang w:val="en-GB"/>
        </w:rPr>
        <w:t xml:space="preserve">Published  </w:t>
      </w:r>
    </w:p>
    <w:p w14:paraId="3DCFF8A5"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t>February 27, 2021. https://liveinspiredbypurpose.com/practical-steps-to-</w:t>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t>fulfilling-your-</w:t>
      </w:r>
      <w:proofErr w:type="spellStart"/>
      <w:r w:rsidRPr="000B5A7D">
        <w:rPr>
          <w:rFonts w:ascii="Times New Roman" w:hAnsi="Times New Roman" w:cs="Times New Roman"/>
          <w:sz w:val="24"/>
          <w:szCs w:val="24"/>
          <w:shd w:val="clear" w:color="auto" w:fill="FFFFFF"/>
          <w:lang w:val="en-GB"/>
        </w:rPr>
        <w:t>god-given</w:t>
      </w:r>
      <w:proofErr w:type="spellEnd"/>
      <w:r w:rsidRPr="000B5A7D">
        <w:rPr>
          <w:rFonts w:ascii="Times New Roman" w:hAnsi="Times New Roman" w:cs="Times New Roman"/>
          <w:sz w:val="24"/>
          <w:szCs w:val="24"/>
          <w:shd w:val="clear" w:color="auto" w:fill="FFFFFF"/>
          <w:lang w:val="en-GB"/>
        </w:rPr>
        <w:t>-purpose/</w:t>
      </w:r>
    </w:p>
    <w:p w14:paraId="6E82B25F"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lang w:val="en-GB"/>
        </w:rPr>
        <w:lastRenderedPageBreak/>
        <w:t xml:space="preserve">               110. </w:t>
      </w:r>
      <w:r w:rsidRPr="000B5A7D">
        <w:rPr>
          <w:rFonts w:ascii="Times New Roman" w:hAnsi="Times New Roman" w:cs="Times New Roman"/>
          <w:sz w:val="24"/>
          <w:szCs w:val="24"/>
          <w:shd w:val="clear" w:color="auto" w:fill="FFFFFF"/>
          <w:lang w:val="en-GB"/>
        </w:rPr>
        <w:t xml:space="preserve">E. Smith, </w:t>
      </w:r>
      <w:r w:rsidRPr="000B5A7D">
        <w:rPr>
          <w:rFonts w:ascii="Times New Roman" w:hAnsi="Times New Roman" w:cs="Times New Roman"/>
          <w:i/>
          <w:sz w:val="24"/>
          <w:szCs w:val="24"/>
          <w:shd w:val="clear" w:color="auto" w:fill="FFFFFF"/>
          <w:lang w:val="en-GB"/>
        </w:rPr>
        <w:t xml:space="preserve">Movement Marketing Strategies and Examples, </w:t>
      </w:r>
      <w:r w:rsidRPr="000B5A7D">
        <w:rPr>
          <w:rFonts w:ascii="Times New Roman" w:hAnsi="Times New Roman" w:cs="Times New Roman"/>
          <w:sz w:val="24"/>
          <w:szCs w:val="24"/>
          <w:shd w:val="clear" w:color="auto" w:fill="FFFFFF"/>
          <w:lang w:val="en-GB"/>
        </w:rPr>
        <w:t xml:space="preserve">June 15, 2022.    </w:t>
      </w:r>
    </w:p>
    <w:p w14:paraId="2701DDF3"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lang w:val="en-GB"/>
        </w:rPr>
        <w:tab/>
      </w:r>
      <w:r w:rsidRPr="000B5A7D">
        <w:rPr>
          <w:lang w:val="en-GB"/>
        </w:rPr>
        <w:tab/>
      </w:r>
      <w:hyperlink r:id="rId67" w:history="1">
        <w:r w:rsidRPr="000B5A7D">
          <w:rPr>
            <w:rStyle w:val="Hyperlink"/>
            <w:rFonts w:ascii="Times New Roman" w:hAnsi="Times New Roman" w:cs="Times New Roman"/>
            <w:i/>
            <w:color w:val="auto"/>
            <w:sz w:val="24"/>
            <w:szCs w:val="24"/>
            <w:u w:val="none"/>
            <w:shd w:val="clear" w:color="auto" w:fill="FFFFFF"/>
            <w:lang w:val="en-GB"/>
          </w:rPr>
          <w:t>https://study.com/learn/lesson/movement-marketing-strategies-examples.html</w:t>
        </w:r>
      </w:hyperlink>
    </w:p>
    <w:p w14:paraId="0DAC7B70"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p>
    <w:p w14:paraId="2D082818"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111. J. Harris, </w:t>
      </w:r>
      <w:r w:rsidRPr="000B5A7D">
        <w:rPr>
          <w:rFonts w:ascii="Times New Roman" w:hAnsi="Times New Roman" w:cs="Times New Roman"/>
          <w:i/>
          <w:sz w:val="24"/>
          <w:szCs w:val="24"/>
          <w:shd w:val="clear" w:color="auto" w:fill="FFFFFF"/>
          <w:lang w:val="en-GB"/>
        </w:rPr>
        <w:t xml:space="preserve">Reaching Emerging Adults: A Study to Discover Effective Factors of        </w:t>
      </w:r>
    </w:p>
    <w:p w14:paraId="2CF6E13C"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i/>
          <w:sz w:val="24"/>
          <w:szCs w:val="24"/>
          <w:shd w:val="clear" w:color="auto" w:fill="FFFFFF"/>
          <w:lang w:val="en-GB"/>
        </w:rPr>
        <w:t xml:space="preserve">                       Evangelism in Northern California</w:t>
      </w:r>
      <w:r w:rsidRPr="000B5A7D">
        <w:rPr>
          <w:rFonts w:ascii="Times New Roman" w:hAnsi="Times New Roman" w:cs="Times New Roman"/>
          <w:sz w:val="24"/>
          <w:szCs w:val="24"/>
          <w:shd w:val="clear" w:color="auto" w:fill="FFFFFF"/>
          <w:lang w:val="en-GB"/>
        </w:rPr>
        <w:t xml:space="preserve">, Doctor Ministry Dissertation, </w:t>
      </w:r>
      <w:proofErr w:type="spellStart"/>
      <w:r w:rsidRPr="000B5A7D">
        <w:rPr>
          <w:rFonts w:ascii="Times New Roman" w:hAnsi="Times New Roman" w:cs="Times New Roman"/>
          <w:sz w:val="24"/>
          <w:szCs w:val="24"/>
          <w:shd w:val="clear" w:color="auto" w:fill="FFFFFF"/>
          <w:lang w:val="en-GB"/>
        </w:rPr>
        <w:t>Biola</w:t>
      </w:r>
      <w:proofErr w:type="spellEnd"/>
    </w:p>
    <w:p w14:paraId="162B7D56"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University, 2022, </w:t>
      </w:r>
      <w:proofErr w:type="spellStart"/>
      <w:r w:rsidRPr="000B5A7D">
        <w:rPr>
          <w:rFonts w:ascii="Times New Roman" w:hAnsi="Times New Roman" w:cs="Times New Roman"/>
          <w:sz w:val="24"/>
          <w:szCs w:val="24"/>
          <w:shd w:val="clear" w:color="auto" w:fill="FFFFFF"/>
          <w:lang w:val="en-GB"/>
        </w:rPr>
        <w:t>pg</w:t>
      </w:r>
      <w:proofErr w:type="spellEnd"/>
      <w:r w:rsidRPr="000B5A7D">
        <w:rPr>
          <w:rFonts w:ascii="Times New Roman" w:hAnsi="Times New Roman" w:cs="Times New Roman"/>
          <w:sz w:val="24"/>
          <w:szCs w:val="24"/>
          <w:shd w:val="clear" w:color="auto" w:fill="FFFFFF"/>
          <w:lang w:val="en-GB"/>
        </w:rPr>
        <w:t xml:space="preserve"> 15-49.</w:t>
      </w:r>
    </w:p>
    <w:p w14:paraId="1D740B1C"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07DAF3DD" w14:textId="77777777" w:rsidR="00C564E9" w:rsidRPr="000B5A7D" w:rsidRDefault="00C564E9" w:rsidP="00C564E9">
      <w:pPr>
        <w:spacing w:after="0" w:line="240" w:lineRule="auto"/>
        <w:jc w:val="both"/>
        <w:rPr>
          <w:rFonts w:ascii="Times New Roman" w:hAnsi="Times New Roman" w:cs="Times New Roman"/>
          <w:i/>
          <w:iCs/>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112. J. D. Payne, &amp; J. M. Terry. </w:t>
      </w:r>
      <w:r w:rsidRPr="000B5A7D">
        <w:rPr>
          <w:rFonts w:ascii="Times New Roman" w:hAnsi="Times New Roman" w:cs="Times New Roman"/>
          <w:i/>
          <w:iCs/>
          <w:sz w:val="24"/>
          <w:szCs w:val="24"/>
          <w:shd w:val="clear" w:color="auto" w:fill="FFFFFF"/>
          <w:lang w:val="en-GB"/>
        </w:rPr>
        <w:t xml:space="preserve">Developing a Strategy for Missions (Encountering    </w:t>
      </w:r>
    </w:p>
    <w:p w14:paraId="75CA0BB8"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i/>
          <w:iCs/>
          <w:sz w:val="24"/>
          <w:szCs w:val="24"/>
          <w:shd w:val="clear" w:color="auto" w:fill="FFFFFF"/>
          <w:lang w:val="en-GB"/>
        </w:rPr>
        <w:t xml:space="preserve">                       Mission): A biblical, Historical, and Cultural Introduction</w:t>
      </w:r>
      <w:r w:rsidRPr="000B5A7D">
        <w:rPr>
          <w:rFonts w:ascii="Times New Roman" w:hAnsi="Times New Roman" w:cs="Times New Roman"/>
          <w:sz w:val="24"/>
          <w:szCs w:val="24"/>
          <w:shd w:val="clear" w:color="auto" w:fill="FFFFFF"/>
          <w:lang w:val="en-GB"/>
        </w:rPr>
        <w:t xml:space="preserve">. Baker Academic, </w:t>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t>2013.</w:t>
      </w:r>
    </w:p>
    <w:p w14:paraId="63309903"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5A6AFC01" w14:textId="77777777" w:rsidR="00C564E9" w:rsidRPr="000B5A7D" w:rsidRDefault="00C564E9" w:rsidP="00C564E9">
      <w:pPr>
        <w:spacing w:after="0" w:line="240" w:lineRule="auto"/>
        <w:jc w:val="both"/>
        <w:rPr>
          <w:rFonts w:ascii="Times New Roman" w:hAnsi="Times New Roman" w:cs="Times New Roman"/>
          <w:bCs/>
          <w:sz w:val="24"/>
          <w:szCs w:val="24"/>
          <w:lang w:val="en-GB"/>
        </w:rPr>
      </w:pPr>
      <w:r w:rsidRPr="000B5A7D">
        <w:rPr>
          <w:rFonts w:ascii="Times New Roman" w:hAnsi="Times New Roman" w:cs="Times New Roman"/>
          <w:sz w:val="24"/>
          <w:szCs w:val="24"/>
          <w:shd w:val="clear" w:color="auto" w:fill="FFFFFF"/>
          <w:lang w:val="en-GB"/>
        </w:rPr>
        <w:tab/>
        <w:t xml:space="preserve">    113. Kelsey Miller, </w:t>
      </w:r>
      <w:r w:rsidRPr="000B5A7D">
        <w:rPr>
          <w:rFonts w:ascii="Times New Roman" w:hAnsi="Times New Roman" w:cs="Times New Roman"/>
          <w:bCs/>
          <w:i/>
          <w:sz w:val="24"/>
          <w:szCs w:val="24"/>
          <w:lang w:val="en-GB"/>
        </w:rPr>
        <w:t>A Manager’s Guide to Successful Strategy Implementation</w:t>
      </w:r>
      <w:r w:rsidRPr="000B5A7D">
        <w:rPr>
          <w:rFonts w:ascii="Times New Roman" w:hAnsi="Times New Roman" w:cs="Times New Roman"/>
          <w:bCs/>
          <w:sz w:val="24"/>
          <w:szCs w:val="24"/>
          <w:lang w:val="en-GB"/>
        </w:rPr>
        <w:t xml:space="preserve">, </w:t>
      </w:r>
      <w:r w:rsidRPr="000B5A7D">
        <w:rPr>
          <w:rFonts w:ascii="Times New Roman" w:hAnsi="Times New Roman" w:cs="Times New Roman"/>
          <w:bCs/>
          <w:sz w:val="24"/>
          <w:szCs w:val="24"/>
          <w:lang w:val="en-GB"/>
        </w:rPr>
        <w:tab/>
      </w:r>
      <w:r w:rsidRPr="000B5A7D">
        <w:rPr>
          <w:rFonts w:ascii="Times New Roman" w:hAnsi="Times New Roman" w:cs="Times New Roman"/>
          <w:bCs/>
          <w:sz w:val="24"/>
          <w:szCs w:val="24"/>
          <w:lang w:val="en-GB"/>
        </w:rPr>
        <w:tab/>
        <w:t xml:space="preserve">Harvard Business School, Published February 25, 2020. </w:t>
      </w:r>
      <w:r w:rsidRPr="000B5A7D">
        <w:rPr>
          <w:rFonts w:ascii="Times New Roman" w:hAnsi="Times New Roman" w:cs="Times New Roman"/>
          <w:bCs/>
          <w:sz w:val="24"/>
          <w:szCs w:val="24"/>
          <w:lang w:val="en-GB"/>
        </w:rPr>
        <w:tab/>
      </w:r>
      <w:r w:rsidRPr="000B5A7D">
        <w:rPr>
          <w:rFonts w:ascii="Times New Roman" w:hAnsi="Times New Roman" w:cs="Times New Roman"/>
          <w:bCs/>
          <w:sz w:val="24"/>
          <w:szCs w:val="24"/>
          <w:lang w:val="en-GB"/>
        </w:rPr>
        <w:tab/>
      </w:r>
      <w:r w:rsidRPr="000B5A7D">
        <w:rPr>
          <w:rFonts w:ascii="Times New Roman" w:hAnsi="Times New Roman" w:cs="Times New Roman"/>
          <w:bCs/>
          <w:sz w:val="24"/>
          <w:szCs w:val="24"/>
          <w:lang w:val="en-GB"/>
        </w:rPr>
        <w:tab/>
      </w:r>
      <w:r w:rsidRPr="000B5A7D">
        <w:rPr>
          <w:rFonts w:ascii="Times New Roman" w:hAnsi="Times New Roman" w:cs="Times New Roman"/>
          <w:bCs/>
          <w:sz w:val="24"/>
          <w:szCs w:val="24"/>
          <w:lang w:val="en-GB"/>
        </w:rPr>
        <w:tab/>
      </w:r>
      <w:r w:rsidRPr="000B5A7D">
        <w:rPr>
          <w:rFonts w:ascii="Times New Roman" w:hAnsi="Times New Roman" w:cs="Times New Roman"/>
          <w:bCs/>
          <w:sz w:val="24"/>
          <w:szCs w:val="24"/>
          <w:lang w:val="en-GB"/>
        </w:rPr>
        <w:tab/>
      </w:r>
      <w:hyperlink r:id="rId68" w:history="1">
        <w:r w:rsidRPr="000B5A7D">
          <w:rPr>
            <w:rStyle w:val="Hyperlink"/>
            <w:rFonts w:ascii="Times New Roman" w:hAnsi="Times New Roman" w:cs="Times New Roman"/>
            <w:color w:val="auto"/>
            <w:sz w:val="24"/>
            <w:szCs w:val="24"/>
            <w:u w:val="none"/>
            <w:lang w:val="en-GB"/>
          </w:rPr>
          <w:t>https://online.hbs.edu/blog/post/strategy-implementation-for-managers</w:t>
        </w:r>
      </w:hyperlink>
    </w:p>
    <w:p w14:paraId="55528C20" w14:textId="77777777" w:rsidR="00C564E9" w:rsidRPr="000B5A7D" w:rsidRDefault="00C564E9" w:rsidP="00C564E9">
      <w:pPr>
        <w:spacing w:after="0" w:line="240" w:lineRule="auto"/>
        <w:jc w:val="both"/>
        <w:rPr>
          <w:rFonts w:ascii="Times New Roman" w:hAnsi="Times New Roman" w:cs="Times New Roman"/>
          <w:bCs/>
          <w:sz w:val="24"/>
          <w:szCs w:val="24"/>
          <w:lang w:val="en-GB"/>
        </w:rPr>
      </w:pPr>
    </w:p>
    <w:p w14:paraId="5AD698B1"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114. G. R. Morrison, J. R. Steven, J. R. Morrison, &amp; H. K. </w:t>
      </w:r>
      <w:proofErr w:type="spellStart"/>
      <w:r w:rsidRPr="000B5A7D">
        <w:rPr>
          <w:rFonts w:ascii="Times New Roman" w:hAnsi="Times New Roman" w:cs="Times New Roman"/>
          <w:sz w:val="24"/>
          <w:szCs w:val="24"/>
          <w:shd w:val="clear" w:color="auto" w:fill="FFFFFF"/>
          <w:lang w:val="en-GB"/>
        </w:rPr>
        <w:t>Kalman</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Designing </w:t>
      </w:r>
      <w:r w:rsidRPr="000B5A7D">
        <w:rPr>
          <w:rFonts w:ascii="Times New Roman" w:hAnsi="Times New Roman" w:cs="Times New Roman"/>
          <w:i/>
          <w:sz w:val="24"/>
          <w:szCs w:val="24"/>
          <w:shd w:val="clear" w:color="auto" w:fill="FFFFFF"/>
          <w:lang w:val="en-GB"/>
        </w:rPr>
        <w:tab/>
      </w:r>
      <w:r w:rsidRPr="000B5A7D">
        <w:rPr>
          <w:rFonts w:ascii="Times New Roman" w:hAnsi="Times New Roman" w:cs="Times New Roman"/>
          <w:i/>
          <w:sz w:val="24"/>
          <w:szCs w:val="24"/>
          <w:shd w:val="clear" w:color="auto" w:fill="FFFFFF"/>
          <w:lang w:val="en-GB"/>
        </w:rPr>
        <w:tab/>
      </w:r>
      <w:r w:rsidRPr="000B5A7D">
        <w:rPr>
          <w:rFonts w:ascii="Times New Roman" w:hAnsi="Times New Roman" w:cs="Times New Roman"/>
          <w:i/>
          <w:sz w:val="24"/>
          <w:szCs w:val="24"/>
          <w:shd w:val="clear" w:color="auto" w:fill="FFFFFF"/>
          <w:lang w:val="en-GB"/>
        </w:rPr>
        <w:tab/>
        <w:t>Effective Instruction</w:t>
      </w:r>
      <w:r w:rsidRPr="000B5A7D">
        <w:rPr>
          <w:rFonts w:ascii="Times New Roman" w:hAnsi="Times New Roman" w:cs="Times New Roman"/>
          <w:sz w:val="24"/>
          <w:szCs w:val="24"/>
          <w:shd w:val="clear" w:color="auto" w:fill="FFFFFF"/>
          <w:lang w:val="en-GB"/>
        </w:rPr>
        <w:t xml:space="preserve">, John Wiley &amp; Sons, 2019, </w:t>
      </w:r>
      <w:proofErr w:type="spellStart"/>
      <w:r w:rsidRPr="000B5A7D">
        <w:rPr>
          <w:rFonts w:ascii="Times New Roman" w:hAnsi="Times New Roman" w:cs="Times New Roman"/>
          <w:sz w:val="24"/>
          <w:szCs w:val="24"/>
          <w:shd w:val="clear" w:color="auto" w:fill="FFFFFF"/>
          <w:lang w:val="en-GB"/>
        </w:rPr>
        <w:t>pg</w:t>
      </w:r>
      <w:proofErr w:type="spellEnd"/>
      <w:r w:rsidRPr="000B5A7D">
        <w:rPr>
          <w:rFonts w:ascii="Times New Roman" w:hAnsi="Times New Roman" w:cs="Times New Roman"/>
          <w:sz w:val="24"/>
          <w:szCs w:val="24"/>
          <w:shd w:val="clear" w:color="auto" w:fill="FFFFFF"/>
          <w:lang w:val="en-GB"/>
        </w:rPr>
        <w:t xml:space="preserve"> 268-295. </w:t>
      </w:r>
      <w:r w:rsidRPr="000B5A7D">
        <w:rPr>
          <w:rFonts w:ascii="Times New Roman" w:hAnsi="Times New Roman" w:cs="Times New Roman"/>
          <w:sz w:val="24"/>
          <w:szCs w:val="24"/>
          <w:lang w:val="en-GB"/>
        </w:rPr>
        <w:t>ISBN</w:t>
      </w:r>
      <w:r w:rsidRPr="000B5A7D">
        <w:rPr>
          <w:rFonts w:ascii="Times New Roman" w:hAnsi="Times New Roman" w:cs="Times New Roman"/>
          <w:sz w:val="24"/>
          <w:szCs w:val="24"/>
          <w:lang w:val="en-GB"/>
        </w:rPr>
        <w:tab/>
        <w:t xml:space="preserve">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1119465931, 9781119465935.</w:t>
      </w:r>
    </w:p>
    <w:p w14:paraId="75AC9BCF" w14:textId="77777777" w:rsidR="00C564E9" w:rsidRPr="000B5A7D" w:rsidRDefault="00C564E9" w:rsidP="00C564E9">
      <w:pPr>
        <w:spacing w:after="0" w:line="240" w:lineRule="auto"/>
        <w:jc w:val="both"/>
        <w:rPr>
          <w:rFonts w:ascii="Times New Roman" w:hAnsi="Times New Roman" w:cs="Times New Roman"/>
          <w:sz w:val="24"/>
          <w:szCs w:val="24"/>
          <w:lang w:val="en-GB"/>
        </w:rPr>
      </w:pPr>
    </w:p>
    <w:p w14:paraId="79E24869"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115. R. D. Winter, &amp; S. C. Hawthorne, (</w:t>
      </w:r>
      <w:proofErr w:type="spellStart"/>
      <w:r w:rsidRPr="000B5A7D">
        <w:rPr>
          <w:rFonts w:ascii="Times New Roman" w:hAnsi="Times New Roman" w:cs="Times New Roman"/>
          <w:sz w:val="24"/>
          <w:szCs w:val="24"/>
          <w:shd w:val="clear" w:color="auto" w:fill="FFFFFF"/>
          <w:lang w:val="en-GB"/>
        </w:rPr>
        <w:t>eds</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Perspectives on the World Christian   </w:t>
      </w:r>
    </w:p>
    <w:p w14:paraId="7900D9DB"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i/>
          <w:sz w:val="24"/>
          <w:szCs w:val="24"/>
          <w:shd w:val="clear" w:color="auto" w:fill="FFFFFF"/>
          <w:lang w:val="en-GB"/>
        </w:rPr>
        <w:t xml:space="preserve">                        Movement: A Reader</w:t>
      </w:r>
      <w:r w:rsidRPr="000B5A7D">
        <w:rPr>
          <w:rFonts w:ascii="Times New Roman" w:hAnsi="Times New Roman" w:cs="Times New Roman"/>
          <w:sz w:val="24"/>
          <w:szCs w:val="24"/>
          <w:shd w:val="clear" w:color="auto" w:fill="FFFFFF"/>
          <w:lang w:val="en-GB"/>
        </w:rPr>
        <w:t xml:space="preserve">, William Carey Publishing, 2009. ISBN: 164508194X, </w:t>
      </w:r>
    </w:p>
    <w:p w14:paraId="30B28E30"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9781645081944.</w:t>
      </w:r>
    </w:p>
    <w:p w14:paraId="4D058301"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677FA6B6"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116.</w:t>
      </w:r>
      <w:r w:rsidRPr="000B5A7D">
        <w:rPr>
          <w:rFonts w:ascii="Times New Roman" w:hAnsi="Times New Roman" w:cs="Times New Roman"/>
          <w:sz w:val="24"/>
          <w:szCs w:val="24"/>
          <w:shd w:val="clear" w:color="auto" w:fill="FFFFFF"/>
          <w:lang w:val="en-GB"/>
        </w:rPr>
        <w:tab/>
        <w:t xml:space="preserve">D. Mays, </w:t>
      </w:r>
      <w:r w:rsidRPr="000B5A7D">
        <w:rPr>
          <w:rFonts w:ascii="Times New Roman" w:hAnsi="Times New Roman" w:cs="Times New Roman"/>
          <w:i/>
          <w:sz w:val="24"/>
          <w:szCs w:val="24"/>
          <w:shd w:val="clear" w:color="auto" w:fill="FFFFFF"/>
          <w:lang w:val="en-GB"/>
        </w:rPr>
        <w:t xml:space="preserve">The Missions Strategy: Developing a Missions Strategy that Fits Your </w:t>
      </w:r>
    </w:p>
    <w:p w14:paraId="272B7CCB"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shd w:val="clear" w:color="auto" w:fill="FFFFFF"/>
          <w:lang w:val="en-GB"/>
        </w:rPr>
        <w:tab/>
      </w:r>
      <w:r w:rsidRPr="000B5A7D">
        <w:rPr>
          <w:rFonts w:ascii="Times New Roman" w:hAnsi="Times New Roman" w:cs="Times New Roman"/>
          <w:i/>
          <w:sz w:val="24"/>
          <w:szCs w:val="24"/>
          <w:shd w:val="clear" w:color="auto" w:fill="FFFFFF"/>
          <w:lang w:val="en-GB"/>
        </w:rPr>
        <w:tab/>
        <w:t xml:space="preserve">Church, </w:t>
      </w:r>
      <w:r w:rsidRPr="000B5A7D">
        <w:rPr>
          <w:rFonts w:ascii="Times New Roman" w:hAnsi="Times New Roman" w:cs="Times New Roman"/>
          <w:sz w:val="24"/>
          <w:szCs w:val="24"/>
          <w:shd w:val="clear" w:color="auto" w:fill="FFFFFF"/>
          <w:lang w:val="en-GB"/>
        </w:rPr>
        <w:t xml:space="preserve">2009. </w:t>
      </w:r>
      <w:hyperlink r:id="rId69" w:history="1">
        <w:r w:rsidRPr="000B5A7D">
          <w:rPr>
            <w:rStyle w:val="Hyperlink"/>
            <w:rFonts w:ascii="Times New Roman" w:hAnsi="Times New Roman" w:cs="Times New Roman"/>
            <w:color w:val="auto"/>
            <w:sz w:val="24"/>
            <w:szCs w:val="24"/>
            <w:u w:val="none"/>
            <w:lang w:val="en-GB"/>
          </w:rPr>
          <w:t>https://davidmays.org/Strategy/Strategy%20</w:t>
        </w:r>
      </w:hyperlink>
    </w:p>
    <w:p w14:paraId="4A5F4812"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                         Leader's%20Guide%20v1.2pdf.pdf.</w:t>
      </w:r>
    </w:p>
    <w:p w14:paraId="445CA997" w14:textId="77777777" w:rsidR="00C564E9" w:rsidRPr="000B5A7D" w:rsidRDefault="00C564E9" w:rsidP="00C564E9">
      <w:pPr>
        <w:spacing w:after="0" w:line="240" w:lineRule="auto"/>
        <w:jc w:val="both"/>
        <w:rPr>
          <w:rFonts w:ascii="Times New Roman" w:hAnsi="Times New Roman" w:cs="Times New Roman"/>
          <w:sz w:val="24"/>
          <w:szCs w:val="24"/>
          <w:lang w:val="en-GB"/>
        </w:rPr>
      </w:pPr>
    </w:p>
    <w:p w14:paraId="31E2D189"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lang w:val="en-GB"/>
        </w:rPr>
        <w:tab/>
        <w:t xml:space="preserve">   117. </w:t>
      </w:r>
      <w:r w:rsidRPr="000B5A7D">
        <w:rPr>
          <w:rFonts w:ascii="Times New Roman" w:hAnsi="Times New Roman" w:cs="Times New Roman"/>
          <w:sz w:val="24"/>
          <w:szCs w:val="24"/>
          <w:shd w:val="clear" w:color="auto" w:fill="FFFFFF"/>
          <w:lang w:val="en-GB"/>
        </w:rPr>
        <w:t xml:space="preserve">I. </w:t>
      </w:r>
      <w:proofErr w:type="spellStart"/>
      <w:r w:rsidRPr="000B5A7D">
        <w:rPr>
          <w:rFonts w:ascii="Times New Roman" w:hAnsi="Times New Roman" w:cs="Times New Roman"/>
          <w:sz w:val="24"/>
          <w:szCs w:val="24"/>
          <w:shd w:val="clear" w:color="auto" w:fill="FFFFFF"/>
          <w:lang w:val="en-GB"/>
        </w:rPr>
        <w:t>Boaheng</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Divine Sovereignty, Human Responsibility and God’s Salvific Plan: </w:t>
      </w:r>
    </w:p>
    <w:p w14:paraId="658D39C7"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shd w:val="clear" w:color="auto" w:fill="FFFFFF"/>
          <w:lang w:val="en-GB"/>
        </w:rPr>
        <w:tab/>
      </w:r>
      <w:r w:rsidRPr="000B5A7D">
        <w:rPr>
          <w:rFonts w:ascii="Times New Roman" w:hAnsi="Times New Roman" w:cs="Times New Roman"/>
          <w:i/>
          <w:sz w:val="24"/>
          <w:szCs w:val="24"/>
          <w:shd w:val="clear" w:color="auto" w:fill="FFFFFF"/>
          <w:lang w:val="en-GB"/>
        </w:rPr>
        <w:tab/>
        <w:t xml:space="preserve">An African Perspective, </w:t>
      </w:r>
      <w:r w:rsidRPr="000B5A7D">
        <w:rPr>
          <w:rFonts w:ascii="Times New Roman" w:hAnsi="Times New Roman" w:cs="Times New Roman"/>
          <w:b/>
          <w:sz w:val="24"/>
          <w:szCs w:val="24"/>
          <w:shd w:val="clear" w:color="auto" w:fill="FFFFFF"/>
          <w:lang w:val="en-GB"/>
        </w:rPr>
        <w:t>E-Journal of Religious and Theological Studies 1(3)</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r>
      <w:r w:rsidRPr="000B5A7D">
        <w:rPr>
          <w:rFonts w:ascii="Times New Roman" w:hAnsi="Times New Roman" w:cs="Times New Roman"/>
          <w:sz w:val="24"/>
          <w:szCs w:val="24"/>
          <w:shd w:val="clear" w:color="auto" w:fill="FFFFFF"/>
          <w:lang w:val="en-GB"/>
        </w:rPr>
        <w:tab/>
        <w:t xml:space="preserve">2019, pg84-93. </w:t>
      </w:r>
      <w:hyperlink r:id="rId70" w:history="1">
        <w:r w:rsidRPr="000B5A7D">
          <w:rPr>
            <w:rStyle w:val="Hyperlink"/>
            <w:rFonts w:ascii="Times New Roman" w:hAnsi="Times New Roman" w:cs="Times New Roman"/>
            <w:color w:val="auto"/>
            <w:sz w:val="24"/>
            <w:szCs w:val="24"/>
            <w:u w:val="none"/>
            <w:lang w:val="en-GB"/>
          </w:rPr>
          <w:t>https://doi.org/10.32051/09301909</w:t>
        </w:r>
      </w:hyperlink>
      <w:r w:rsidRPr="000B5A7D">
        <w:rPr>
          <w:rFonts w:ascii="Times New Roman" w:hAnsi="Times New Roman" w:cs="Times New Roman"/>
          <w:sz w:val="24"/>
          <w:szCs w:val="24"/>
          <w:lang w:val="en-GB"/>
        </w:rPr>
        <w:t>.</w:t>
      </w:r>
    </w:p>
    <w:p w14:paraId="75EE6C4B" w14:textId="77777777" w:rsidR="00C564E9" w:rsidRPr="000B5A7D" w:rsidRDefault="00C564E9" w:rsidP="00C564E9">
      <w:pPr>
        <w:pStyle w:val="ListParagraph"/>
        <w:spacing w:before="100" w:beforeAutospacing="1" w:after="200" w:afterAutospacing="1"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lang w:val="en-GB"/>
        </w:rPr>
        <w:t xml:space="preserve">    118. A. </w:t>
      </w:r>
      <w:proofErr w:type="spellStart"/>
      <w:r w:rsidRPr="000B5A7D">
        <w:rPr>
          <w:rFonts w:ascii="Times New Roman" w:hAnsi="Times New Roman" w:cs="Times New Roman"/>
          <w:sz w:val="24"/>
          <w:szCs w:val="24"/>
          <w:shd w:val="clear" w:color="auto" w:fill="FFFFFF"/>
          <w:lang w:val="en-GB"/>
        </w:rPr>
        <w:t>Goulielmos</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Linear and Nonlinear Strategic Management: With Applications   </w:t>
      </w:r>
    </w:p>
    <w:p w14:paraId="56BD73C1" w14:textId="77777777" w:rsidR="00C564E9" w:rsidRPr="000B5A7D" w:rsidRDefault="00C564E9" w:rsidP="00C564E9">
      <w:pPr>
        <w:pStyle w:val="ListParagraph"/>
        <w:spacing w:before="100" w:beforeAutospacing="1" w:after="200" w:afterAutospacing="1" w:line="240" w:lineRule="auto"/>
        <w:rPr>
          <w:rFonts w:ascii="Times New Roman" w:hAnsi="Times New Roman" w:cs="Times New Roman"/>
          <w:sz w:val="24"/>
          <w:szCs w:val="24"/>
          <w:shd w:val="clear" w:color="auto" w:fill="FFFFFF"/>
          <w:lang w:val="en-GB"/>
        </w:rPr>
      </w:pPr>
      <w:r w:rsidRPr="000B5A7D">
        <w:rPr>
          <w:rFonts w:ascii="Times New Roman" w:hAnsi="Times New Roman" w:cs="Times New Roman"/>
          <w:i/>
          <w:sz w:val="24"/>
          <w:szCs w:val="24"/>
          <w:shd w:val="clear" w:color="auto" w:fill="FFFFFF"/>
          <w:lang w:val="en-GB"/>
        </w:rPr>
        <w:tab/>
        <w:t xml:space="preserve">to Shipping. </w:t>
      </w:r>
      <w:r w:rsidRPr="000B5A7D">
        <w:rPr>
          <w:rFonts w:ascii="Times New Roman" w:hAnsi="Times New Roman" w:cs="Times New Roman"/>
          <w:sz w:val="24"/>
          <w:szCs w:val="24"/>
          <w:shd w:val="clear" w:color="auto" w:fill="FFFFFF"/>
          <w:lang w:val="en-GB"/>
        </w:rPr>
        <w:t xml:space="preserve">Modern Economy, 9, 2018, pg97-124. </w:t>
      </w:r>
      <w:proofErr w:type="spellStart"/>
      <w:r w:rsidRPr="000B5A7D">
        <w:rPr>
          <w:rFonts w:ascii="Times New Roman" w:hAnsi="Times New Roman" w:cs="Times New Roman"/>
          <w:sz w:val="24"/>
          <w:szCs w:val="24"/>
          <w:shd w:val="clear" w:color="auto" w:fill="FFFFFF"/>
          <w:lang w:val="en-GB"/>
        </w:rPr>
        <w:t>doi</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sz w:val="24"/>
          <w:szCs w:val="24"/>
          <w:shd w:val="clear" w:color="auto" w:fill="FFFFFF"/>
          <w:lang w:val="en-GB"/>
        </w:rPr>
        <w:tab/>
        <w:t>10.4236/me.2018.91007.</w:t>
      </w:r>
    </w:p>
    <w:p w14:paraId="3D0E8C5A"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119. K. Moses. </w:t>
      </w:r>
      <w:r w:rsidRPr="000B5A7D">
        <w:rPr>
          <w:rFonts w:ascii="Times New Roman" w:hAnsi="Times New Roman" w:cs="Times New Roman"/>
          <w:i/>
          <w:sz w:val="24"/>
          <w:szCs w:val="24"/>
          <w:shd w:val="clear" w:color="auto" w:fill="FFFFFF"/>
          <w:lang w:val="en-GB"/>
        </w:rPr>
        <w:t xml:space="preserve">Organizational Strategic Planning, Implementation and Evaluation </w:t>
      </w:r>
    </w:p>
    <w:p w14:paraId="722B3F58" w14:textId="77777777" w:rsidR="00C564E9" w:rsidRPr="000B5A7D" w:rsidRDefault="00C564E9" w:rsidP="00C564E9">
      <w:pPr>
        <w:spacing w:after="0" w:line="240" w:lineRule="auto"/>
        <w:ind w:left="720" w:firstLine="720"/>
        <w:jc w:val="both"/>
        <w:rPr>
          <w:rFonts w:ascii="Times New Roman" w:hAnsi="Times New Roman" w:cs="Times New Roman"/>
          <w:b/>
          <w:iCs/>
          <w:sz w:val="24"/>
          <w:szCs w:val="24"/>
          <w:shd w:val="clear" w:color="auto" w:fill="FFFFFF"/>
          <w:lang w:val="en-GB"/>
        </w:rPr>
      </w:pPr>
      <w:r w:rsidRPr="000B5A7D">
        <w:rPr>
          <w:rFonts w:ascii="Times New Roman" w:hAnsi="Times New Roman" w:cs="Times New Roman"/>
          <w:i/>
          <w:sz w:val="24"/>
          <w:szCs w:val="24"/>
          <w:shd w:val="clear" w:color="auto" w:fill="FFFFFF"/>
          <w:lang w:val="en-GB"/>
        </w:rPr>
        <w:t>with Analysis of Challenges and Benefits</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b/>
          <w:iCs/>
          <w:sz w:val="24"/>
          <w:szCs w:val="24"/>
          <w:shd w:val="clear" w:color="auto" w:fill="FFFFFF"/>
          <w:lang w:val="en-GB"/>
        </w:rPr>
        <w:t xml:space="preserve">International Journal of Applied  </w:t>
      </w:r>
    </w:p>
    <w:p w14:paraId="002A0D55"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b/>
          <w:iCs/>
          <w:sz w:val="24"/>
          <w:szCs w:val="24"/>
          <w:shd w:val="clear" w:color="auto" w:fill="FFFFFF"/>
          <w:lang w:val="en-GB"/>
        </w:rPr>
        <w:t xml:space="preserve">                        Research and Studies</w:t>
      </w:r>
      <w:r w:rsidRPr="000B5A7D">
        <w:rPr>
          <w:rFonts w:ascii="Times New Roman" w:hAnsi="Times New Roman" w:cs="Times New Roman"/>
          <w:sz w:val="24"/>
          <w:szCs w:val="24"/>
          <w:shd w:val="clear" w:color="auto" w:fill="FFFFFF"/>
          <w:lang w:val="en-GB"/>
        </w:rPr>
        <w:t> 5(6), 2019 pp27-32.</w:t>
      </w:r>
    </w:p>
    <w:p w14:paraId="684E1AD1"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1767B2D3"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120. D. </w:t>
      </w:r>
      <w:proofErr w:type="spellStart"/>
      <w:r w:rsidRPr="000B5A7D">
        <w:rPr>
          <w:rFonts w:ascii="Times New Roman" w:hAnsi="Times New Roman" w:cs="Times New Roman"/>
          <w:sz w:val="24"/>
          <w:szCs w:val="24"/>
          <w:shd w:val="clear" w:color="auto" w:fill="FFFFFF"/>
          <w:lang w:val="en-GB"/>
        </w:rPr>
        <w:t>DeRosso</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The Structural-Functional Theoretical Approach</w:t>
      </w:r>
      <w:r w:rsidRPr="000B5A7D">
        <w:rPr>
          <w:rFonts w:ascii="Times New Roman" w:hAnsi="Times New Roman" w:cs="Times New Roman"/>
          <w:sz w:val="24"/>
          <w:szCs w:val="24"/>
          <w:shd w:val="clear" w:color="auto" w:fill="FFFFFF"/>
          <w:lang w:val="en-GB"/>
        </w:rPr>
        <w:t>, 2015</w:t>
      </w:r>
    </w:p>
    <w:p w14:paraId="004403ED"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https://www.wisc-online.com/learn/social-science/socio</w:t>
      </w:r>
    </w:p>
    <w:p w14:paraId="4C574236" w14:textId="77777777" w:rsidR="00C564E9" w:rsidRPr="000B5A7D" w:rsidRDefault="00C564E9" w:rsidP="00C564E9">
      <w:pPr>
        <w:spacing w:after="0" w:line="240" w:lineRule="auto"/>
        <w:ind w:left="720" w:firstLine="720"/>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logy/i2s3404/the-structural-functional-theoretical-approach</w:t>
      </w:r>
    </w:p>
    <w:p w14:paraId="4A93E46A" w14:textId="77777777" w:rsidR="00C564E9" w:rsidRPr="000B5A7D" w:rsidRDefault="00C564E9" w:rsidP="00C564E9">
      <w:pPr>
        <w:spacing w:after="0" w:line="240" w:lineRule="auto"/>
        <w:ind w:left="720" w:firstLine="720"/>
        <w:jc w:val="both"/>
        <w:rPr>
          <w:rFonts w:ascii="Times New Roman" w:hAnsi="Times New Roman" w:cs="Times New Roman"/>
          <w:sz w:val="24"/>
          <w:szCs w:val="24"/>
          <w:shd w:val="clear" w:color="auto" w:fill="FFFFFF"/>
          <w:lang w:val="en-GB"/>
        </w:rPr>
      </w:pPr>
    </w:p>
    <w:p w14:paraId="26AE93B8" w14:textId="77777777" w:rsidR="00C564E9" w:rsidRPr="000B5A7D" w:rsidRDefault="00C564E9" w:rsidP="00C564E9">
      <w:pPr>
        <w:spacing w:after="0" w:line="240" w:lineRule="auto"/>
        <w:jc w:val="both"/>
        <w:rPr>
          <w:rFonts w:ascii="Times New Roman" w:hAnsi="Times New Roman" w:cs="Times New Roman"/>
          <w:sz w:val="24"/>
          <w:szCs w:val="24"/>
          <w:shd w:val="clear" w:color="auto" w:fill="FFFFFF"/>
          <w:lang w:val="en-GB"/>
        </w:rPr>
      </w:pPr>
    </w:p>
    <w:p w14:paraId="1265D230" w14:textId="77777777" w:rsidR="00883C8C" w:rsidRPr="000B5A7D" w:rsidRDefault="00C564E9" w:rsidP="00C564E9">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ab/>
        <w:t xml:space="preserve">   </w:t>
      </w:r>
    </w:p>
    <w:p w14:paraId="673D34D5" w14:textId="77777777" w:rsidR="00883C8C" w:rsidRPr="000B5A7D" w:rsidRDefault="00883C8C" w:rsidP="00C564E9">
      <w:pPr>
        <w:spacing w:after="0" w:line="240" w:lineRule="auto"/>
        <w:jc w:val="both"/>
        <w:rPr>
          <w:rFonts w:ascii="Times New Roman" w:hAnsi="Times New Roman" w:cs="Times New Roman"/>
          <w:sz w:val="24"/>
          <w:szCs w:val="24"/>
          <w:shd w:val="clear" w:color="auto" w:fill="FFFFFF"/>
          <w:lang w:val="en-GB"/>
        </w:rPr>
      </w:pPr>
    </w:p>
    <w:p w14:paraId="3220AE77" w14:textId="77777777" w:rsidR="00C564E9" w:rsidRPr="000B5A7D" w:rsidRDefault="00883C8C"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sz w:val="24"/>
          <w:szCs w:val="24"/>
          <w:shd w:val="clear" w:color="auto" w:fill="FFFFFF"/>
          <w:lang w:val="en-GB"/>
        </w:rPr>
        <w:lastRenderedPageBreak/>
        <w:tab/>
      </w:r>
      <w:r w:rsidR="00C564E9"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sz w:val="24"/>
          <w:szCs w:val="24"/>
          <w:shd w:val="clear" w:color="auto" w:fill="FFFFFF"/>
          <w:lang w:val="en-GB"/>
        </w:rPr>
        <w:t xml:space="preserve"> </w:t>
      </w:r>
      <w:r w:rsidR="00C564E9" w:rsidRPr="000B5A7D">
        <w:rPr>
          <w:rFonts w:ascii="Times New Roman" w:hAnsi="Times New Roman" w:cs="Times New Roman"/>
          <w:sz w:val="24"/>
          <w:szCs w:val="24"/>
          <w:shd w:val="clear" w:color="auto" w:fill="FFFFFF"/>
          <w:lang w:val="en-GB"/>
        </w:rPr>
        <w:t xml:space="preserve">121. T. A. </w:t>
      </w:r>
      <w:proofErr w:type="spellStart"/>
      <w:r w:rsidR="00C564E9" w:rsidRPr="000B5A7D">
        <w:rPr>
          <w:rFonts w:ascii="Times New Roman" w:hAnsi="Times New Roman" w:cs="Times New Roman"/>
          <w:sz w:val="24"/>
          <w:szCs w:val="24"/>
          <w:shd w:val="clear" w:color="auto" w:fill="FFFFFF"/>
          <w:lang w:val="en-GB"/>
        </w:rPr>
        <w:t>Regenold</w:t>
      </w:r>
      <w:proofErr w:type="spellEnd"/>
      <w:r w:rsidR="00C564E9" w:rsidRPr="000B5A7D">
        <w:rPr>
          <w:rFonts w:ascii="Times New Roman" w:hAnsi="Times New Roman" w:cs="Times New Roman"/>
          <w:sz w:val="24"/>
          <w:szCs w:val="24"/>
          <w:shd w:val="clear" w:color="auto" w:fill="FFFFFF"/>
          <w:lang w:val="en-GB"/>
        </w:rPr>
        <w:t xml:space="preserve">, &amp; P. A. Reed. </w:t>
      </w:r>
      <w:r w:rsidR="00C564E9" w:rsidRPr="000B5A7D">
        <w:rPr>
          <w:rFonts w:ascii="Times New Roman" w:hAnsi="Times New Roman" w:cs="Times New Roman"/>
          <w:i/>
          <w:sz w:val="24"/>
          <w:szCs w:val="24"/>
          <w:shd w:val="clear" w:color="auto" w:fill="FFFFFF"/>
          <w:lang w:val="en-GB"/>
        </w:rPr>
        <w:t xml:space="preserve">Strategic Planning and </w:t>
      </w:r>
      <w:proofErr w:type="spellStart"/>
      <w:r w:rsidR="00C564E9" w:rsidRPr="000B5A7D">
        <w:rPr>
          <w:rFonts w:ascii="Times New Roman" w:hAnsi="Times New Roman" w:cs="Times New Roman"/>
          <w:i/>
          <w:sz w:val="24"/>
          <w:szCs w:val="24"/>
          <w:shd w:val="clear" w:color="auto" w:fill="FFFFFF"/>
          <w:lang w:val="en-GB"/>
        </w:rPr>
        <w:t>Systemigrams</w:t>
      </w:r>
      <w:proofErr w:type="spellEnd"/>
      <w:r w:rsidR="00C564E9" w:rsidRPr="000B5A7D">
        <w:rPr>
          <w:rFonts w:ascii="Times New Roman" w:hAnsi="Times New Roman" w:cs="Times New Roman"/>
          <w:i/>
          <w:sz w:val="24"/>
          <w:szCs w:val="24"/>
          <w:shd w:val="clear" w:color="auto" w:fill="FFFFFF"/>
          <w:lang w:val="en-GB"/>
        </w:rPr>
        <w:t xml:space="preserve">: A Mixed-   </w:t>
      </w:r>
    </w:p>
    <w:p w14:paraId="2AD1D1F7" w14:textId="77777777" w:rsidR="00C564E9" w:rsidRPr="000B5A7D" w:rsidRDefault="00C564E9" w:rsidP="00C564E9">
      <w:pPr>
        <w:spacing w:after="0" w:line="240" w:lineRule="auto"/>
        <w:jc w:val="both"/>
        <w:rPr>
          <w:rFonts w:ascii="Times New Roman" w:hAnsi="Times New Roman" w:cs="Times New Roman"/>
          <w:i/>
          <w:sz w:val="24"/>
          <w:szCs w:val="24"/>
          <w:shd w:val="clear" w:color="auto" w:fill="FFFFFF"/>
          <w:lang w:val="en-GB"/>
        </w:rPr>
      </w:pPr>
      <w:r w:rsidRPr="000B5A7D">
        <w:rPr>
          <w:rFonts w:ascii="Times New Roman" w:hAnsi="Times New Roman" w:cs="Times New Roman"/>
          <w:i/>
          <w:sz w:val="24"/>
          <w:szCs w:val="24"/>
          <w:shd w:val="clear" w:color="auto" w:fill="FFFFFF"/>
          <w:lang w:val="en-GB"/>
        </w:rPr>
        <w:tab/>
        <w:t xml:space="preserve">           Methods Study of the Public System of Workforce Development. Performance    </w:t>
      </w:r>
    </w:p>
    <w:p w14:paraId="4E70B630" w14:textId="77777777" w:rsidR="00C564E9" w:rsidRPr="000B5A7D" w:rsidRDefault="00C564E9" w:rsidP="00C564E9">
      <w:pPr>
        <w:spacing w:after="0" w:line="240" w:lineRule="auto"/>
        <w:jc w:val="both"/>
        <w:rPr>
          <w:rFonts w:ascii="Times New Roman" w:hAnsi="Times New Roman" w:cs="Times New Roman"/>
          <w:bCs/>
          <w:sz w:val="24"/>
          <w:szCs w:val="24"/>
          <w:shd w:val="clear" w:color="auto" w:fill="FFFFFF"/>
          <w:lang w:val="en-GB"/>
        </w:rPr>
      </w:pPr>
      <w:r w:rsidRPr="000B5A7D">
        <w:rPr>
          <w:rFonts w:ascii="Times New Roman" w:hAnsi="Times New Roman" w:cs="Times New Roman"/>
          <w:i/>
          <w:sz w:val="24"/>
          <w:szCs w:val="24"/>
          <w:shd w:val="clear" w:color="auto" w:fill="FFFFFF"/>
          <w:lang w:val="en-GB"/>
        </w:rPr>
        <w:t xml:space="preserve">                       Improvement</w:t>
      </w:r>
      <w:r w:rsidRPr="000B5A7D">
        <w:rPr>
          <w:rFonts w:ascii="Times New Roman" w:hAnsi="Times New Roman" w:cs="Times New Roman"/>
          <w:sz w:val="24"/>
          <w:szCs w:val="24"/>
          <w:shd w:val="clear" w:color="auto" w:fill="FFFFFF"/>
          <w:lang w:val="en-GB"/>
        </w:rPr>
        <w:t xml:space="preserve"> Quarterly, 2023. </w:t>
      </w:r>
      <w:hyperlink r:id="rId71" w:history="1">
        <w:r w:rsidRPr="000B5A7D">
          <w:rPr>
            <w:rStyle w:val="Hyperlink"/>
            <w:rFonts w:ascii="Times New Roman" w:hAnsi="Times New Roman" w:cs="Times New Roman"/>
            <w:bCs/>
            <w:color w:val="auto"/>
            <w:sz w:val="24"/>
            <w:szCs w:val="24"/>
            <w:u w:val="none"/>
            <w:shd w:val="clear" w:color="auto" w:fill="FFFFFF"/>
            <w:lang w:val="en-GB"/>
          </w:rPr>
          <w:t>https://doi.org/10.56811/PIQ-22-0028</w:t>
        </w:r>
      </w:hyperlink>
      <w:r w:rsidRPr="000B5A7D">
        <w:rPr>
          <w:rFonts w:ascii="Times New Roman" w:hAnsi="Times New Roman" w:cs="Times New Roman"/>
          <w:bCs/>
          <w:sz w:val="24"/>
          <w:szCs w:val="24"/>
          <w:shd w:val="clear" w:color="auto" w:fill="FFFFFF"/>
          <w:lang w:val="en-GB"/>
        </w:rPr>
        <w:t>.</w:t>
      </w:r>
    </w:p>
    <w:p w14:paraId="550A37E3" w14:textId="77777777" w:rsidR="00C564E9" w:rsidRPr="000B5A7D" w:rsidRDefault="00C564E9" w:rsidP="00C564E9">
      <w:pPr>
        <w:spacing w:after="0" w:line="240" w:lineRule="auto"/>
        <w:jc w:val="both"/>
        <w:rPr>
          <w:rFonts w:ascii="Times New Roman" w:hAnsi="Times New Roman" w:cs="Times New Roman"/>
          <w:bCs/>
          <w:sz w:val="24"/>
          <w:szCs w:val="24"/>
          <w:shd w:val="clear" w:color="auto" w:fill="FFFFFF"/>
          <w:lang w:val="en-GB"/>
        </w:rPr>
      </w:pPr>
    </w:p>
    <w:p w14:paraId="040EE140" w14:textId="77777777" w:rsidR="00C564E9" w:rsidRPr="000B5A7D" w:rsidRDefault="00C564E9" w:rsidP="00C564E9">
      <w:pPr>
        <w:spacing w:after="0" w:line="240" w:lineRule="auto"/>
        <w:jc w:val="both"/>
        <w:rPr>
          <w:rFonts w:ascii="Times New Roman" w:hAnsi="Times New Roman" w:cs="Times New Roman"/>
          <w:bCs/>
          <w:sz w:val="24"/>
          <w:szCs w:val="24"/>
          <w:shd w:val="clear" w:color="auto" w:fill="FFFFFF"/>
          <w:lang w:val="en-GB"/>
        </w:rPr>
      </w:pPr>
      <w:r w:rsidRPr="000B5A7D">
        <w:rPr>
          <w:rFonts w:ascii="Times New Roman" w:hAnsi="Times New Roman" w:cs="Times New Roman"/>
          <w:bCs/>
          <w:sz w:val="24"/>
          <w:szCs w:val="24"/>
          <w:shd w:val="clear" w:color="auto" w:fill="FFFFFF"/>
          <w:lang w:val="en-GB"/>
        </w:rPr>
        <w:tab/>
      </w:r>
    </w:p>
    <w:p w14:paraId="49E4094D" w14:textId="77777777" w:rsidR="00C564E9" w:rsidRPr="000B5A7D" w:rsidRDefault="00C564E9" w:rsidP="00C564E9">
      <w:pPr>
        <w:spacing w:after="0" w:line="240" w:lineRule="auto"/>
        <w:jc w:val="both"/>
        <w:rPr>
          <w:rFonts w:ascii="Times New Roman" w:hAnsi="Times New Roman" w:cs="Times New Roman"/>
          <w:i/>
          <w:sz w:val="24"/>
          <w:szCs w:val="24"/>
          <w:lang w:val="en-GB"/>
        </w:rPr>
      </w:pPr>
      <w:r w:rsidRPr="000B5A7D">
        <w:rPr>
          <w:rFonts w:ascii="Times New Roman" w:hAnsi="Times New Roman" w:cs="Times New Roman"/>
          <w:bCs/>
          <w:sz w:val="24"/>
          <w:szCs w:val="24"/>
          <w:shd w:val="clear" w:color="auto" w:fill="FFFFFF"/>
          <w:lang w:val="en-GB"/>
        </w:rPr>
        <w:tab/>
        <w:t xml:space="preserve">   122. </w:t>
      </w:r>
      <w:r w:rsidRPr="000B5A7D">
        <w:rPr>
          <w:rFonts w:ascii="Times New Roman" w:hAnsi="Times New Roman" w:cs="Times New Roman"/>
          <w:sz w:val="24"/>
          <w:szCs w:val="24"/>
          <w:lang w:val="en-GB"/>
        </w:rPr>
        <w:t xml:space="preserve">S. J, Gómez. </w:t>
      </w:r>
      <w:r w:rsidRPr="000B5A7D">
        <w:rPr>
          <w:rFonts w:ascii="Times New Roman" w:hAnsi="Times New Roman" w:cs="Times New Roman"/>
          <w:i/>
          <w:sz w:val="24"/>
          <w:szCs w:val="24"/>
          <w:lang w:val="en-GB"/>
        </w:rPr>
        <w:t xml:space="preserve">Two Thousand Years of the Church's Mission in Asia: Waves of </w:t>
      </w:r>
    </w:p>
    <w:p w14:paraId="4C459987"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lang w:val="en-GB"/>
        </w:rPr>
        <w:t xml:space="preserve">                         Evangelization, Holiness, and Martyrdom</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Asia Pacific Mission Studies</w:t>
      </w:r>
      <w:r w:rsidRPr="000B5A7D">
        <w:rPr>
          <w:rFonts w:ascii="Times New Roman" w:hAnsi="Times New Roman" w:cs="Times New Roman"/>
          <w:sz w:val="24"/>
          <w:szCs w:val="24"/>
          <w:lang w:val="en-GB"/>
        </w:rPr>
        <w:t xml:space="preserve"> 1(1), </w:t>
      </w:r>
    </w:p>
    <w:p w14:paraId="251F9F9E" w14:textId="77777777" w:rsidR="00C564E9" w:rsidRPr="000B5A7D" w:rsidRDefault="00C564E9" w:rsidP="00C564E9">
      <w:pPr>
        <w:spacing w:after="0" w:line="240" w:lineRule="auto"/>
        <w:jc w:val="both"/>
        <w:rPr>
          <w:lang w:val="en-GB"/>
        </w:rPr>
      </w:pPr>
      <w:r w:rsidRPr="000B5A7D">
        <w:rPr>
          <w:rFonts w:ascii="Times New Roman" w:hAnsi="Times New Roman" w:cs="Times New Roman"/>
          <w:sz w:val="24"/>
          <w:szCs w:val="24"/>
          <w:lang w:val="en-GB"/>
        </w:rPr>
        <w:t xml:space="preserve">                          2019, pg1-15</w:t>
      </w:r>
      <w:r w:rsidRPr="000B5A7D">
        <w:rPr>
          <w:lang w:val="en-GB"/>
        </w:rPr>
        <w:t>.</w:t>
      </w:r>
    </w:p>
    <w:p w14:paraId="493B467E" w14:textId="77777777" w:rsidR="00C564E9" w:rsidRPr="000B5A7D" w:rsidRDefault="00C564E9" w:rsidP="00C564E9">
      <w:pPr>
        <w:spacing w:after="0" w:line="240" w:lineRule="auto"/>
        <w:jc w:val="both"/>
        <w:rPr>
          <w:lang w:val="en-GB"/>
        </w:rPr>
      </w:pPr>
    </w:p>
    <w:p w14:paraId="020C1E4D" w14:textId="77777777" w:rsidR="00C564E9" w:rsidRPr="000B5A7D" w:rsidRDefault="00C564E9" w:rsidP="00C564E9">
      <w:pPr>
        <w:spacing w:after="0" w:line="240" w:lineRule="auto"/>
        <w:ind w:firstLine="720"/>
        <w:jc w:val="both"/>
        <w:rPr>
          <w:rFonts w:ascii="Times New Roman" w:hAnsi="Times New Roman" w:cs="Times New Roman"/>
          <w:i/>
          <w:sz w:val="24"/>
          <w:szCs w:val="24"/>
          <w:lang w:val="en-GB"/>
        </w:rPr>
      </w:pPr>
      <w:r w:rsidRPr="000B5A7D">
        <w:rPr>
          <w:rFonts w:ascii="Times New Roman" w:hAnsi="Times New Roman" w:cs="Times New Roman"/>
          <w:sz w:val="24"/>
          <w:szCs w:val="24"/>
          <w:lang w:val="en-GB"/>
        </w:rPr>
        <w:t xml:space="preserve">   123. A. G. </w:t>
      </w:r>
      <w:proofErr w:type="spellStart"/>
      <w:r w:rsidRPr="000B5A7D">
        <w:rPr>
          <w:rFonts w:ascii="Times New Roman" w:hAnsi="Times New Roman" w:cs="Times New Roman"/>
          <w:sz w:val="24"/>
          <w:szCs w:val="24"/>
          <w:lang w:val="en-GB"/>
        </w:rPr>
        <w:t>Picciano</w:t>
      </w:r>
      <w:proofErr w:type="spellEnd"/>
      <w:r w:rsidRPr="000B5A7D">
        <w:rPr>
          <w:rFonts w:ascii="Times New Roman" w:hAnsi="Times New Roman" w:cs="Times New Roman"/>
          <w:sz w:val="24"/>
          <w:szCs w:val="24"/>
          <w:lang w:val="en-GB"/>
        </w:rPr>
        <w:t xml:space="preserve">, The Editorial Board, </w:t>
      </w:r>
      <w:r w:rsidRPr="000B5A7D">
        <w:rPr>
          <w:rFonts w:ascii="Times New Roman" w:hAnsi="Times New Roman" w:cs="Times New Roman"/>
          <w:i/>
          <w:sz w:val="24"/>
          <w:szCs w:val="24"/>
          <w:lang w:val="en-GB"/>
        </w:rPr>
        <w:t>Is the World Ready for the Corona virus?-</w:t>
      </w:r>
    </w:p>
    <w:p w14:paraId="25F3313D" w14:textId="77777777" w:rsidR="00C564E9" w:rsidRPr="000B5A7D" w:rsidRDefault="00C564E9" w:rsidP="00C564E9">
      <w:pPr>
        <w:spacing w:after="0" w:line="240" w:lineRule="auto"/>
        <w:ind w:firstLine="720"/>
        <w:jc w:val="both"/>
        <w:rPr>
          <w:rFonts w:ascii="Times New Roman" w:hAnsi="Times New Roman" w:cs="Times New Roman"/>
          <w:i/>
          <w:sz w:val="24"/>
          <w:szCs w:val="24"/>
          <w:lang w:val="en-GB"/>
        </w:rPr>
      </w:pPr>
      <w:r w:rsidRPr="000B5A7D">
        <w:rPr>
          <w:rFonts w:ascii="Times New Roman" w:hAnsi="Times New Roman" w:cs="Times New Roman"/>
          <w:i/>
          <w:sz w:val="24"/>
          <w:szCs w:val="24"/>
          <w:lang w:val="en-GB"/>
        </w:rPr>
        <w:tab/>
        <w:t xml:space="preserve">Distrust in Science and Institutions could be a Major Problem of the Outbreak, </w:t>
      </w:r>
    </w:p>
    <w:p w14:paraId="7DB4ACA7" w14:textId="77777777" w:rsidR="00C564E9" w:rsidRPr="000B5A7D" w:rsidRDefault="00C564E9" w:rsidP="00C564E9">
      <w:pPr>
        <w:spacing w:after="0" w:line="240" w:lineRule="auto"/>
        <w:ind w:firstLine="720"/>
        <w:jc w:val="both"/>
        <w:rPr>
          <w:rFonts w:ascii="Times New Roman" w:hAnsi="Times New Roman" w:cs="Times New Roman"/>
          <w:i/>
          <w:sz w:val="24"/>
          <w:szCs w:val="24"/>
          <w:lang w:val="en-GB"/>
        </w:rPr>
      </w:pPr>
      <w:r w:rsidRPr="000B5A7D">
        <w:rPr>
          <w:rFonts w:ascii="Times New Roman" w:hAnsi="Times New Roman" w:cs="Times New Roman"/>
          <w:sz w:val="24"/>
          <w:szCs w:val="24"/>
          <w:lang w:val="en-GB"/>
        </w:rPr>
        <w:tab/>
        <w:t>The New York Times, 2020.</w:t>
      </w:r>
    </w:p>
    <w:p w14:paraId="17507C0E" w14:textId="77777777" w:rsidR="00C564E9" w:rsidRPr="000B5A7D" w:rsidRDefault="00C564E9" w:rsidP="00C564E9">
      <w:pPr>
        <w:spacing w:after="0" w:line="240" w:lineRule="auto"/>
        <w:ind w:firstLine="720"/>
        <w:jc w:val="both"/>
        <w:rPr>
          <w:rFonts w:ascii="Times New Roman" w:hAnsi="Times New Roman" w:cs="Times New Roman"/>
          <w:sz w:val="24"/>
          <w:szCs w:val="24"/>
          <w:lang w:val="en-GB"/>
        </w:rPr>
      </w:pPr>
      <w:r w:rsidRPr="000B5A7D">
        <w:rPr>
          <w:lang w:val="en-GB"/>
        </w:rPr>
        <w:tab/>
      </w:r>
      <w:hyperlink r:id="rId72" w:history="1">
        <w:r w:rsidRPr="000B5A7D">
          <w:rPr>
            <w:rStyle w:val="Hyperlink"/>
            <w:rFonts w:ascii="Times New Roman" w:hAnsi="Times New Roman" w:cs="Times New Roman"/>
            <w:color w:val="auto"/>
            <w:sz w:val="24"/>
            <w:szCs w:val="24"/>
            <w:u w:val="none"/>
            <w:lang w:val="en-GB"/>
          </w:rPr>
          <w:t>https://www.nytimes.com/2020/01/29/opinion/coronavirus-outbreak.html</w:t>
        </w:r>
      </w:hyperlink>
      <w:r w:rsidRPr="000B5A7D">
        <w:rPr>
          <w:rFonts w:ascii="Times New Roman" w:hAnsi="Times New Roman" w:cs="Times New Roman"/>
          <w:sz w:val="24"/>
          <w:szCs w:val="24"/>
          <w:lang w:val="en-GB"/>
        </w:rPr>
        <w:t>.</w:t>
      </w:r>
    </w:p>
    <w:p w14:paraId="05B3E275" w14:textId="77777777" w:rsidR="00C564E9" w:rsidRPr="000B5A7D" w:rsidRDefault="00C564E9" w:rsidP="00C564E9">
      <w:pPr>
        <w:pStyle w:val="ListParagraph"/>
        <w:spacing w:after="0" w:line="240" w:lineRule="auto"/>
        <w:jc w:val="both"/>
        <w:rPr>
          <w:rFonts w:ascii="Times New Roman" w:hAnsi="Times New Roman" w:cs="Times New Roman"/>
          <w:sz w:val="24"/>
          <w:szCs w:val="24"/>
          <w:lang w:val="en-GB"/>
        </w:rPr>
      </w:pPr>
    </w:p>
    <w:p w14:paraId="61034CE9"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eastAsia="Times New Roman" w:hAnsi="Times New Roman" w:cs="Times New Roman"/>
          <w:sz w:val="24"/>
          <w:szCs w:val="24"/>
          <w:lang w:val="en-GB"/>
        </w:rPr>
        <w:tab/>
        <w:t xml:space="preserve">     124. </w:t>
      </w:r>
      <w:r w:rsidRPr="000B5A7D">
        <w:rPr>
          <w:rFonts w:ascii="Times New Roman" w:hAnsi="Times New Roman" w:cs="Times New Roman"/>
          <w:sz w:val="24"/>
          <w:szCs w:val="24"/>
          <w:lang w:val="en-GB"/>
        </w:rPr>
        <w:t xml:space="preserve">S. E. </w:t>
      </w:r>
      <w:proofErr w:type="spellStart"/>
      <w:r w:rsidRPr="000B5A7D">
        <w:rPr>
          <w:rFonts w:ascii="Times New Roman" w:hAnsi="Times New Roman" w:cs="Times New Roman"/>
          <w:sz w:val="24"/>
          <w:szCs w:val="24"/>
          <w:lang w:val="en-GB"/>
        </w:rPr>
        <w:t>Bibri</w:t>
      </w:r>
      <w:proofErr w:type="spellEnd"/>
      <w:r w:rsidRPr="000B5A7D">
        <w:rPr>
          <w:rFonts w:ascii="Times New Roman" w:hAnsi="Times New Roman" w:cs="Times New Roman"/>
          <w:sz w:val="24"/>
          <w:szCs w:val="24"/>
          <w:lang w:val="en-GB"/>
        </w:rPr>
        <w:t xml:space="preserve">, </w:t>
      </w:r>
      <w:r w:rsidRPr="000B5A7D">
        <w:rPr>
          <w:rFonts w:ascii="Times New Roman" w:hAnsi="Times New Roman" w:cs="Times New Roman"/>
          <w:i/>
          <w:sz w:val="24"/>
          <w:szCs w:val="24"/>
          <w:lang w:val="en-GB"/>
        </w:rPr>
        <w:t xml:space="preserve">The Sciences Underlying Smart Sustainable Urbanism: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Unprecedented Paradigmatic and Scholarly Shifts in Light of Big Data Science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and Analytics</w:t>
      </w:r>
      <w:r w:rsidRPr="000B5A7D">
        <w:rPr>
          <w:rFonts w:ascii="Times New Roman" w:hAnsi="Times New Roman" w:cs="Times New Roman"/>
          <w:sz w:val="24"/>
          <w:szCs w:val="24"/>
          <w:lang w:val="en-GB"/>
        </w:rPr>
        <w:t xml:space="preserve">, Smart Cities 2(2), 2019, pp179-213.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hyperlink r:id="rId73" w:history="1">
        <w:r w:rsidRPr="000B5A7D">
          <w:rPr>
            <w:rStyle w:val="Hyperlink"/>
            <w:rFonts w:ascii="Times New Roman" w:hAnsi="Times New Roman" w:cs="Times New Roman"/>
            <w:bCs/>
            <w:color w:val="auto"/>
            <w:sz w:val="24"/>
            <w:szCs w:val="24"/>
            <w:u w:val="none"/>
            <w:shd w:val="clear" w:color="auto" w:fill="FFFFFF"/>
            <w:lang w:val="en-GB"/>
          </w:rPr>
          <w:t>https://doi.org/10.3390/smartcities2020013</w:t>
        </w:r>
      </w:hyperlink>
      <w:r w:rsidRPr="000B5A7D">
        <w:rPr>
          <w:rFonts w:ascii="Times New Roman" w:hAnsi="Times New Roman" w:cs="Times New Roman"/>
          <w:sz w:val="24"/>
          <w:szCs w:val="24"/>
          <w:lang w:val="en-GB"/>
        </w:rPr>
        <w:t>.</w:t>
      </w:r>
    </w:p>
    <w:p w14:paraId="56AA7F81" w14:textId="77777777" w:rsidR="00C564E9" w:rsidRPr="000B5A7D" w:rsidRDefault="00C564E9" w:rsidP="00C564E9">
      <w:pPr>
        <w:spacing w:after="0" w:line="240" w:lineRule="auto"/>
        <w:jc w:val="both"/>
        <w:rPr>
          <w:rFonts w:ascii="Times New Roman" w:hAnsi="Times New Roman" w:cs="Times New Roman"/>
          <w:sz w:val="24"/>
          <w:szCs w:val="24"/>
          <w:lang w:val="en-GB"/>
        </w:rPr>
      </w:pPr>
    </w:p>
    <w:p w14:paraId="65EA512D" w14:textId="77777777" w:rsidR="00C564E9" w:rsidRPr="000B5A7D" w:rsidRDefault="00C564E9" w:rsidP="00C564E9">
      <w:pPr>
        <w:spacing w:after="0" w:line="240" w:lineRule="auto"/>
        <w:jc w:val="both"/>
        <w:rPr>
          <w:rFonts w:ascii="Times New Roman" w:hAnsi="Times New Roman" w:cs="Times New Roman"/>
          <w:i/>
          <w:sz w:val="24"/>
          <w:szCs w:val="24"/>
          <w:lang w:val="en-GB"/>
        </w:rPr>
      </w:pPr>
      <w:r w:rsidRPr="000B5A7D">
        <w:rPr>
          <w:rFonts w:ascii="Times New Roman" w:hAnsi="Times New Roman" w:cs="Times New Roman"/>
          <w:sz w:val="24"/>
          <w:szCs w:val="24"/>
          <w:lang w:val="en-GB"/>
        </w:rPr>
        <w:tab/>
        <w:t xml:space="preserve">      125. C. N. </w:t>
      </w:r>
      <w:proofErr w:type="spellStart"/>
      <w:r w:rsidRPr="000B5A7D">
        <w:rPr>
          <w:rFonts w:ascii="Times New Roman" w:hAnsi="Times New Roman" w:cs="Times New Roman"/>
          <w:sz w:val="24"/>
          <w:szCs w:val="24"/>
          <w:lang w:val="en-GB"/>
        </w:rPr>
        <w:t>Nwangwu</w:t>
      </w:r>
      <w:proofErr w:type="spellEnd"/>
      <w:r w:rsidRPr="000B5A7D">
        <w:rPr>
          <w:rFonts w:ascii="Times New Roman" w:hAnsi="Times New Roman" w:cs="Times New Roman"/>
          <w:sz w:val="24"/>
          <w:szCs w:val="24"/>
          <w:lang w:val="en-GB"/>
        </w:rPr>
        <w:t xml:space="preserve">, C. B. </w:t>
      </w:r>
      <w:proofErr w:type="spellStart"/>
      <w:r w:rsidRPr="000B5A7D">
        <w:rPr>
          <w:rFonts w:ascii="Times New Roman" w:hAnsi="Times New Roman" w:cs="Times New Roman"/>
          <w:sz w:val="24"/>
          <w:szCs w:val="24"/>
          <w:lang w:val="en-GB"/>
        </w:rPr>
        <w:t>Ayuk</w:t>
      </w:r>
      <w:proofErr w:type="spellEnd"/>
      <w:r w:rsidRPr="000B5A7D">
        <w:rPr>
          <w:rFonts w:ascii="Times New Roman" w:hAnsi="Times New Roman" w:cs="Times New Roman"/>
          <w:sz w:val="24"/>
          <w:szCs w:val="24"/>
          <w:lang w:val="en-GB"/>
        </w:rPr>
        <w:t xml:space="preserve">&amp; N. Leonard. </w:t>
      </w:r>
      <w:r w:rsidRPr="000B5A7D">
        <w:rPr>
          <w:rFonts w:ascii="Times New Roman" w:hAnsi="Times New Roman" w:cs="Times New Roman"/>
          <w:i/>
          <w:sz w:val="24"/>
          <w:szCs w:val="24"/>
          <w:lang w:val="en-GB"/>
        </w:rPr>
        <w:t xml:space="preserve">Traditional Leadership and </w:t>
      </w:r>
      <w:proofErr w:type="spellStart"/>
      <w:r w:rsidRPr="000B5A7D">
        <w:rPr>
          <w:rFonts w:ascii="Times New Roman" w:hAnsi="Times New Roman" w:cs="Times New Roman"/>
          <w:i/>
          <w:sz w:val="24"/>
          <w:szCs w:val="24"/>
          <w:lang w:val="en-GB"/>
        </w:rPr>
        <w:t>Covid</w:t>
      </w:r>
      <w:proofErr w:type="spellEnd"/>
      <w:r w:rsidRPr="000B5A7D">
        <w:rPr>
          <w:rFonts w:ascii="Times New Roman" w:hAnsi="Times New Roman" w:cs="Times New Roman"/>
          <w:i/>
          <w:sz w:val="24"/>
          <w:szCs w:val="24"/>
          <w:lang w:val="en-GB"/>
        </w:rPr>
        <w:t>-</w:t>
      </w:r>
    </w:p>
    <w:p w14:paraId="693918F7" w14:textId="77777777" w:rsidR="00C564E9" w:rsidRPr="000B5A7D" w:rsidRDefault="00C564E9" w:rsidP="00C564E9">
      <w:pPr>
        <w:spacing w:after="0" w:line="240" w:lineRule="auto"/>
        <w:jc w:val="both"/>
        <w:rPr>
          <w:rFonts w:ascii="Times New Roman" w:hAnsi="Times New Roman" w:cs="Times New Roman"/>
          <w:i/>
          <w:sz w:val="24"/>
          <w:szCs w:val="24"/>
          <w:lang w:val="en-GB"/>
        </w:rPr>
      </w:pP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 19 Coping Strategies in the Rural Areas of Southeast Nigeria: A Theoretical   </w:t>
      </w:r>
    </w:p>
    <w:p w14:paraId="4E7FB1F7" w14:textId="77777777" w:rsidR="00C564E9" w:rsidRPr="000B5A7D" w:rsidRDefault="00C564E9" w:rsidP="00C564E9">
      <w:pPr>
        <w:spacing w:after="0" w:line="240" w:lineRule="auto"/>
        <w:jc w:val="both"/>
        <w:rPr>
          <w:rFonts w:ascii="Times New Roman" w:hAnsi="Times New Roman" w:cs="Times New Roman"/>
          <w:b/>
          <w:sz w:val="24"/>
          <w:szCs w:val="24"/>
          <w:lang w:val="en-GB"/>
        </w:rPr>
      </w:pP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  Exposition</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 xml:space="preserve">International Journal of Innovative Psychology &amp; Social </w:t>
      </w:r>
    </w:p>
    <w:p w14:paraId="13DB42B3" w14:textId="77777777" w:rsidR="00C564E9" w:rsidRPr="000B5A7D" w:rsidRDefault="00C564E9" w:rsidP="00C564E9">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b/>
          <w:sz w:val="24"/>
          <w:szCs w:val="24"/>
          <w:lang w:val="en-GB"/>
        </w:rPr>
        <w:t xml:space="preserve">                           Development </w:t>
      </w:r>
      <w:r w:rsidRPr="000B5A7D">
        <w:rPr>
          <w:rFonts w:ascii="Times New Roman" w:hAnsi="Times New Roman" w:cs="Times New Roman"/>
          <w:sz w:val="24"/>
          <w:szCs w:val="24"/>
          <w:lang w:val="en-GB"/>
        </w:rPr>
        <w:t>10 (4), 2022, pg132-138.</w:t>
      </w:r>
    </w:p>
    <w:p w14:paraId="5D9A8B11" w14:textId="77777777" w:rsidR="00C564E9" w:rsidRPr="000B5A7D" w:rsidRDefault="00C564E9" w:rsidP="00C564E9">
      <w:pPr>
        <w:spacing w:after="0" w:line="240" w:lineRule="auto"/>
        <w:jc w:val="both"/>
        <w:rPr>
          <w:rFonts w:ascii="Times New Roman" w:hAnsi="Times New Roman" w:cs="Times New Roman"/>
          <w:sz w:val="24"/>
          <w:szCs w:val="24"/>
          <w:lang w:val="en-GB"/>
        </w:rPr>
      </w:pPr>
    </w:p>
    <w:p w14:paraId="201645CF" w14:textId="77777777" w:rsidR="00113A13" w:rsidRDefault="00C564E9" w:rsidP="00113A13">
      <w:pPr>
        <w:spacing w:after="0" w:line="240" w:lineRule="auto"/>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lang w:val="en-GB"/>
        </w:rPr>
        <w:tab/>
        <w:t xml:space="preserve">      126.  </w:t>
      </w:r>
      <w:r w:rsidR="00113A13" w:rsidRPr="000B5A7D">
        <w:rPr>
          <w:rFonts w:ascii="Times New Roman" w:hAnsi="Times New Roman" w:cs="Times New Roman"/>
          <w:sz w:val="24"/>
          <w:szCs w:val="24"/>
          <w:shd w:val="clear" w:color="auto" w:fill="FFFFFF"/>
          <w:lang w:val="en-GB"/>
        </w:rPr>
        <w:t xml:space="preserve">J. Pillay, </w:t>
      </w:r>
      <w:r w:rsidR="00113A13" w:rsidRPr="000B5A7D">
        <w:rPr>
          <w:rFonts w:ascii="Times New Roman" w:hAnsi="Times New Roman" w:cs="Times New Roman"/>
          <w:i/>
          <w:sz w:val="24"/>
          <w:szCs w:val="24"/>
          <w:shd w:val="clear" w:color="auto" w:fill="FFFFFF"/>
          <w:lang w:val="en-GB"/>
        </w:rPr>
        <w:t>COVID-19 Shows the Need to Make Church More Flexible</w:t>
      </w:r>
      <w:r w:rsidR="00113A13" w:rsidRPr="000B5A7D">
        <w:rPr>
          <w:rFonts w:ascii="Times New Roman" w:hAnsi="Times New Roman" w:cs="Times New Roman"/>
          <w:sz w:val="24"/>
          <w:szCs w:val="24"/>
          <w:shd w:val="clear" w:color="auto" w:fill="FFFFFF"/>
          <w:lang w:val="en-GB"/>
        </w:rPr>
        <w:t xml:space="preserve">,  </w:t>
      </w:r>
      <w:r w:rsidR="00113A13" w:rsidRPr="000B5A7D">
        <w:rPr>
          <w:rFonts w:ascii="Times New Roman" w:hAnsi="Times New Roman" w:cs="Times New Roman"/>
          <w:sz w:val="24"/>
          <w:szCs w:val="24"/>
          <w:shd w:val="clear" w:color="auto" w:fill="FFFFFF"/>
          <w:lang w:val="en-GB"/>
        </w:rPr>
        <w:tab/>
      </w:r>
      <w:r w:rsidR="00113A13" w:rsidRPr="000B5A7D">
        <w:rPr>
          <w:rFonts w:ascii="Times New Roman" w:hAnsi="Times New Roman" w:cs="Times New Roman"/>
          <w:sz w:val="24"/>
          <w:szCs w:val="24"/>
          <w:shd w:val="clear" w:color="auto" w:fill="FFFFFF"/>
          <w:lang w:val="en-GB"/>
        </w:rPr>
        <w:tab/>
        <w:t xml:space="preserve">              </w:t>
      </w:r>
      <w:r w:rsidR="00113A13" w:rsidRPr="000B5A7D">
        <w:rPr>
          <w:rFonts w:ascii="Times New Roman" w:hAnsi="Times New Roman" w:cs="Times New Roman"/>
          <w:b/>
          <w:sz w:val="24"/>
          <w:szCs w:val="24"/>
          <w:shd w:val="clear" w:color="auto" w:fill="FFFFFF"/>
          <w:lang w:val="en-GB"/>
        </w:rPr>
        <w:t xml:space="preserve">Transformation: An International Journal of Holistic Mission </w:t>
      </w:r>
      <w:r w:rsidR="00113A13" w:rsidRPr="000B5A7D">
        <w:rPr>
          <w:rFonts w:ascii="Times New Roman" w:hAnsi="Times New Roman" w:cs="Times New Roman"/>
          <w:b/>
          <w:sz w:val="24"/>
          <w:szCs w:val="24"/>
          <w:shd w:val="clear" w:color="auto" w:fill="FFFFFF"/>
          <w:lang w:val="en-GB"/>
        </w:rPr>
        <w:tab/>
      </w:r>
      <w:r w:rsidR="00113A13" w:rsidRPr="000B5A7D">
        <w:rPr>
          <w:rFonts w:ascii="Times New Roman" w:hAnsi="Times New Roman" w:cs="Times New Roman"/>
          <w:b/>
          <w:sz w:val="24"/>
          <w:szCs w:val="24"/>
          <w:shd w:val="clear" w:color="auto" w:fill="FFFFFF"/>
          <w:lang w:val="en-GB"/>
        </w:rPr>
        <w:tab/>
        <w:t xml:space="preserve">               Studies</w:t>
      </w:r>
      <w:r w:rsidR="00113A13" w:rsidRPr="000B5A7D">
        <w:rPr>
          <w:rFonts w:ascii="Times New Roman" w:hAnsi="Times New Roman" w:cs="Times New Roman"/>
          <w:sz w:val="24"/>
          <w:szCs w:val="24"/>
          <w:shd w:val="clear" w:color="auto" w:fill="FFFFFF"/>
          <w:lang w:val="en-GB"/>
        </w:rPr>
        <w:t>, 37(4), 2020, pg266-275.</w:t>
      </w:r>
      <w:hyperlink r:id="rId74" w:history="1">
        <w:r w:rsidR="00113A13" w:rsidRPr="000B5A7D">
          <w:rPr>
            <w:rStyle w:val="Hyperlink"/>
            <w:rFonts w:ascii="Times New Roman" w:hAnsi="Times New Roman" w:cs="Times New Roman"/>
            <w:color w:val="auto"/>
            <w:sz w:val="24"/>
            <w:szCs w:val="24"/>
            <w:u w:val="none"/>
            <w:shd w:val="clear" w:color="auto" w:fill="FFFFFF"/>
            <w:lang w:val="en-GB"/>
          </w:rPr>
          <w:t>https://doi.org/10.1177/0265378820963156</w:t>
        </w:r>
      </w:hyperlink>
      <w:r w:rsidR="00113A13" w:rsidRPr="000B5A7D">
        <w:rPr>
          <w:rFonts w:ascii="Times New Roman" w:hAnsi="Times New Roman" w:cs="Times New Roman"/>
          <w:sz w:val="24"/>
          <w:szCs w:val="24"/>
          <w:shd w:val="clear" w:color="auto" w:fill="FFFFFF"/>
          <w:lang w:val="en-GB"/>
        </w:rPr>
        <w:t>.</w:t>
      </w:r>
    </w:p>
    <w:p w14:paraId="14F1ED90" w14:textId="77777777" w:rsidR="00113A13" w:rsidRDefault="00113A13" w:rsidP="00113A13">
      <w:pPr>
        <w:spacing w:after="0" w:line="240" w:lineRule="auto"/>
        <w:jc w:val="both"/>
        <w:rPr>
          <w:rFonts w:ascii="Times New Roman" w:hAnsi="Times New Roman" w:cs="Times New Roman"/>
          <w:sz w:val="24"/>
          <w:szCs w:val="24"/>
          <w:shd w:val="clear" w:color="auto" w:fill="FFFFFF"/>
          <w:lang w:val="en-GB"/>
        </w:rPr>
      </w:pPr>
    </w:p>
    <w:p w14:paraId="3BAA5B0A" w14:textId="32D437E1" w:rsidR="00113A13" w:rsidRPr="000B5A7D" w:rsidRDefault="00113A13" w:rsidP="00113A13">
      <w:pPr>
        <w:spacing w:after="0" w:line="240" w:lineRule="auto"/>
        <w:jc w:val="both"/>
        <w:rPr>
          <w:rFonts w:ascii="Times New Roman" w:hAnsi="Times New Roman" w:cs="Times New Roman"/>
          <w:i/>
          <w:sz w:val="24"/>
          <w:szCs w:val="24"/>
          <w:shd w:val="clear" w:color="auto" w:fill="FFFFFF"/>
          <w:lang w:val="en-GB"/>
        </w:rPr>
      </w:pPr>
      <w:r>
        <w:rPr>
          <w:rFonts w:ascii="Times New Roman" w:hAnsi="Times New Roman" w:cs="Times New Roman"/>
          <w:sz w:val="24"/>
          <w:szCs w:val="24"/>
          <w:shd w:val="clear" w:color="auto" w:fill="FFFFFF"/>
          <w:lang w:val="en-GB"/>
        </w:rPr>
        <w:tab/>
        <w:t xml:space="preserve">     127. </w:t>
      </w:r>
      <w:r w:rsidRPr="000B5A7D">
        <w:rPr>
          <w:rFonts w:ascii="Times New Roman" w:hAnsi="Times New Roman" w:cs="Times New Roman"/>
          <w:sz w:val="24"/>
          <w:szCs w:val="24"/>
          <w:shd w:val="clear" w:color="auto" w:fill="FFFFFF"/>
          <w:lang w:val="en-GB"/>
        </w:rPr>
        <w:t xml:space="preserve">E. </w:t>
      </w:r>
      <w:proofErr w:type="spellStart"/>
      <w:r w:rsidRPr="000B5A7D">
        <w:rPr>
          <w:rFonts w:ascii="Times New Roman" w:hAnsi="Times New Roman" w:cs="Times New Roman"/>
          <w:sz w:val="24"/>
          <w:szCs w:val="24"/>
          <w:shd w:val="clear" w:color="auto" w:fill="FFFFFF"/>
          <w:lang w:val="en-GB"/>
        </w:rPr>
        <w:t>Whiteway</w:t>
      </w:r>
      <w:proofErr w:type="spellEnd"/>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 xml:space="preserve">COVID-19 and the Paradigm Shift in how Christians Understand </w:t>
      </w:r>
    </w:p>
    <w:p w14:paraId="11735FC9" w14:textId="77777777" w:rsidR="00113A13" w:rsidRPr="000B5A7D" w:rsidRDefault="00113A13" w:rsidP="00113A13">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i/>
          <w:sz w:val="24"/>
          <w:szCs w:val="24"/>
          <w:shd w:val="clear" w:color="auto" w:fill="FFFFFF"/>
          <w:lang w:val="en-GB"/>
        </w:rPr>
        <w:t xml:space="preserve">                         Gathering, </w:t>
      </w:r>
      <w:r w:rsidRPr="000B5A7D">
        <w:rPr>
          <w:rFonts w:ascii="Times New Roman" w:hAnsi="Times New Roman" w:cs="Times New Roman"/>
          <w:sz w:val="24"/>
          <w:szCs w:val="24"/>
          <w:shd w:val="clear" w:color="auto" w:fill="FFFFFF"/>
          <w:lang w:val="en-GB"/>
        </w:rPr>
        <w:t xml:space="preserve">Master of Theological Studies Dissertation, Flinders University, </w:t>
      </w:r>
    </w:p>
    <w:p w14:paraId="122E4AA2" w14:textId="77777777" w:rsidR="00113A13" w:rsidRPr="000B5A7D" w:rsidRDefault="00113A13" w:rsidP="00113A13">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sz w:val="24"/>
          <w:szCs w:val="24"/>
          <w:shd w:val="clear" w:color="auto" w:fill="FFFFFF"/>
          <w:lang w:val="en-GB"/>
        </w:rPr>
        <w:t xml:space="preserve">                         College of Humanities, Arts and Social Sciences, 2022.</w:t>
      </w:r>
    </w:p>
    <w:p w14:paraId="71DAA6AF" w14:textId="77777777" w:rsidR="00113A13" w:rsidRDefault="00113A13" w:rsidP="00113A13">
      <w:pPr>
        <w:spacing w:after="0" w:line="240" w:lineRule="auto"/>
        <w:ind w:firstLine="720"/>
        <w:jc w:val="both"/>
        <w:rPr>
          <w:rFonts w:ascii="Times New Roman" w:hAnsi="Times New Roman" w:cs="Times New Roman"/>
          <w:sz w:val="24"/>
          <w:szCs w:val="24"/>
          <w:shd w:val="clear" w:color="auto" w:fill="FFFFFF"/>
          <w:lang w:val="en-GB"/>
        </w:rPr>
      </w:pPr>
    </w:p>
    <w:p w14:paraId="56DCC68E" w14:textId="00107AFF" w:rsidR="00113A13" w:rsidRPr="000B5A7D" w:rsidRDefault="00113A13" w:rsidP="00113A13">
      <w:pPr>
        <w:spacing w:after="0" w:line="240" w:lineRule="auto"/>
        <w:ind w:firstLine="720"/>
        <w:jc w:val="both"/>
        <w:rPr>
          <w:rFonts w:ascii="Times New Roman" w:hAnsi="Times New Roman" w:cs="Times New Roman"/>
          <w:i/>
          <w:iCs/>
          <w:sz w:val="24"/>
          <w:szCs w:val="24"/>
          <w:shd w:val="clear" w:color="auto" w:fill="FFFFFF"/>
          <w:lang w:val="en-GB"/>
        </w:rPr>
      </w:pPr>
      <w:r>
        <w:rPr>
          <w:rFonts w:ascii="Times New Roman" w:hAnsi="Times New Roman" w:cs="Times New Roman"/>
          <w:sz w:val="24"/>
          <w:szCs w:val="24"/>
          <w:shd w:val="clear" w:color="auto" w:fill="FFFFFF"/>
          <w:lang w:val="en-GB"/>
        </w:rPr>
        <w:t xml:space="preserve">      128. </w:t>
      </w:r>
      <w:r w:rsidRPr="000B5A7D">
        <w:rPr>
          <w:rFonts w:ascii="Times New Roman" w:hAnsi="Times New Roman" w:cs="Times New Roman"/>
          <w:sz w:val="24"/>
          <w:szCs w:val="24"/>
          <w:shd w:val="clear" w:color="auto" w:fill="FFFFFF"/>
          <w:lang w:val="en-GB"/>
        </w:rPr>
        <w:t>M. Charles &amp; J. M. Perkins. </w:t>
      </w:r>
      <w:r w:rsidRPr="000B5A7D">
        <w:rPr>
          <w:rFonts w:ascii="Times New Roman" w:hAnsi="Times New Roman" w:cs="Times New Roman"/>
          <w:i/>
          <w:iCs/>
          <w:sz w:val="24"/>
          <w:szCs w:val="24"/>
          <w:shd w:val="clear" w:color="auto" w:fill="FFFFFF"/>
          <w:lang w:val="en-GB"/>
        </w:rPr>
        <w:t xml:space="preserve">Welcoming Justice: God's Movement Toward </w:t>
      </w:r>
    </w:p>
    <w:p w14:paraId="6EBA083B" w14:textId="1ECEB1FE" w:rsidR="00113A13" w:rsidRPr="000B5A7D" w:rsidRDefault="00113A13" w:rsidP="00113A13">
      <w:pPr>
        <w:spacing w:after="0" w:line="240" w:lineRule="auto"/>
        <w:jc w:val="both"/>
        <w:rPr>
          <w:rFonts w:ascii="Arial" w:hAnsi="Arial" w:cs="Arial"/>
          <w:sz w:val="20"/>
          <w:szCs w:val="20"/>
          <w:shd w:val="clear" w:color="auto" w:fill="FFFFFF"/>
          <w:lang w:val="en-GB"/>
        </w:rPr>
      </w:pPr>
      <w:r w:rsidRPr="000B5A7D">
        <w:rPr>
          <w:rFonts w:ascii="Times New Roman" w:hAnsi="Times New Roman" w:cs="Times New Roman"/>
          <w:i/>
          <w:iCs/>
          <w:sz w:val="24"/>
          <w:szCs w:val="24"/>
          <w:shd w:val="clear" w:color="auto" w:fill="FFFFFF"/>
          <w:lang w:val="en-GB"/>
        </w:rPr>
        <w:t xml:space="preserve">                         </w:t>
      </w:r>
      <w:r>
        <w:rPr>
          <w:rFonts w:ascii="Times New Roman" w:hAnsi="Times New Roman" w:cs="Times New Roman"/>
          <w:i/>
          <w:iCs/>
          <w:sz w:val="24"/>
          <w:szCs w:val="24"/>
          <w:shd w:val="clear" w:color="auto" w:fill="FFFFFF"/>
          <w:lang w:val="en-GB"/>
        </w:rPr>
        <w:t xml:space="preserve"> </w:t>
      </w:r>
      <w:r w:rsidRPr="000B5A7D">
        <w:rPr>
          <w:rFonts w:ascii="Times New Roman" w:hAnsi="Times New Roman" w:cs="Times New Roman"/>
          <w:i/>
          <w:iCs/>
          <w:sz w:val="24"/>
          <w:szCs w:val="24"/>
          <w:shd w:val="clear" w:color="auto" w:fill="FFFFFF"/>
          <w:lang w:val="en-GB"/>
        </w:rPr>
        <w:t>Beloved Community</w:t>
      </w:r>
      <w:r w:rsidRPr="000B5A7D">
        <w:rPr>
          <w:rFonts w:ascii="Times New Roman" w:hAnsi="Times New Roman" w:cs="Times New Roman"/>
          <w:i/>
          <w:sz w:val="24"/>
          <w:szCs w:val="24"/>
          <w:shd w:val="clear" w:color="auto" w:fill="FFFFFF"/>
          <w:lang w:val="en-GB"/>
        </w:rPr>
        <w:t xml:space="preserve">. </w:t>
      </w:r>
      <w:proofErr w:type="spellStart"/>
      <w:r w:rsidRPr="000B5A7D">
        <w:rPr>
          <w:rFonts w:ascii="Times New Roman" w:hAnsi="Times New Roman" w:cs="Times New Roman"/>
          <w:sz w:val="24"/>
          <w:szCs w:val="24"/>
          <w:shd w:val="clear" w:color="auto" w:fill="FFFFFF"/>
          <w:lang w:val="en-GB"/>
        </w:rPr>
        <w:t>InterVarsity</w:t>
      </w:r>
      <w:proofErr w:type="spellEnd"/>
      <w:r w:rsidRPr="000B5A7D">
        <w:rPr>
          <w:rFonts w:ascii="Times New Roman" w:hAnsi="Times New Roman" w:cs="Times New Roman"/>
          <w:sz w:val="24"/>
          <w:szCs w:val="24"/>
          <w:shd w:val="clear" w:color="auto" w:fill="FFFFFF"/>
          <w:lang w:val="en-GB"/>
        </w:rPr>
        <w:t xml:space="preserve"> Press, 2018</w:t>
      </w:r>
      <w:r w:rsidRPr="000B5A7D">
        <w:rPr>
          <w:rFonts w:ascii="Arial" w:hAnsi="Arial" w:cs="Arial"/>
          <w:sz w:val="20"/>
          <w:szCs w:val="20"/>
          <w:shd w:val="clear" w:color="auto" w:fill="FFFFFF"/>
          <w:lang w:val="en-GB"/>
        </w:rPr>
        <w:t>.</w:t>
      </w:r>
    </w:p>
    <w:p w14:paraId="6BCC78FB" w14:textId="77777777" w:rsidR="00113A13" w:rsidRDefault="00113A13" w:rsidP="00C564E9">
      <w:pPr>
        <w:spacing w:after="0" w:line="240" w:lineRule="auto"/>
        <w:jc w:val="both"/>
        <w:rPr>
          <w:rFonts w:ascii="Times New Roman" w:hAnsi="Times New Roman" w:cs="Times New Roman"/>
          <w:sz w:val="24"/>
          <w:szCs w:val="24"/>
          <w:lang w:val="en-GB"/>
        </w:rPr>
      </w:pPr>
    </w:p>
    <w:p w14:paraId="2515F17B" w14:textId="44B10A3E" w:rsidR="004B4972" w:rsidRPr="000B5A7D" w:rsidRDefault="004B4972" w:rsidP="004B4972">
      <w:pPr>
        <w:spacing w:after="0" w:line="240" w:lineRule="auto"/>
        <w:jc w:val="both"/>
        <w:rPr>
          <w:rFonts w:ascii="Times New Roman" w:hAnsi="Times New Roman" w:cs="Times New Roman"/>
          <w:i/>
          <w:sz w:val="24"/>
          <w:szCs w:val="24"/>
          <w:shd w:val="clear" w:color="auto" w:fill="FFFFFF"/>
          <w:lang w:val="en-GB"/>
        </w:rPr>
      </w:pPr>
      <w:r>
        <w:rPr>
          <w:rFonts w:ascii="Times New Roman" w:hAnsi="Times New Roman" w:cs="Times New Roman"/>
          <w:sz w:val="24"/>
          <w:szCs w:val="24"/>
          <w:shd w:val="clear" w:color="auto" w:fill="FFFFFF"/>
          <w:lang w:val="en-GB"/>
        </w:rPr>
        <w:tab/>
        <w:t xml:space="preserve">       129. </w:t>
      </w:r>
      <w:r w:rsidRPr="000B5A7D">
        <w:rPr>
          <w:rFonts w:ascii="Times New Roman" w:hAnsi="Times New Roman" w:cs="Times New Roman"/>
          <w:sz w:val="24"/>
          <w:szCs w:val="24"/>
          <w:shd w:val="clear" w:color="auto" w:fill="FFFFFF"/>
          <w:lang w:val="en-GB"/>
        </w:rPr>
        <w:t xml:space="preserve">C. Kristin, </w:t>
      </w:r>
      <w:r w:rsidRPr="000B5A7D">
        <w:rPr>
          <w:rFonts w:ascii="Times New Roman" w:hAnsi="Times New Roman" w:cs="Times New Roman"/>
          <w:i/>
          <w:sz w:val="24"/>
          <w:szCs w:val="24"/>
          <w:shd w:val="clear" w:color="auto" w:fill="FFFFFF"/>
          <w:lang w:val="en-GB"/>
        </w:rPr>
        <w:t xml:space="preserve">Ecclesiology Today and its Potential to Serve a Missionary   </w:t>
      </w:r>
    </w:p>
    <w:p w14:paraId="55DDD0BA" w14:textId="56E2B37B" w:rsidR="004B4972" w:rsidRDefault="004B4972" w:rsidP="004B4972">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shd w:val="clear" w:color="auto" w:fill="FFFFFF"/>
          <w:lang w:val="en-GB"/>
        </w:rPr>
        <w:t xml:space="preserve">                          </w:t>
      </w:r>
      <w:r>
        <w:rPr>
          <w:rFonts w:ascii="Times New Roman" w:hAnsi="Times New Roman" w:cs="Times New Roman"/>
          <w:i/>
          <w:sz w:val="24"/>
          <w:szCs w:val="24"/>
          <w:shd w:val="clear" w:color="auto" w:fill="FFFFFF"/>
          <w:lang w:val="en-GB"/>
        </w:rPr>
        <w:t xml:space="preserve"> </w:t>
      </w:r>
      <w:r w:rsidRPr="000B5A7D">
        <w:rPr>
          <w:rFonts w:ascii="Times New Roman" w:hAnsi="Times New Roman" w:cs="Times New Roman"/>
          <w:i/>
          <w:sz w:val="24"/>
          <w:szCs w:val="24"/>
          <w:shd w:val="clear" w:color="auto" w:fill="FFFFFF"/>
          <w:lang w:val="en-GB"/>
        </w:rPr>
        <w:t>Church</w:t>
      </w:r>
      <w:r w:rsidRPr="000B5A7D">
        <w:rPr>
          <w:rFonts w:ascii="Times New Roman" w:hAnsi="Times New Roman" w:cs="Times New Roman"/>
          <w:sz w:val="24"/>
          <w:szCs w:val="24"/>
          <w:shd w:val="clear" w:color="auto" w:fill="FFFFFF"/>
          <w:lang w:val="en-GB"/>
        </w:rPr>
        <w:t>, </w:t>
      </w:r>
      <w:r w:rsidRPr="000B5A7D">
        <w:rPr>
          <w:rFonts w:ascii="Times New Roman" w:hAnsi="Times New Roman" w:cs="Times New Roman"/>
          <w:b/>
          <w:iCs/>
          <w:sz w:val="24"/>
          <w:szCs w:val="24"/>
          <w:shd w:val="clear" w:color="auto" w:fill="FFFFFF"/>
          <w:lang w:val="en-GB"/>
        </w:rPr>
        <w:t>Missiology</w:t>
      </w:r>
      <w:r w:rsidRPr="000B5A7D">
        <w:rPr>
          <w:rFonts w:ascii="Times New Roman" w:hAnsi="Times New Roman" w:cs="Times New Roman"/>
          <w:b/>
          <w:sz w:val="24"/>
          <w:szCs w:val="24"/>
          <w:shd w:val="clear" w:color="auto" w:fill="FFFFFF"/>
          <w:lang w:val="en-GB"/>
        </w:rPr>
        <w:t> </w:t>
      </w:r>
      <w:r w:rsidRPr="000B5A7D">
        <w:rPr>
          <w:rFonts w:ascii="Times New Roman" w:hAnsi="Times New Roman" w:cs="Times New Roman"/>
          <w:sz w:val="24"/>
          <w:szCs w:val="24"/>
          <w:shd w:val="clear" w:color="auto" w:fill="FFFFFF"/>
          <w:lang w:val="en-GB"/>
        </w:rPr>
        <w:t xml:space="preserve">46(1), 2018. </w:t>
      </w:r>
      <w:hyperlink r:id="rId75" w:history="1">
        <w:r w:rsidRPr="000B5A7D">
          <w:rPr>
            <w:rStyle w:val="Hyperlink"/>
            <w:rFonts w:ascii="Times New Roman" w:hAnsi="Times New Roman" w:cs="Times New Roman"/>
            <w:color w:val="auto"/>
            <w:sz w:val="24"/>
            <w:szCs w:val="24"/>
            <w:u w:val="none"/>
            <w:shd w:val="clear" w:color="auto" w:fill="FFFFFF"/>
            <w:lang w:val="en-GB"/>
          </w:rPr>
          <w:t>https://doi.org/10.1177/0091829617739842</w:t>
        </w:r>
      </w:hyperlink>
      <w:r w:rsidRPr="000B5A7D">
        <w:rPr>
          <w:rFonts w:ascii="Times New Roman" w:hAnsi="Times New Roman" w:cs="Times New Roman"/>
          <w:sz w:val="24"/>
          <w:szCs w:val="24"/>
          <w:lang w:val="en-GB"/>
        </w:rPr>
        <w:t>.</w:t>
      </w:r>
    </w:p>
    <w:p w14:paraId="520C500C" w14:textId="77777777" w:rsidR="004B4972" w:rsidRDefault="004B4972" w:rsidP="004B4972">
      <w:pPr>
        <w:spacing w:after="0" w:line="240" w:lineRule="auto"/>
        <w:jc w:val="both"/>
        <w:rPr>
          <w:rFonts w:ascii="Times New Roman" w:hAnsi="Times New Roman" w:cs="Times New Roman"/>
          <w:sz w:val="24"/>
          <w:szCs w:val="24"/>
          <w:lang w:val="en-GB"/>
        </w:rPr>
      </w:pPr>
    </w:p>
    <w:p w14:paraId="08A24C47" w14:textId="162E2038" w:rsidR="00B40BBC" w:rsidRPr="00A75C30" w:rsidRDefault="00B40BBC" w:rsidP="00B40BBC">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       </w:t>
      </w:r>
      <w:r w:rsidRPr="00A75C30">
        <w:rPr>
          <w:rFonts w:ascii="Times New Roman" w:hAnsi="Times New Roman" w:cs="Times New Roman"/>
          <w:sz w:val="24"/>
          <w:szCs w:val="24"/>
          <w:lang w:val="en-GB"/>
        </w:rPr>
        <w:t>130. J. Mark, Religious in the Middle Age, Published June 28, 2019</w:t>
      </w:r>
    </w:p>
    <w:p w14:paraId="3D67B872" w14:textId="485C3902" w:rsidR="004B4972" w:rsidRDefault="00B40BBC" w:rsidP="00B40BBC">
      <w:pPr>
        <w:spacing w:after="0" w:line="240" w:lineRule="auto"/>
        <w:jc w:val="both"/>
        <w:rPr>
          <w:rFonts w:ascii="Times New Roman" w:hAnsi="Times New Roman" w:cs="Times New Roman"/>
          <w:sz w:val="24"/>
          <w:szCs w:val="24"/>
          <w:lang w:val="en-GB"/>
        </w:rPr>
      </w:pPr>
      <w:r w:rsidRPr="00A75C30">
        <w:rPr>
          <w:rFonts w:ascii="Times New Roman" w:hAnsi="Times New Roman" w:cs="Times New Roman"/>
          <w:sz w:val="24"/>
          <w:szCs w:val="24"/>
          <w:lang w:val="en-GB"/>
        </w:rPr>
        <w:tab/>
      </w:r>
      <w:r w:rsidRPr="00A75C30">
        <w:rPr>
          <w:rFonts w:ascii="Times New Roman" w:hAnsi="Times New Roman" w:cs="Times New Roman"/>
          <w:sz w:val="24"/>
          <w:szCs w:val="24"/>
          <w:lang w:val="en-GB"/>
        </w:rPr>
        <w:tab/>
        <w:t xml:space="preserve">   </w:t>
      </w:r>
      <w:hyperlink r:id="rId76" w:history="1">
        <w:r w:rsidR="00845D13" w:rsidRPr="00A75C30">
          <w:rPr>
            <w:rStyle w:val="Hyperlink"/>
            <w:rFonts w:ascii="Times New Roman" w:hAnsi="Times New Roman" w:cs="Times New Roman"/>
            <w:color w:val="auto"/>
            <w:sz w:val="24"/>
            <w:szCs w:val="24"/>
            <w:u w:val="none"/>
            <w:lang w:val="en-GB"/>
          </w:rPr>
          <w:t>https://www.worldhistory.org/article/1411/religion-in-the-middle-ages/</w:t>
        </w:r>
      </w:hyperlink>
    </w:p>
    <w:p w14:paraId="59A5706E" w14:textId="77777777" w:rsidR="00845D13" w:rsidRDefault="00845D13" w:rsidP="00845D13">
      <w:pPr>
        <w:spacing w:after="0" w:line="240" w:lineRule="auto"/>
        <w:jc w:val="both"/>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ab/>
      </w:r>
    </w:p>
    <w:p w14:paraId="1503CC35" w14:textId="48BF2E10" w:rsidR="00845D13" w:rsidRPr="000B5A7D" w:rsidRDefault="00845D13" w:rsidP="00845D13">
      <w:pPr>
        <w:spacing w:after="0" w:line="240" w:lineRule="auto"/>
        <w:jc w:val="both"/>
        <w:rPr>
          <w:rFonts w:ascii="Times New Roman" w:hAnsi="Times New Roman" w:cs="Times New Roman"/>
          <w:i/>
          <w:sz w:val="24"/>
          <w:szCs w:val="24"/>
          <w:shd w:val="clear" w:color="auto" w:fill="FFFFFF"/>
          <w:lang w:val="en-GB"/>
        </w:rPr>
      </w:pPr>
      <w:r>
        <w:rPr>
          <w:rFonts w:ascii="Times New Roman" w:hAnsi="Times New Roman" w:cs="Times New Roman"/>
          <w:sz w:val="24"/>
          <w:szCs w:val="24"/>
          <w:shd w:val="clear" w:color="auto" w:fill="FFFFFF"/>
          <w:lang w:val="en-GB"/>
        </w:rPr>
        <w:tab/>
        <w:t xml:space="preserve">      131. </w:t>
      </w:r>
      <w:r w:rsidRPr="000B5A7D">
        <w:rPr>
          <w:rFonts w:ascii="Times New Roman" w:hAnsi="Times New Roman" w:cs="Times New Roman"/>
          <w:sz w:val="24"/>
          <w:szCs w:val="24"/>
          <w:shd w:val="clear" w:color="auto" w:fill="FFFFFF"/>
          <w:lang w:val="en-GB"/>
        </w:rPr>
        <w:t xml:space="preserve">A. MacDonald, E.D. </w:t>
      </w:r>
      <w:proofErr w:type="spellStart"/>
      <w:r w:rsidRPr="000B5A7D">
        <w:rPr>
          <w:rFonts w:ascii="Times New Roman" w:hAnsi="Times New Roman" w:cs="Times New Roman"/>
          <w:sz w:val="24"/>
          <w:szCs w:val="24"/>
          <w:shd w:val="clear" w:color="auto" w:fill="FFFFFF"/>
          <w:lang w:val="en-GB"/>
        </w:rPr>
        <w:t>Stetzer</w:t>
      </w:r>
      <w:proofErr w:type="spellEnd"/>
      <w:r w:rsidRPr="000B5A7D">
        <w:rPr>
          <w:rFonts w:ascii="Times New Roman" w:hAnsi="Times New Roman" w:cs="Times New Roman"/>
          <w:sz w:val="24"/>
          <w:szCs w:val="24"/>
          <w:shd w:val="clear" w:color="auto" w:fill="FFFFFF"/>
          <w:lang w:val="en-GB"/>
        </w:rPr>
        <w:t xml:space="preserve">, &amp; T. Wilson. </w:t>
      </w:r>
      <w:r w:rsidRPr="000B5A7D">
        <w:rPr>
          <w:rFonts w:ascii="Times New Roman" w:hAnsi="Times New Roman" w:cs="Times New Roman"/>
          <w:i/>
          <w:sz w:val="24"/>
          <w:szCs w:val="24"/>
          <w:shd w:val="clear" w:color="auto" w:fill="FFFFFF"/>
          <w:lang w:val="en-GB"/>
        </w:rPr>
        <w:t xml:space="preserve">How Church Leaders are </w:t>
      </w:r>
    </w:p>
    <w:p w14:paraId="4DBDD5DC" w14:textId="77777777" w:rsidR="00845D13" w:rsidRPr="000B5A7D" w:rsidRDefault="00845D13" w:rsidP="00845D13">
      <w:pPr>
        <w:spacing w:after="0" w:line="240" w:lineRule="auto"/>
        <w:jc w:val="both"/>
        <w:rPr>
          <w:rFonts w:ascii="Times New Roman" w:hAnsi="Times New Roman" w:cs="Times New Roman"/>
          <w:iCs/>
          <w:sz w:val="24"/>
          <w:szCs w:val="24"/>
          <w:shd w:val="clear" w:color="auto" w:fill="FFFFFF"/>
          <w:lang w:val="en-GB"/>
        </w:rPr>
      </w:pPr>
      <w:r w:rsidRPr="000B5A7D">
        <w:rPr>
          <w:rFonts w:ascii="Times New Roman" w:hAnsi="Times New Roman" w:cs="Times New Roman"/>
          <w:i/>
          <w:sz w:val="24"/>
          <w:szCs w:val="24"/>
          <w:shd w:val="clear" w:color="auto" w:fill="FFFFFF"/>
          <w:lang w:val="en-GB"/>
        </w:rPr>
        <w:t xml:space="preserve">                          Responding to the Challenges of COVID-19</w:t>
      </w:r>
      <w:r w:rsidRPr="000B5A7D">
        <w:rPr>
          <w:rFonts w:ascii="Times New Roman" w:hAnsi="Times New Roman" w:cs="Times New Roman"/>
          <w:sz w:val="24"/>
          <w:szCs w:val="24"/>
          <w:shd w:val="clear" w:color="auto" w:fill="FFFFFF"/>
          <w:lang w:val="en-GB"/>
        </w:rPr>
        <w:t xml:space="preserve">. </w:t>
      </w:r>
      <w:r w:rsidRPr="000B5A7D">
        <w:rPr>
          <w:rFonts w:ascii="Times New Roman" w:hAnsi="Times New Roman" w:cs="Times New Roman"/>
          <w:iCs/>
          <w:sz w:val="24"/>
          <w:szCs w:val="24"/>
          <w:shd w:val="clear" w:color="auto" w:fill="FFFFFF"/>
          <w:lang w:val="en-GB"/>
        </w:rPr>
        <w:t xml:space="preserve">COVID-19 Church Survey </w:t>
      </w:r>
    </w:p>
    <w:p w14:paraId="06C23324" w14:textId="77777777" w:rsidR="00845D13" w:rsidRPr="000B5A7D" w:rsidRDefault="00845D13" w:rsidP="00845D13">
      <w:pPr>
        <w:spacing w:after="0" w:line="240" w:lineRule="auto"/>
        <w:jc w:val="both"/>
        <w:rPr>
          <w:rFonts w:ascii="Times New Roman" w:hAnsi="Times New Roman" w:cs="Times New Roman"/>
          <w:sz w:val="24"/>
          <w:szCs w:val="24"/>
          <w:shd w:val="clear" w:color="auto" w:fill="FFFFFF"/>
          <w:lang w:val="en-GB"/>
        </w:rPr>
      </w:pPr>
      <w:r w:rsidRPr="000B5A7D">
        <w:rPr>
          <w:rFonts w:ascii="Times New Roman" w:hAnsi="Times New Roman" w:cs="Times New Roman"/>
          <w:iCs/>
          <w:sz w:val="24"/>
          <w:szCs w:val="24"/>
          <w:shd w:val="clear" w:color="auto" w:fill="FFFFFF"/>
          <w:lang w:val="en-GB"/>
        </w:rPr>
        <w:t xml:space="preserve">                          Summary Report March</w:t>
      </w:r>
      <w:r w:rsidRPr="000B5A7D">
        <w:rPr>
          <w:rFonts w:ascii="Times New Roman" w:hAnsi="Times New Roman" w:cs="Times New Roman"/>
          <w:sz w:val="24"/>
          <w:szCs w:val="24"/>
          <w:shd w:val="clear" w:color="auto" w:fill="FFFFFF"/>
          <w:lang w:val="en-GB"/>
        </w:rPr>
        <w:t> 27, 2020.</w:t>
      </w:r>
    </w:p>
    <w:p w14:paraId="1084EB75" w14:textId="77777777" w:rsidR="00845D13" w:rsidRDefault="00845D13" w:rsidP="00B40BBC">
      <w:pPr>
        <w:spacing w:after="0" w:line="240" w:lineRule="auto"/>
        <w:jc w:val="both"/>
        <w:rPr>
          <w:rFonts w:ascii="Times New Roman" w:hAnsi="Times New Roman" w:cs="Times New Roman"/>
          <w:sz w:val="24"/>
          <w:szCs w:val="24"/>
          <w:lang w:val="en-GB"/>
        </w:rPr>
      </w:pPr>
    </w:p>
    <w:p w14:paraId="5DA1AF6D" w14:textId="77777777" w:rsidR="00E76FFC" w:rsidRDefault="00E76FFC" w:rsidP="00E76FFC">
      <w:pPr>
        <w:spacing w:after="0" w:line="240" w:lineRule="auto"/>
        <w:jc w:val="both"/>
        <w:rPr>
          <w:rFonts w:ascii="Times New Roman" w:hAnsi="Times New Roman" w:cs="Times New Roman"/>
          <w:sz w:val="24"/>
          <w:szCs w:val="24"/>
          <w:lang w:val="en-GB"/>
        </w:rPr>
      </w:pPr>
    </w:p>
    <w:p w14:paraId="10A03813" w14:textId="2AEB3396" w:rsidR="00E76FFC" w:rsidRPr="00A942E9" w:rsidRDefault="00E76FFC" w:rsidP="00E76FFC">
      <w:pPr>
        <w:spacing w:after="0" w:line="24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lastRenderedPageBreak/>
        <w:tab/>
        <w:t xml:space="preserve">     132. </w:t>
      </w:r>
      <w:r w:rsidRPr="00A942E9">
        <w:rPr>
          <w:rFonts w:ascii="Times New Roman" w:hAnsi="Times New Roman" w:cs="Times New Roman"/>
          <w:sz w:val="24"/>
          <w:szCs w:val="24"/>
          <w:lang w:val="en-GB"/>
        </w:rPr>
        <w:t xml:space="preserve">P, </w:t>
      </w:r>
      <w:proofErr w:type="spellStart"/>
      <w:r w:rsidRPr="00A942E9">
        <w:rPr>
          <w:rFonts w:ascii="Times New Roman" w:hAnsi="Times New Roman" w:cs="Times New Roman"/>
          <w:sz w:val="24"/>
          <w:szCs w:val="24"/>
          <w:lang w:val="en-GB"/>
        </w:rPr>
        <w:t>Jandrić</w:t>
      </w:r>
      <w:proofErr w:type="spellEnd"/>
      <w:r w:rsidRPr="00A942E9">
        <w:rPr>
          <w:rFonts w:ascii="Times New Roman" w:hAnsi="Times New Roman" w:cs="Times New Roman"/>
          <w:sz w:val="24"/>
          <w:szCs w:val="24"/>
          <w:lang w:val="en-GB"/>
        </w:rPr>
        <w:t xml:space="preserve">, </w:t>
      </w:r>
      <w:proofErr w:type="spellStart"/>
      <w:r w:rsidRPr="00A942E9">
        <w:rPr>
          <w:rFonts w:ascii="Times New Roman" w:hAnsi="Times New Roman" w:cs="Times New Roman"/>
          <w:i/>
          <w:sz w:val="24"/>
          <w:szCs w:val="24"/>
          <w:lang w:val="en-GB"/>
        </w:rPr>
        <w:t>Postdigital</w:t>
      </w:r>
      <w:proofErr w:type="spellEnd"/>
      <w:r w:rsidRPr="00A942E9">
        <w:rPr>
          <w:rFonts w:ascii="Times New Roman" w:hAnsi="Times New Roman" w:cs="Times New Roman"/>
          <w:i/>
          <w:sz w:val="24"/>
          <w:szCs w:val="24"/>
          <w:lang w:val="en-GB"/>
        </w:rPr>
        <w:t xml:space="preserve"> Research in the Time of Covid-19</w:t>
      </w:r>
      <w:r w:rsidRPr="00A942E9">
        <w:rPr>
          <w:rFonts w:ascii="Times New Roman" w:hAnsi="Times New Roman" w:cs="Times New Roman"/>
          <w:sz w:val="24"/>
          <w:szCs w:val="24"/>
          <w:lang w:val="en-GB"/>
        </w:rPr>
        <w:t xml:space="preserve">, </w:t>
      </w:r>
      <w:proofErr w:type="spellStart"/>
      <w:r w:rsidRPr="00A942E9">
        <w:rPr>
          <w:rFonts w:ascii="Times New Roman" w:hAnsi="Times New Roman" w:cs="Times New Roman"/>
          <w:b/>
          <w:sz w:val="24"/>
          <w:szCs w:val="24"/>
          <w:lang w:val="en-GB"/>
        </w:rPr>
        <w:t>Postdigital</w:t>
      </w:r>
      <w:proofErr w:type="spellEnd"/>
      <w:r w:rsidRPr="00A942E9">
        <w:rPr>
          <w:rFonts w:ascii="Times New Roman" w:hAnsi="Times New Roman" w:cs="Times New Roman"/>
          <w:b/>
          <w:sz w:val="24"/>
          <w:szCs w:val="24"/>
          <w:lang w:val="en-GB"/>
        </w:rPr>
        <w:t xml:space="preserve"> Science </w:t>
      </w:r>
    </w:p>
    <w:p w14:paraId="0971B011" w14:textId="77777777" w:rsidR="00C70F25" w:rsidRPr="00A942E9" w:rsidRDefault="00E76FFC" w:rsidP="00C70F25">
      <w:pPr>
        <w:spacing w:after="0" w:line="240" w:lineRule="auto"/>
        <w:jc w:val="both"/>
        <w:rPr>
          <w:rFonts w:ascii="Times New Roman" w:hAnsi="Times New Roman" w:cs="Times New Roman"/>
          <w:sz w:val="24"/>
          <w:szCs w:val="24"/>
          <w:lang w:val="en-GB"/>
        </w:rPr>
      </w:pPr>
      <w:r w:rsidRPr="00A942E9">
        <w:rPr>
          <w:rFonts w:ascii="Times New Roman" w:hAnsi="Times New Roman" w:cs="Times New Roman"/>
          <w:b/>
          <w:sz w:val="24"/>
          <w:szCs w:val="24"/>
          <w:lang w:val="en-GB"/>
        </w:rPr>
        <w:tab/>
        <w:t xml:space="preserve"> </w:t>
      </w:r>
      <w:r w:rsidRPr="00A942E9">
        <w:rPr>
          <w:rFonts w:ascii="Times New Roman" w:hAnsi="Times New Roman" w:cs="Times New Roman"/>
          <w:b/>
          <w:sz w:val="24"/>
          <w:szCs w:val="24"/>
          <w:lang w:val="en-GB"/>
        </w:rPr>
        <w:tab/>
        <w:t xml:space="preserve">  and Education 2</w:t>
      </w:r>
      <w:r w:rsidRPr="00A942E9">
        <w:rPr>
          <w:rFonts w:ascii="Times New Roman" w:hAnsi="Times New Roman" w:cs="Times New Roman"/>
          <w:sz w:val="24"/>
          <w:szCs w:val="24"/>
          <w:lang w:val="en-GB"/>
        </w:rPr>
        <w:t xml:space="preserve"> 2020, pg233-238. </w:t>
      </w:r>
      <w:hyperlink r:id="rId77" w:history="1">
        <w:r w:rsidR="00C70F25" w:rsidRPr="00A942E9">
          <w:rPr>
            <w:rStyle w:val="Hyperlink"/>
            <w:rFonts w:ascii="Times New Roman" w:hAnsi="Times New Roman" w:cs="Times New Roman"/>
            <w:color w:val="auto"/>
            <w:sz w:val="24"/>
            <w:szCs w:val="24"/>
            <w:u w:val="none"/>
            <w:lang w:val="en-GB"/>
          </w:rPr>
          <w:t>https://doi.org/10.1007/s42438-020-</w:t>
        </w:r>
      </w:hyperlink>
      <w:r w:rsidR="00C70F25" w:rsidRPr="00A942E9">
        <w:rPr>
          <w:rFonts w:ascii="Times New Roman" w:hAnsi="Times New Roman" w:cs="Times New Roman"/>
          <w:sz w:val="24"/>
          <w:szCs w:val="24"/>
          <w:lang w:val="en-GB"/>
        </w:rPr>
        <w:tab/>
      </w:r>
      <w:r w:rsidR="00C70F25" w:rsidRPr="00A942E9">
        <w:rPr>
          <w:rFonts w:ascii="Times New Roman" w:hAnsi="Times New Roman" w:cs="Times New Roman"/>
          <w:sz w:val="24"/>
          <w:szCs w:val="24"/>
          <w:lang w:val="en-GB"/>
        </w:rPr>
        <w:tab/>
        <w:t xml:space="preserve">              00113-8.</w:t>
      </w:r>
    </w:p>
    <w:p w14:paraId="1D70EF7C" w14:textId="697C253C" w:rsidR="00C70F25" w:rsidRDefault="00E76FFC" w:rsidP="00C70F25">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7CFD386B" w14:textId="5AAD5D51" w:rsidR="00E76FFC" w:rsidRPr="00E76FFC" w:rsidRDefault="00C70F25" w:rsidP="00E76FFC">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E76FFC">
        <w:rPr>
          <w:rFonts w:ascii="Times New Roman" w:hAnsi="Times New Roman" w:cs="Times New Roman"/>
          <w:sz w:val="24"/>
          <w:szCs w:val="24"/>
          <w:lang w:val="en-GB"/>
        </w:rPr>
        <w:t xml:space="preserve">133. </w:t>
      </w:r>
      <w:r w:rsidR="00E76FFC" w:rsidRPr="00E76FFC">
        <w:rPr>
          <w:rFonts w:ascii="Times New Roman" w:hAnsi="Times New Roman" w:cs="Times New Roman"/>
          <w:sz w:val="24"/>
          <w:szCs w:val="24"/>
          <w:lang w:val="en-GB"/>
        </w:rPr>
        <w:t>R. Dowson, A Discussion of the Practical and Theological Impacts of COVID-</w:t>
      </w:r>
      <w:r w:rsidR="00E76FFC" w:rsidRPr="00E76FFC">
        <w:rPr>
          <w:rFonts w:ascii="Times New Roman" w:hAnsi="Times New Roman" w:cs="Times New Roman"/>
          <w:sz w:val="24"/>
          <w:szCs w:val="24"/>
          <w:lang w:val="en-GB"/>
        </w:rPr>
        <w:tab/>
      </w:r>
      <w:r w:rsidR="00E76FFC" w:rsidRPr="00E76FFC">
        <w:rPr>
          <w:rFonts w:ascii="Times New Roman" w:hAnsi="Times New Roman" w:cs="Times New Roman"/>
          <w:sz w:val="24"/>
          <w:szCs w:val="24"/>
          <w:lang w:val="en-GB"/>
        </w:rPr>
        <w:tab/>
        <w:t xml:space="preserve"> 19 on Religious Worship, Events and Pilgrimage, from a Christian Perspective, </w:t>
      </w:r>
    </w:p>
    <w:p w14:paraId="1E4A24C1" w14:textId="47E1C331" w:rsidR="00113A13" w:rsidRDefault="00E76FFC" w:rsidP="00E76FFC">
      <w:pPr>
        <w:spacing w:after="0" w:line="240" w:lineRule="auto"/>
        <w:jc w:val="both"/>
        <w:rPr>
          <w:rFonts w:ascii="Times New Roman" w:hAnsi="Times New Roman" w:cs="Times New Roman"/>
          <w:sz w:val="24"/>
          <w:szCs w:val="24"/>
          <w:lang w:val="en-GB"/>
        </w:rPr>
      </w:pPr>
      <w:r w:rsidRPr="00E76FFC">
        <w:rPr>
          <w:rFonts w:ascii="Times New Roman" w:hAnsi="Times New Roman" w:cs="Times New Roman"/>
          <w:sz w:val="24"/>
          <w:szCs w:val="24"/>
          <w:lang w:val="en-GB"/>
        </w:rPr>
        <w:tab/>
      </w:r>
      <w:r w:rsidRPr="00E76FFC">
        <w:rPr>
          <w:rFonts w:ascii="Times New Roman" w:hAnsi="Times New Roman" w:cs="Times New Roman"/>
          <w:sz w:val="24"/>
          <w:szCs w:val="24"/>
          <w:lang w:val="en-GB"/>
        </w:rPr>
        <w:tab/>
        <w:t xml:space="preserve"> International Journal of Religious Tourism and Pilgrimage 8(7), 2020, </w:t>
      </w:r>
      <w:r w:rsidRPr="00E76FFC">
        <w:rPr>
          <w:rFonts w:ascii="Times New Roman" w:hAnsi="Times New Roman" w:cs="Times New Roman"/>
          <w:sz w:val="24"/>
          <w:szCs w:val="24"/>
          <w:lang w:val="en-GB"/>
        </w:rPr>
        <w:tab/>
      </w:r>
      <w:r w:rsidRPr="00E76FFC">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r>
      <w:r w:rsidR="00C70F25">
        <w:rPr>
          <w:rFonts w:ascii="Times New Roman" w:hAnsi="Times New Roman" w:cs="Times New Roman"/>
          <w:sz w:val="24"/>
          <w:szCs w:val="24"/>
          <w:lang w:val="en-GB"/>
        </w:rPr>
        <w:t xml:space="preserve">  </w:t>
      </w:r>
      <w:r w:rsidRPr="00E76FFC">
        <w:rPr>
          <w:rFonts w:ascii="Times New Roman" w:hAnsi="Times New Roman" w:cs="Times New Roman"/>
          <w:sz w:val="24"/>
          <w:szCs w:val="24"/>
          <w:lang w:val="en-GB"/>
        </w:rPr>
        <w:t>pg33g51.https://arrow.tudublin.ie/</w:t>
      </w:r>
      <w:proofErr w:type="spellStart"/>
      <w:r w:rsidRPr="00E76FFC">
        <w:rPr>
          <w:rFonts w:ascii="Times New Roman" w:hAnsi="Times New Roman" w:cs="Times New Roman"/>
          <w:sz w:val="24"/>
          <w:szCs w:val="24"/>
          <w:lang w:val="en-GB"/>
        </w:rPr>
        <w:t>ijrtp</w:t>
      </w:r>
      <w:proofErr w:type="spellEnd"/>
      <w:r w:rsidRPr="00E76FFC">
        <w:rPr>
          <w:rFonts w:ascii="Times New Roman" w:hAnsi="Times New Roman" w:cs="Times New Roman"/>
          <w:sz w:val="24"/>
          <w:szCs w:val="24"/>
          <w:lang w:val="en-GB"/>
        </w:rPr>
        <w:t>/vol8/iss7/5/.</w:t>
      </w:r>
    </w:p>
    <w:p w14:paraId="6CEA86CE" w14:textId="77777777" w:rsidR="003B7756" w:rsidRDefault="003B7756" w:rsidP="00E76FFC">
      <w:pPr>
        <w:spacing w:after="0" w:line="240" w:lineRule="auto"/>
        <w:jc w:val="both"/>
        <w:rPr>
          <w:rFonts w:ascii="Times New Roman" w:hAnsi="Times New Roman" w:cs="Times New Roman"/>
          <w:sz w:val="24"/>
          <w:szCs w:val="24"/>
          <w:lang w:val="en-GB"/>
        </w:rPr>
      </w:pPr>
    </w:p>
    <w:p w14:paraId="7504B055" w14:textId="14ECA16E" w:rsidR="003B7756" w:rsidRDefault="003B7756" w:rsidP="00E76FFC">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     134. </w:t>
      </w:r>
      <w:r w:rsidRPr="000B5A7D">
        <w:rPr>
          <w:rFonts w:ascii="Times New Roman" w:hAnsi="Times New Roman" w:cs="Times New Roman"/>
          <w:sz w:val="24"/>
          <w:szCs w:val="24"/>
          <w:lang w:val="en-GB"/>
        </w:rPr>
        <w:t xml:space="preserve">P. Mitch, </w:t>
      </w:r>
      <w:r w:rsidRPr="000B5A7D">
        <w:rPr>
          <w:rFonts w:ascii="Times New Roman" w:hAnsi="Times New Roman" w:cs="Times New Roman"/>
          <w:i/>
          <w:sz w:val="24"/>
          <w:szCs w:val="24"/>
          <w:lang w:val="en-GB"/>
        </w:rPr>
        <w:t>England and Scotland draw 38-all in Stunning Six Nations Finale</w:t>
      </w:r>
      <w:r w:rsidRPr="000B5A7D">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March 16, 2019. </w:t>
      </w:r>
      <w:hyperlink r:id="rId78" w:history="1">
        <w:r w:rsidRPr="000B5A7D">
          <w:rPr>
            <w:rStyle w:val="Hyperlink"/>
            <w:rFonts w:ascii="Times New Roman" w:hAnsi="Times New Roman" w:cs="Times New Roman"/>
            <w:color w:val="auto"/>
            <w:sz w:val="24"/>
            <w:szCs w:val="24"/>
            <w:u w:val="none"/>
            <w:lang w:val="en-GB"/>
          </w:rPr>
          <w:t xml:space="preserve">https://www.reuters.com/article/uk-rugby-union-nations-eng-  </w:t>
        </w:r>
        <w:r w:rsidRPr="000B5A7D">
          <w:rPr>
            <w:rStyle w:val="Hyperlink"/>
            <w:rFonts w:ascii="Times New Roman" w:hAnsi="Times New Roman" w:cs="Times New Roman"/>
            <w:color w:val="auto"/>
            <w:sz w:val="24"/>
            <w:szCs w:val="24"/>
            <w:u w:val="none"/>
            <w:lang w:val="en-GB"/>
          </w:rPr>
          <w:tab/>
          <w:t xml:space="preserve">    </w:t>
        </w:r>
        <w:r w:rsidRPr="000B5A7D">
          <w:rPr>
            <w:rStyle w:val="Hyperlink"/>
            <w:rFonts w:ascii="Times New Roman" w:hAnsi="Times New Roman" w:cs="Times New Roman"/>
            <w:color w:val="auto"/>
            <w:sz w:val="24"/>
            <w:szCs w:val="24"/>
            <w:u w:val="none"/>
            <w:lang w:val="en-GB"/>
          </w:rPr>
          <w:tab/>
          <w:t xml:space="preserve">  sco-</w:t>
        </w:r>
      </w:hyperlink>
      <w:r w:rsidRPr="000B5A7D">
        <w:rPr>
          <w:rFonts w:ascii="Times New Roman" w:hAnsi="Times New Roman" w:cs="Times New Roman"/>
          <w:sz w:val="24"/>
          <w:szCs w:val="24"/>
          <w:lang w:val="en-GB"/>
        </w:rPr>
        <w:t>idUKKCN1QX0MN</w:t>
      </w:r>
    </w:p>
    <w:p w14:paraId="45B30DF5" w14:textId="77777777" w:rsidR="003B7756" w:rsidRDefault="003B7756" w:rsidP="003B7756">
      <w:pPr>
        <w:spacing w:after="0" w:line="240" w:lineRule="auto"/>
        <w:jc w:val="both"/>
        <w:rPr>
          <w:rFonts w:ascii="Times New Roman" w:hAnsi="Times New Roman" w:cs="Times New Roman"/>
          <w:sz w:val="24"/>
          <w:szCs w:val="24"/>
          <w:lang w:val="en-GB"/>
        </w:rPr>
      </w:pPr>
    </w:p>
    <w:p w14:paraId="6317AE3B" w14:textId="5290B4E5" w:rsidR="003B7756" w:rsidRPr="000B5A7D" w:rsidRDefault="003B7756" w:rsidP="003B7756">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w:t>
      </w:r>
      <w:r w:rsidR="00DD2A7E">
        <w:rPr>
          <w:rFonts w:ascii="Times New Roman" w:hAnsi="Times New Roman" w:cs="Times New Roman"/>
          <w:sz w:val="24"/>
          <w:szCs w:val="24"/>
          <w:lang w:val="en-GB"/>
        </w:rPr>
        <w:t>136</w:t>
      </w:r>
      <w:r>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 xml:space="preserve">G. Wood &amp; R. Carroll, Cheltenham </w:t>
      </w:r>
      <w:r w:rsidRPr="000B5A7D">
        <w:rPr>
          <w:rFonts w:ascii="Times New Roman" w:hAnsi="Times New Roman" w:cs="Times New Roman"/>
          <w:i/>
          <w:sz w:val="24"/>
          <w:szCs w:val="24"/>
          <w:lang w:val="en-GB"/>
        </w:rPr>
        <w:t xml:space="preserve">Faces Criticism after Racegoers Suffered </w:t>
      </w:r>
    </w:p>
    <w:p w14:paraId="1E83EC72" w14:textId="77777777" w:rsidR="003B7756" w:rsidRPr="000B5A7D" w:rsidRDefault="003B7756" w:rsidP="003B7756">
      <w:pPr>
        <w:spacing w:after="0" w:line="240" w:lineRule="auto"/>
        <w:ind w:left="720" w:firstLine="720"/>
        <w:jc w:val="both"/>
        <w:rPr>
          <w:rFonts w:ascii="Times New Roman" w:hAnsi="Times New Roman" w:cs="Times New Roman"/>
          <w:sz w:val="24"/>
          <w:szCs w:val="24"/>
          <w:lang w:val="en-GB"/>
        </w:rPr>
      </w:pPr>
      <w:r w:rsidRPr="000B5A7D">
        <w:rPr>
          <w:rFonts w:ascii="Times New Roman" w:hAnsi="Times New Roman" w:cs="Times New Roman"/>
          <w:i/>
          <w:sz w:val="24"/>
          <w:szCs w:val="24"/>
          <w:lang w:val="en-GB"/>
        </w:rPr>
        <w:t xml:space="preserve">  </w:t>
      </w:r>
      <w:proofErr w:type="spellStart"/>
      <w:r w:rsidRPr="000B5A7D">
        <w:rPr>
          <w:rFonts w:ascii="Times New Roman" w:hAnsi="Times New Roman" w:cs="Times New Roman"/>
          <w:i/>
          <w:sz w:val="24"/>
          <w:szCs w:val="24"/>
          <w:lang w:val="en-GB"/>
        </w:rPr>
        <w:t>Covid</w:t>
      </w:r>
      <w:proofErr w:type="spellEnd"/>
      <w:r w:rsidRPr="000B5A7D">
        <w:rPr>
          <w:rFonts w:ascii="Times New Roman" w:hAnsi="Times New Roman" w:cs="Times New Roman"/>
          <w:i/>
          <w:sz w:val="24"/>
          <w:szCs w:val="24"/>
          <w:lang w:val="en-GB"/>
        </w:rPr>
        <w:t xml:space="preserve"> 19 Symptoms</w:t>
      </w:r>
      <w:r w:rsidRPr="000B5A7D">
        <w:rPr>
          <w:rFonts w:ascii="Times New Roman" w:hAnsi="Times New Roman" w:cs="Times New Roman"/>
          <w:sz w:val="24"/>
          <w:szCs w:val="24"/>
          <w:lang w:val="en-GB"/>
        </w:rPr>
        <w:t xml:space="preserve">. The Guardian, 2020. </w:t>
      </w:r>
    </w:p>
    <w:p w14:paraId="4612912E" w14:textId="77777777" w:rsidR="003B7756" w:rsidRPr="000B5A7D" w:rsidRDefault="003B7756" w:rsidP="003B7756">
      <w:pPr>
        <w:spacing w:after="0" w:line="240" w:lineRule="auto"/>
        <w:jc w:val="both"/>
        <w:rPr>
          <w:rFonts w:ascii="Times New Roman" w:hAnsi="Times New Roman" w:cs="Times New Roman"/>
          <w:sz w:val="24"/>
          <w:szCs w:val="24"/>
          <w:lang w:val="en-GB"/>
        </w:rPr>
      </w:pPr>
      <w:r w:rsidRPr="000B5A7D">
        <w:rPr>
          <w:lang w:val="en-GB"/>
        </w:rPr>
        <w:tab/>
      </w:r>
      <w:r w:rsidRPr="000B5A7D">
        <w:rPr>
          <w:lang w:val="en-GB"/>
        </w:rPr>
        <w:tab/>
        <w:t xml:space="preserve">   </w:t>
      </w:r>
      <w:hyperlink r:id="rId79" w:history="1">
        <w:r w:rsidRPr="000B5A7D">
          <w:rPr>
            <w:rStyle w:val="Hyperlink"/>
            <w:rFonts w:ascii="Times New Roman" w:hAnsi="Times New Roman" w:cs="Times New Roman"/>
            <w:color w:val="auto"/>
            <w:sz w:val="24"/>
            <w:szCs w:val="24"/>
            <w:u w:val="none"/>
            <w:lang w:val="en-GB"/>
          </w:rPr>
          <w:t>https://www.theguardian.com/sport/2020apr/02/cheltenham-faces-criticism-</w:t>
        </w:r>
      </w:hyperlink>
    </w:p>
    <w:p w14:paraId="51585B4A" w14:textId="77777777" w:rsidR="003B7756" w:rsidRDefault="003B7756" w:rsidP="003B7756">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w:t>
      </w:r>
      <w:proofErr w:type="spellStart"/>
      <w:r w:rsidRPr="000B5A7D">
        <w:rPr>
          <w:rFonts w:ascii="Times New Roman" w:hAnsi="Times New Roman" w:cs="Times New Roman"/>
          <w:sz w:val="24"/>
          <w:szCs w:val="24"/>
          <w:lang w:val="en-GB"/>
        </w:rPr>
        <w:t>afterracegoers</w:t>
      </w:r>
      <w:proofErr w:type="spellEnd"/>
      <w:r w:rsidRPr="000B5A7D">
        <w:rPr>
          <w:rFonts w:ascii="Times New Roman" w:hAnsi="Times New Roman" w:cs="Times New Roman"/>
          <w:sz w:val="24"/>
          <w:szCs w:val="24"/>
          <w:lang w:val="en-GB"/>
        </w:rPr>
        <w:t>-suffer-</w:t>
      </w:r>
      <w:proofErr w:type="spellStart"/>
      <w:r w:rsidRPr="000B5A7D">
        <w:rPr>
          <w:rFonts w:ascii="Times New Roman" w:hAnsi="Times New Roman" w:cs="Times New Roman"/>
          <w:sz w:val="24"/>
          <w:szCs w:val="24"/>
          <w:lang w:val="en-GB"/>
        </w:rPr>
        <w:t>Covid</w:t>
      </w:r>
      <w:proofErr w:type="spellEnd"/>
      <w:r w:rsidRPr="000B5A7D">
        <w:rPr>
          <w:rFonts w:ascii="Times New Roman" w:hAnsi="Times New Roman" w:cs="Times New Roman"/>
          <w:sz w:val="24"/>
          <w:szCs w:val="24"/>
          <w:lang w:val="en-GB"/>
        </w:rPr>
        <w:t xml:space="preserve"> -19-symptoms&gt;</w:t>
      </w:r>
    </w:p>
    <w:p w14:paraId="799FC4C6" w14:textId="77777777" w:rsidR="003B7756" w:rsidRDefault="003B7756" w:rsidP="003B7756">
      <w:pPr>
        <w:spacing w:after="0" w:line="240" w:lineRule="auto"/>
        <w:jc w:val="both"/>
        <w:rPr>
          <w:rFonts w:ascii="Times New Roman" w:hAnsi="Times New Roman" w:cs="Times New Roman"/>
          <w:sz w:val="24"/>
          <w:szCs w:val="24"/>
          <w:lang w:val="en-GB"/>
        </w:rPr>
      </w:pPr>
    </w:p>
    <w:p w14:paraId="40B5852A" w14:textId="7407CA0D" w:rsidR="003B7756" w:rsidRPr="000B5A7D" w:rsidRDefault="003B7756" w:rsidP="003B7756">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w:t>
      </w:r>
      <w:r w:rsidR="00DD2A7E">
        <w:rPr>
          <w:rFonts w:ascii="Times New Roman" w:hAnsi="Times New Roman" w:cs="Times New Roman"/>
          <w:sz w:val="24"/>
          <w:szCs w:val="24"/>
          <w:lang w:val="en-GB"/>
        </w:rPr>
        <w:t>137</w:t>
      </w:r>
      <w:r>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 xml:space="preserve">S. Lowe, Atletico </w:t>
      </w:r>
      <w:r w:rsidRPr="000B5A7D">
        <w:rPr>
          <w:rFonts w:ascii="Times New Roman" w:hAnsi="Times New Roman" w:cs="Times New Roman"/>
          <w:i/>
          <w:sz w:val="24"/>
          <w:szCs w:val="24"/>
          <w:lang w:val="en-GB"/>
        </w:rPr>
        <w:t xml:space="preserve">Braced for Noisy Night at </w:t>
      </w:r>
      <w:proofErr w:type="spellStart"/>
      <w:r w:rsidRPr="000B5A7D">
        <w:rPr>
          <w:rFonts w:ascii="Times New Roman" w:hAnsi="Times New Roman" w:cs="Times New Roman"/>
          <w:i/>
          <w:sz w:val="24"/>
          <w:szCs w:val="24"/>
          <w:lang w:val="en-GB"/>
        </w:rPr>
        <w:t>Anfield</w:t>
      </w:r>
      <w:proofErr w:type="spellEnd"/>
      <w:r w:rsidRPr="000B5A7D">
        <w:rPr>
          <w:rFonts w:ascii="Times New Roman" w:hAnsi="Times New Roman" w:cs="Times New Roman"/>
          <w:i/>
          <w:sz w:val="24"/>
          <w:szCs w:val="24"/>
          <w:lang w:val="en-GB"/>
        </w:rPr>
        <w:t xml:space="preserve"> Before Going Behind    </w:t>
      </w:r>
    </w:p>
    <w:p w14:paraId="0EC2683D" w14:textId="77777777" w:rsidR="003B7756" w:rsidRPr="000B5A7D" w:rsidRDefault="003B7756" w:rsidP="003B7756">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lang w:val="en-GB"/>
        </w:rPr>
        <w:t xml:space="preserve">                          Closed Door, </w:t>
      </w:r>
      <w:r w:rsidRPr="000B5A7D">
        <w:rPr>
          <w:rFonts w:ascii="Times New Roman" w:hAnsi="Times New Roman" w:cs="Times New Roman"/>
          <w:sz w:val="24"/>
          <w:szCs w:val="24"/>
          <w:lang w:val="en-GB"/>
        </w:rPr>
        <w:t xml:space="preserve">The Guardian, March 11, 2020.        </w:t>
      </w:r>
    </w:p>
    <w:p w14:paraId="5325A6AE" w14:textId="77777777" w:rsidR="003B7756" w:rsidRPr="000B5A7D" w:rsidRDefault="003B7756" w:rsidP="003B7756">
      <w:pPr>
        <w:spacing w:after="0" w:line="240" w:lineRule="auto"/>
        <w:jc w:val="both"/>
        <w:rPr>
          <w:rFonts w:ascii="Times New Roman" w:hAnsi="Times New Roman" w:cs="Times New Roman"/>
          <w:sz w:val="24"/>
          <w:szCs w:val="24"/>
          <w:lang w:val="en-GB"/>
        </w:rPr>
      </w:pPr>
      <w:r w:rsidRPr="000B5A7D">
        <w:rPr>
          <w:lang w:val="en-GB"/>
        </w:rPr>
        <w:tab/>
      </w:r>
      <w:r w:rsidRPr="000B5A7D">
        <w:rPr>
          <w:lang w:val="en-GB"/>
        </w:rPr>
        <w:tab/>
        <w:t xml:space="preserve">  </w:t>
      </w:r>
      <w:r w:rsidRPr="000B5A7D">
        <w:rPr>
          <w:rFonts w:ascii="Times New Roman" w:hAnsi="Times New Roman" w:cs="Times New Roman"/>
          <w:sz w:val="24"/>
          <w:szCs w:val="24"/>
          <w:lang w:val="en-GB"/>
        </w:rPr>
        <w:fldChar w:fldCharType="begin"/>
      </w:r>
      <w:r w:rsidRPr="000B5A7D">
        <w:rPr>
          <w:rFonts w:ascii="Times New Roman" w:hAnsi="Times New Roman" w:cs="Times New Roman"/>
          <w:sz w:val="24"/>
          <w:szCs w:val="24"/>
          <w:lang w:val="en-GB"/>
        </w:rPr>
        <w:instrText xml:space="preserve"> HYPERLINK "https://www.theguardian.com/football/2020/mar/11/atletico-madrid-noisy-   </w:instrText>
      </w:r>
    </w:p>
    <w:p w14:paraId="667835BA" w14:textId="77777777" w:rsidR="003B7756" w:rsidRPr="000B5A7D" w:rsidRDefault="003B7756" w:rsidP="003B7756">
      <w:pPr>
        <w:spacing w:after="0" w:line="240" w:lineRule="auto"/>
        <w:jc w:val="both"/>
        <w:rPr>
          <w:rStyle w:val="Hyperlink"/>
          <w:rFonts w:ascii="Times New Roman" w:hAnsi="Times New Roman" w:cs="Times New Roman"/>
          <w:color w:val="auto"/>
          <w:sz w:val="24"/>
          <w:szCs w:val="24"/>
          <w:u w:val="none"/>
          <w:lang w:val="en-GB"/>
        </w:rPr>
      </w:pPr>
      <w:r w:rsidRPr="000B5A7D">
        <w:rPr>
          <w:rFonts w:ascii="Times New Roman" w:hAnsi="Times New Roman" w:cs="Times New Roman"/>
          <w:sz w:val="24"/>
          <w:szCs w:val="24"/>
          <w:lang w:val="en-GB"/>
        </w:rPr>
        <w:instrText xml:space="preserve">                          night-" </w:instrText>
      </w:r>
      <w:r w:rsidRPr="000B5A7D">
        <w:rPr>
          <w:rFonts w:ascii="Times New Roman" w:hAnsi="Times New Roman" w:cs="Times New Roman"/>
          <w:sz w:val="24"/>
          <w:szCs w:val="24"/>
          <w:lang w:val="en-GB"/>
        </w:rPr>
        <w:fldChar w:fldCharType="separate"/>
      </w:r>
      <w:r w:rsidRPr="000B5A7D">
        <w:rPr>
          <w:rStyle w:val="Hyperlink"/>
          <w:rFonts w:ascii="Times New Roman" w:hAnsi="Times New Roman" w:cs="Times New Roman"/>
          <w:color w:val="auto"/>
          <w:sz w:val="24"/>
          <w:szCs w:val="24"/>
          <w:u w:val="none"/>
          <w:lang w:val="en-GB"/>
        </w:rPr>
        <w:t xml:space="preserve">https://www.theguardian.com/football/2020/mar/11/atletico-madrid-noisy-   </w:t>
      </w:r>
    </w:p>
    <w:p w14:paraId="2CB21C94" w14:textId="77777777" w:rsidR="003B7756" w:rsidRDefault="003B7756" w:rsidP="003B7756">
      <w:pPr>
        <w:spacing w:after="0" w:line="240" w:lineRule="auto"/>
        <w:jc w:val="both"/>
        <w:rPr>
          <w:rFonts w:ascii="Times New Roman" w:hAnsi="Times New Roman" w:cs="Times New Roman"/>
          <w:sz w:val="24"/>
          <w:szCs w:val="24"/>
          <w:lang w:val="en-GB"/>
        </w:rPr>
      </w:pPr>
      <w:r w:rsidRPr="000B5A7D">
        <w:rPr>
          <w:rStyle w:val="Hyperlink"/>
          <w:rFonts w:ascii="Times New Roman" w:hAnsi="Times New Roman" w:cs="Times New Roman"/>
          <w:color w:val="auto"/>
          <w:sz w:val="24"/>
          <w:szCs w:val="24"/>
          <w:u w:val="none"/>
          <w:lang w:val="en-GB"/>
        </w:rPr>
        <w:t xml:space="preserve">                          night-</w:t>
      </w:r>
      <w:r w:rsidRPr="000B5A7D">
        <w:rPr>
          <w:rFonts w:ascii="Times New Roman" w:hAnsi="Times New Roman" w:cs="Times New Roman"/>
          <w:sz w:val="24"/>
          <w:szCs w:val="24"/>
          <w:lang w:val="en-GB"/>
        </w:rPr>
        <w:fldChar w:fldCharType="end"/>
      </w:r>
      <w:r w:rsidRPr="000B5A7D">
        <w:rPr>
          <w:rFonts w:ascii="Times New Roman" w:hAnsi="Times New Roman" w:cs="Times New Roman"/>
          <w:sz w:val="24"/>
          <w:szCs w:val="24"/>
          <w:lang w:val="en-GB"/>
        </w:rPr>
        <w:t xml:space="preserve"> liverpool-anfield-champions-league-behind-closed-doors-coronavirus.</w:t>
      </w:r>
    </w:p>
    <w:p w14:paraId="7B89789B" w14:textId="77777777" w:rsidR="003B7756" w:rsidRDefault="003B7756" w:rsidP="003B7756">
      <w:pPr>
        <w:spacing w:after="0" w:line="240" w:lineRule="auto"/>
        <w:jc w:val="both"/>
        <w:rPr>
          <w:rFonts w:ascii="Times New Roman" w:hAnsi="Times New Roman" w:cs="Times New Roman"/>
          <w:sz w:val="24"/>
          <w:szCs w:val="24"/>
          <w:lang w:val="en-GB"/>
        </w:rPr>
      </w:pPr>
    </w:p>
    <w:p w14:paraId="63887C78" w14:textId="38CC8E35" w:rsidR="003B7756" w:rsidRPr="000B5A7D" w:rsidRDefault="003B7756" w:rsidP="003B7756">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w:t>
      </w:r>
      <w:r w:rsidR="00DD2A7E">
        <w:rPr>
          <w:rFonts w:ascii="Times New Roman" w:hAnsi="Times New Roman" w:cs="Times New Roman"/>
          <w:sz w:val="24"/>
          <w:szCs w:val="24"/>
          <w:lang w:val="en-GB"/>
        </w:rPr>
        <w:t>138</w:t>
      </w:r>
      <w:r>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 xml:space="preserve">L. Murphy, </w:t>
      </w:r>
      <w:r w:rsidRPr="000B5A7D">
        <w:rPr>
          <w:rFonts w:ascii="Times New Roman" w:hAnsi="Times New Roman" w:cs="Times New Roman"/>
          <w:i/>
          <w:sz w:val="24"/>
          <w:szCs w:val="24"/>
          <w:lang w:val="en-GB"/>
        </w:rPr>
        <w:t xml:space="preserve">Stereophonics and Lewis </w:t>
      </w:r>
      <w:proofErr w:type="spellStart"/>
      <w:r w:rsidRPr="000B5A7D">
        <w:rPr>
          <w:rFonts w:ascii="Times New Roman" w:hAnsi="Times New Roman" w:cs="Times New Roman"/>
          <w:i/>
          <w:sz w:val="24"/>
          <w:szCs w:val="24"/>
          <w:lang w:val="en-GB"/>
        </w:rPr>
        <w:t>Capaldiface</w:t>
      </w:r>
      <w:proofErr w:type="spellEnd"/>
      <w:r w:rsidRPr="000B5A7D">
        <w:rPr>
          <w:rFonts w:ascii="Times New Roman" w:hAnsi="Times New Roman" w:cs="Times New Roman"/>
          <w:i/>
          <w:sz w:val="24"/>
          <w:szCs w:val="24"/>
          <w:lang w:val="en-GB"/>
        </w:rPr>
        <w:t xml:space="preserve"> Massive Backlash for </w:t>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  Playing Huge Gigs at the Weekend’ Entertainment</w:t>
      </w:r>
      <w:r w:rsidRPr="000B5A7D">
        <w:rPr>
          <w:rFonts w:ascii="Times New Roman" w:hAnsi="Times New Roman" w:cs="Times New Roman"/>
          <w:sz w:val="24"/>
          <w:szCs w:val="24"/>
          <w:lang w:val="en-GB"/>
        </w:rPr>
        <w:t xml:space="preserve">, 2020.   </w:t>
      </w:r>
    </w:p>
    <w:p w14:paraId="061C021B" w14:textId="77777777" w:rsidR="003B7756" w:rsidRPr="000B5A7D" w:rsidRDefault="003B7756" w:rsidP="003B7756">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entertainment.ie/music/stereophonics-and-lewis-capaldiface-massive-</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backlash-for-playing-massive-gigs-at-theweekend-445472/&gt;</w:t>
      </w:r>
    </w:p>
    <w:p w14:paraId="18828DD9" w14:textId="77777777" w:rsidR="003B7756" w:rsidRPr="000B5A7D" w:rsidRDefault="003B7756" w:rsidP="003B7756">
      <w:pPr>
        <w:spacing w:after="0" w:line="240" w:lineRule="auto"/>
        <w:jc w:val="both"/>
        <w:rPr>
          <w:rFonts w:ascii="Times New Roman" w:hAnsi="Times New Roman" w:cs="Times New Roman"/>
          <w:sz w:val="24"/>
          <w:szCs w:val="24"/>
          <w:lang w:val="en-GB"/>
        </w:rPr>
      </w:pPr>
    </w:p>
    <w:p w14:paraId="0E237234" w14:textId="1454A85F" w:rsidR="006F721C" w:rsidRPr="000B5A7D" w:rsidRDefault="006F721C" w:rsidP="006F721C">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w:t>
      </w:r>
      <w:r w:rsidR="00DD2A7E">
        <w:rPr>
          <w:rFonts w:ascii="Times New Roman" w:hAnsi="Times New Roman" w:cs="Times New Roman"/>
          <w:sz w:val="24"/>
          <w:szCs w:val="24"/>
          <w:lang w:val="en-GB"/>
        </w:rPr>
        <w:t>139</w:t>
      </w:r>
      <w:r>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 xml:space="preserve">C. Westbrook, </w:t>
      </w:r>
      <w:r w:rsidRPr="000B5A7D">
        <w:rPr>
          <w:rFonts w:ascii="Times New Roman" w:hAnsi="Times New Roman" w:cs="Times New Roman"/>
          <w:i/>
          <w:sz w:val="24"/>
          <w:szCs w:val="24"/>
          <w:lang w:val="en-GB"/>
        </w:rPr>
        <w:t xml:space="preserve">Coronavirus UK: What are the Lockdown Rules for over 70s?  </w:t>
      </w:r>
    </w:p>
    <w:p w14:paraId="00E0E765" w14:textId="77777777" w:rsidR="006F721C" w:rsidRPr="000B5A7D" w:rsidRDefault="006F721C" w:rsidP="006F721C">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   </w:t>
      </w:r>
      <w:r w:rsidRPr="000B5A7D">
        <w:rPr>
          <w:rFonts w:ascii="Times New Roman" w:hAnsi="Times New Roman" w:cs="Times New Roman"/>
          <w:sz w:val="24"/>
          <w:szCs w:val="24"/>
          <w:lang w:val="en-GB"/>
        </w:rPr>
        <w:t>Published April 20, 2020.</w:t>
      </w:r>
      <w:hyperlink r:id="rId80" w:history="1">
        <w:r w:rsidRPr="000B5A7D">
          <w:rPr>
            <w:rStyle w:val="Hyperlink"/>
            <w:rFonts w:ascii="Times New Roman" w:hAnsi="Times New Roman" w:cs="Times New Roman"/>
            <w:color w:val="auto"/>
            <w:sz w:val="24"/>
            <w:szCs w:val="24"/>
            <w:u w:val="none"/>
            <w:lang w:val="en-GB"/>
          </w:rPr>
          <w:t>https://metro.co.uk/2020/04/20/coronavirus-uk-</w:t>
        </w:r>
      </w:hyperlink>
    </w:p>
    <w:p w14:paraId="4F19D180" w14:textId="3B5D7D5F" w:rsidR="006F721C" w:rsidRDefault="006F721C" w:rsidP="006F721C">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lockdown-rules-70s-12581912/</w:t>
      </w:r>
      <w:r>
        <w:rPr>
          <w:rFonts w:ascii="Times New Roman" w:hAnsi="Times New Roman" w:cs="Times New Roman"/>
          <w:sz w:val="24"/>
          <w:szCs w:val="24"/>
          <w:lang w:val="en-GB"/>
        </w:rPr>
        <w:t>.</w:t>
      </w:r>
    </w:p>
    <w:p w14:paraId="3A4534FC" w14:textId="77777777" w:rsidR="006F721C" w:rsidRDefault="006F721C" w:rsidP="006F721C">
      <w:pPr>
        <w:spacing w:after="0" w:line="240" w:lineRule="auto"/>
        <w:jc w:val="both"/>
        <w:rPr>
          <w:rFonts w:ascii="Times New Roman" w:hAnsi="Times New Roman" w:cs="Times New Roman"/>
          <w:sz w:val="24"/>
          <w:szCs w:val="24"/>
          <w:lang w:val="en-GB"/>
        </w:rPr>
      </w:pPr>
    </w:p>
    <w:p w14:paraId="0C9F7B16" w14:textId="4425FD5D" w:rsidR="006F721C" w:rsidRPr="000B5A7D" w:rsidRDefault="006F721C" w:rsidP="006F721C">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w:t>
      </w:r>
      <w:r w:rsidR="00DD2A7E">
        <w:rPr>
          <w:rFonts w:ascii="Times New Roman" w:hAnsi="Times New Roman" w:cs="Times New Roman"/>
          <w:sz w:val="24"/>
          <w:szCs w:val="24"/>
          <w:lang w:val="en-GB"/>
        </w:rPr>
        <w:t>140</w:t>
      </w:r>
      <w:r>
        <w:rPr>
          <w:rFonts w:ascii="Times New Roman" w:hAnsi="Times New Roman" w:cs="Times New Roman"/>
          <w:sz w:val="24"/>
          <w:szCs w:val="24"/>
          <w:lang w:val="en-GB"/>
        </w:rPr>
        <w:t xml:space="preserve">. </w:t>
      </w:r>
      <w:r w:rsidRPr="000B5A7D">
        <w:rPr>
          <w:rFonts w:ascii="Times New Roman" w:hAnsi="Times New Roman" w:cs="Times New Roman"/>
          <w:sz w:val="24"/>
          <w:szCs w:val="24"/>
          <w:lang w:val="en-GB"/>
        </w:rPr>
        <w:t xml:space="preserve">D. Campbell, F. </w:t>
      </w:r>
      <w:proofErr w:type="spellStart"/>
      <w:r w:rsidRPr="000B5A7D">
        <w:rPr>
          <w:rFonts w:ascii="Times New Roman" w:hAnsi="Times New Roman" w:cs="Times New Roman"/>
          <w:sz w:val="24"/>
          <w:szCs w:val="24"/>
          <w:lang w:val="en-GB"/>
        </w:rPr>
        <w:t>Perraudin</w:t>
      </w:r>
      <w:proofErr w:type="spellEnd"/>
      <w:r w:rsidRPr="000B5A7D">
        <w:rPr>
          <w:rFonts w:ascii="Times New Roman" w:hAnsi="Times New Roman" w:cs="Times New Roman"/>
          <w:sz w:val="24"/>
          <w:szCs w:val="24"/>
          <w:lang w:val="en-GB"/>
        </w:rPr>
        <w:t xml:space="preserve">, N. Davis &amp; M. Weaver, </w:t>
      </w:r>
      <w:r w:rsidRPr="000B5A7D">
        <w:rPr>
          <w:rFonts w:ascii="Times New Roman" w:hAnsi="Times New Roman" w:cs="Times New Roman"/>
          <w:i/>
          <w:sz w:val="24"/>
          <w:szCs w:val="24"/>
          <w:lang w:val="en-GB"/>
        </w:rPr>
        <w:t xml:space="preserve">Calls for Inquiry as UK </w:t>
      </w:r>
    </w:p>
    <w:p w14:paraId="5D41A434" w14:textId="1A06B2C5" w:rsidR="006F721C" w:rsidRDefault="006F721C" w:rsidP="006F721C">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i/>
          <w:sz w:val="24"/>
          <w:szCs w:val="24"/>
          <w:lang w:val="en-GB"/>
        </w:rPr>
        <w:tab/>
      </w:r>
      <w:r w:rsidRPr="000B5A7D">
        <w:rPr>
          <w:rFonts w:ascii="Times New Roman" w:hAnsi="Times New Roman" w:cs="Times New Roman"/>
          <w:i/>
          <w:sz w:val="24"/>
          <w:szCs w:val="24"/>
          <w:lang w:val="en-GB"/>
        </w:rPr>
        <w:tab/>
        <w:t xml:space="preserve">  Reports Highest COVID-19 Death Toll in Europe,</w:t>
      </w:r>
      <w:r w:rsidRPr="000B5A7D">
        <w:rPr>
          <w:rFonts w:ascii="Times New Roman" w:hAnsi="Times New Roman" w:cs="Times New Roman"/>
          <w:sz w:val="24"/>
          <w:szCs w:val="24"/>
          <w:lang w:val="en-GB"/>
        </w:rPr>
        <w:t xml:space="preserve"> The Guardian 2020. </w:t>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r>
      <w:r w:rsidRPr="000B5A7D">
        <w:rPr>
          <w:rFonts w:ascii="Times New Roman" w:hAnsi="Times New Roman" w:cs="Times New Roman"/>
          <w:sz w:val="24"/>
          <w:szCs w:val="24"/>
          <w:lang w:val="en-GB"/>
        </w:rPr>
        <w:tab/>
        <w:t xml:space="preserve">  </w:t>
      </w:r>
      <w:hyperlink r:id="rId81" w:history="1">
        <w:r w:rsidRPr="000B5A7D">
          <w:rPr>
            <w:rStyle w:val="Hyperlink"/>
            <w:rFonts w:ascii="Times New Roman" w:hAnsi="Times New Roman" w:cs="Times New Roman"/>
            <w:color w:val="auto"/>
            <w:sz w:val="24"/>
            <w:szCs w:val="24"/>
            <w:u w:val="none"/>
            <w:lang w:val="en-GB"/>
          </w:rPr>
          <w:t>https://www.theguardian.com/world/2020/may/05/uk-coronavirusdeath-toll-</w:t>
        </w:r>
        <w:r w:rsidRPr="000B5A7D">
          <w:rPr>
            <w:rStyle w:val="Hyperlink"/>
            <w:rFonts w:ascii="Times New Roman" w:hAnsi="Times New Roman" w:cs="Times New Roman"/>
            <w:color w:val="auto"/>
            <w:sz w:val="24"/>
            <w:szCs w:val="24"/>
            <w:u w:val="none"/>
            <w:lang w:val="en-GB"/>
          </w:rPr>
          <w:tab/>
          <w:t xml:space="preserve">              rises-</w:t>
        </w:r>
      </w:hyperlink>
      <w:r w:rsidRPr="000B5A7D">
        <w:rPr>
          <w:rFonts w:ascii="Times New Roman" w:hAnsi="Times New Roman" w:cs="Times New Roman"/>
          <w:sz w:val="24"/>
          <w:szCs w:val="24"/>
          <w:lang w:val="en-GB"/>
        </w:rPr>
        <w:t>above-32000-to-highest-in-europe&gt;</w:t>
      </w:r>
      <w:r w:rsidR="00416A72">
        <w:rPr>
          <w:rFonts w:ascii="Times New Roman" w:hAnsi="Times New Roman" w:cs="Times New Roman"/>
          <w:sz w:val="24"/>
          <w:szCs w:val="24"/>
          <w:lang w:val="en-GB"/>
        </w:rPr>
        <w:t>.</w:t>
      </w:r>
    </w:p>
    <w:p w14:paraId="795BFFBC" w14:textId="77777777" w:rsidR="00416A72" w:rsidRDefault="00416A72" w:rsidP="00416A72">
      <w:pPr>
        <w:spacing w:after="0" w:line="240" w:lineRule="auto"/>
        <w:jc w:val="both"/>
        <w:rPr>
          <w:rFonts w:ascii="Times New Roman" w:hAnsi="Times New Roman" w:cs="Times New Roman"/>
          <w:sz w:val="24"/>
          <w:szCs w:val="24"/>
          <w:lang w:val="en-GB"/>
        </w:rPr>
      </w:pPr>
    </w:p>
    <w:p w14:paraId="0E04F614" w14:textId="1DB4F145" w:rsidR="00416A72" w:rsidRPr="000B5A7D" w:rsidRDefault="00416A72" w:rsidP="00416A72">
      <w:pPr>
        <w:spacing w:after="0" w:line="24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ab/>
        <w:t xml:space="preserve">     141.  </w:t>
      </w:r>
      <w:r w:rsidRPr="000B5A7D">
        <w:rPr>
          <w:rFonts w:ascii="Times New Roman" w:hAnsi="Times New Roman" w:cs="Times New Roman"/>
          <w:sz w:val="24"/>
          <w:szCs w:val="24"/>
          <w:lang w:val="en-GB"/>
        </w:rPr>
        <w:t xml:space="preserve">H. Louise &amp; L. Murray, </w:t>
      </w:r>
      <w:r w:rsidRPr="000B5A7D">
        <w:rPr>
          <w:rFonts w:ascii="Times New Roman" w:hAnsi="Times New Roman" w:cs="Times New Roman"/>
          <w:i/>
          <w:sz w:val="24"/>
          <w:szCs w:val="24"/>
          <w:lang w:val="en-GB"/>
        </w:rPr>
        <w:t xml:space="preserve">Children and </w:t>
      </w:r>
      <w:proofErr w:type="spellStart"/>
      <w:r w:rsidRPr="000B5A7D">
        <w:rPr>
          <w:rFonts w:ascii="Times New Roman" w:hAnsi="Times New Roman" w:cs="Times New Roman"/>
          <w:i/>
          <w:sz w:val="24"/>
          <w:szCs w:val="24"/>
          <w:lang w:val="en-GB"/>
        </w:rPr>
        <w:t>Covid</w:t>
      </w:r>
      <w:proofErr w:type="spellEnd"/>
      <w:r w:rsidRPr="000B5A7D">
        <w:rPr>
          <w:rFonts w:ascii="Times New Roman" w:hAnsi="Times New Roman" w:cs="Times New Roman"/>
          <w:i/>
          <w:sz w:val="24"/>
          <w:szCs w:val="24"/>
          <w:lang w:val="en-GB"/>
        </w:rPr>
        <w:t xml:space="preserve"> 19 in the UK</w:t>
      </w:r>
      <w:r w:rsidRPr="000B5A7D">
        <w:rPr>
          <w:rFonts w:ascii="Times New Roman" w:hAnsi="Times New Roman" w:cs="Times New Roman"/>
          <w:sz w:val="24"/>
          <w:szCs w:val="24"/>
          <w:lang w:val="en-GB"/>
        </w:rPr>
        <w:t xml:space="preserve">. </w:t>
      </w:r>
      <w:r w:rsidRPr="000B5A7D">
        <w:rPr>
          <w:rFonts w:ascii="Times New Roman" w:hAnsi="Times New Roman" w:cs="Times New Roman"/>
          <w:b/>
          <w:sz w:val="24"/>
          <w:szCs w:val="24"/>
          <w:lang w:val="en-GB"/>
        </w:rPr>
        <w:t xml:space="preserve">Children's </w:t>
      </w:r>
    </w:p>
    <w:p w14:paraId="6F610DD1" w14:textId="77777777" w:rsidR="00416A72" w:rsidRDefault="00416A72" w:rsidP="00416A72">
      <w:pPr>
        <w:spacing w:after="0" w:line="240" w:lineRule="auto"/>
        <w:jc w:val="both"/>
        <w:rPr>
          <w:rFonts w:ascii="Times New Roman" w:hAnsi="Times New Roman" w:cs="Times New Roman"/>
          <w:sz w:val="24"/>
          <w:szCs w:val="24"/>
          <w:lang w:val="en-GB"/>
        </w:rPr>
      </w:pPr>
      <w:r w:rsidRPr="000B5A7D">
        <w:rPr>
          <w:rFonts w:ascii="Times New Roman" w:hAnsi="Times New Roman" w:cs="Times New Roman"/>
          <w:b/>
          <w:sz w:val="24"/>
          <w:szCs w:val="24"/>
          <w:lang w:val="en-GB"/>
        </w:rPr>
        <w:tab/>
      </w:r>
      <w:r w:rsidRPr="000B5A7D">
        <w:rPr>
          <w:rFonts w:ascii="Times New Roman" w:hAnsi="Times New Roman" w:cs="Times New Roman"/>
          <w:b/>
          <w:sz w:val="24"/>
          <w:szCs w:val="24"/>
          <w:lang w:val="en-GB"/>
        </w:rPr>
        <w:tab/>
        <w:t xml:space="preserve">  Geographies</w:t>
      </w:r>
      <w:r w:rsidRPr="000B5A7D">
        <w:rPr>
          <w:rFonts w:ascii="Times New Roman" w:hAnsi="Times New Roman" w:cs="Times New Roman"/>
          <w:sz w:val="24"/>
          <w:szCs w:val="24"/>
          <w:lang w:val="en-GB"/>
        </w:rPr>
        <w:t>, 20(4), 2022, pg487-494. DOI: 10.1080/14733285.2021.1921699</w:t>
      </w:r>
    </w:p>
    <w:p w14:paraId="30D30FCA" w14:textId="77777777" w:rsidR="00416A72" w:rsidRDefault="00416A72" w:rsidP="00416A72">
      <w:pPr>
        <w:spacing w:after="0" w:line="240" w:lineRule="auto"/>
        <w:jc w:val="both"/>
        <w:rPr>
          <w:rFonts w:ascii="Times New Roman" w:hAnsi="Times New Roman" w:cs="Times New Roman"/>
          <w:sz w:val="24"/>
          <w:szCs w:val="24"/>
          <w:lang w:val="en-GB"/>
        </w:rPr>
      </w:pPr>
    </w:p>
    <w:p w14:paraId="4E4AE57B" w14:textId="432B6E69" w:rsidR="00416A72" w:rsidRPr="00E77AB4" w:rsidRDefault="00416A72" w:rsidP="00416A72">
      <w:pPr>
        <w:spacing w:after="0" w:line="240" w:lineRule="auto"/>
        <w:jc w:val="both"/>
        <w:rPr>
          <w:rFonts w:ascii="Times New Roman" w:hAnsi="Times New Roman" w:cs="Times New Roman"/>
          <w:i/>
          <w:sz w:val="24"/>
          <w:szCs w:val="24"/>
          <w:lang w:val="en-GB"/>
        </w:rPr>
      </w:pPr>
      <w:r>
        <w:rPr>
          <w:rFonts w:ascii="Times New Roman" w:hAnsi="Times New Roman" w:cs="Times New Roman"/>
          <w:sz w:val="24"/>
          <w:szCs w:val="24"/>
          <w:lang w:val="en-GB"/>
        </w:rPr>
        <w:tab/>
        <w:t xml:space="preserve">     142.  </w:t>
      </w:r>
      <w:r w:rsidRPr="00E77AB4">
        <w:rPr>
          <w:rFonts w:ascii="Times New Roman" w:hAnsi="Times New Roman" w:cs="Times New Roman"/>
          <w:sz w:val="24"/>
          <w:szCs w:val="24"/>
          <w:lang w:val="en-GB"/>
        </w:rPr>
        <w:t xml:space="preserve">L. S. </w:t>
      </w:r>
      <w:proofErr w:type="spellStart"/>
      <w:r w:rsidRPr="00E77AB4">
        <w:rPr>
          <w:rFonts w:ascii="Times New Roman" w:hAnsi="Times New Roman" w:cs="Times New Roman"/>
          <w:sz w:val="24"/>
          <w:szCs w:val="24"/>
          <w:lang w:val="en-GB"/>
        </w:rPr>
        <w:t>Greenhalgh</w:t>
      </w:r>
      <w:proofErr w:type="spellEnd"/>
      <w:r w:rsidRPr="00E77AB4">
        <w:rPr>
          <w:rFonts w:ascii="Times New Roman" w:hAnsi="Times New Roman" w:cs="Times New Roman"/>
          <w:sz w:val="24"/>
          <w:szCs w:val="24"/>
          <w:lang w:val="en-GB"/>
        </w:rPr>
        <w:t xml:space="preserve">&amp; R. </w:t>
      </w:r>
      <w:proofErr w:type="spellStart"/>
      <w:r w:rsidRPr="00E77AB4">
        <w:rPr>
          <w:rFonts w:ascii="Times New Roman" w:hAnsi="Times New Roman" w:cs="Times New Roman"/>
          <w:sz w:val="24"/>
          <w:szCs w:val="24"/>
          <w:lang w:val="en-GB"/>
        </w:rPr>
        <w:t>Jenrick</w:t>
      </w:r>
      <w:proofErr w:type="spellEnd"/>
      <w:r w:rsidRPr="00E77AB4">
        <w:rPr>
          <w:rFonts w:ascii="Times New Roman" w:hAnsi="Times New Roman" w:cs="Times New Roman"/>
          <w:sz w:val="24"/>
          <w:szCs w:val="24"/>
          <w:lang w:val="en-GB"/>
        </w:rPr>
        <w:t xml:space="preserve">, </w:t>
      </w:r>
      <w:r w:rsidRPr="00E77AB4">
        <w:rPr>
          <w:rFonts w:ascii="Times New Roman" w:hAnsi="Times New Roman" w:cs="Times New Roman"/>
          <w:i/>
          <w:sz w:val="24"/>
          <w:szCs w:val="24"/>
          <w:lang w:val="en-GB"/>
        </w:rPr>
        <w:t xml:space="preserve">New Taskforce Developing Plan to Reopen </w:t>
      </w:r>
    </w:p>
    <w:p w14:paraId="2A5271A8" w14:textId="12722F2E" w:rsidR="00416A72" w:rsidRPr="00E77AB4" w:rsidRDefault="00416A72" w:rsidP="00416A72">
      <w:pPr>
        <w:spacing w:after="0" w:line="240" w:lineRule="auto"/>
        <w:jc w:val="both"/>
        <w:rPr>
          <w:rFonts w:ascii="Times New Roman" w:hAnsi="Times New Roman" w:cs="Times New Roman"/>
          <w:sz w:val="24"/>
          <w:szCs w:val="24"/>
          <w:lang w:val="en-GB"/>
        </w:rPr>
      </w:pPr>
      <w:r>
        <w:rPr>
          <w:rFonts w:ascii="Times New Roman" w:hAnsi="Times New Roman" w:cs="Times New Roman"/>
          <w:i/>
          <w:sz w:val="24"/>
          <w:szCs w:val="24"/>
          <w:lang w:val="en-GB"/>
        </w:rPr>
        <w:tab/>
      </w:r>
      <w:r>
        <w:rPr>
          <w:rFonts w:ascii="Times New Roman" w:hAnsi="Times New Roman" w:cs="Times New Roman"/>
          <w:i/>
          <w:sz w:val="24"/>
          <w:szCs w:val="24"/>
          <w:lang w:val="en-GB"/>
        </w:rPr>
        <w:tab/>
        <w:t xml:space="preserve">  </w:t>
      </w:r>
      <w:r w:rsidRPr="00E77AB4">
        <w:rPr>
          <w:rFonts w:ascii="Times New Roman" w:hAnsi="Times New Roman" w:cs="Times New Roman"/>
          <w:i/>
          <w:sz w:val="24"/>
          <w:szCs w:val="24"/>
          <w:lang w:val="en-GB"/>
        </w:rPr>
        <w:t xml:space="preserve">Places of Worship, </w:t>
      </w:r>
      <w:r w:rsidRPr="00E77AB4">
        <w:rPr>
          <w:rFonts w:ascii="Times New Roman" w:hAnsi="Times New Roman" w:cs="Times New Roman"/>
          <w:sz w:val="24"/>
          <w:szCs w:val="24"/>
          <w:lang w:val="en-GB"/>
        </w:rPr>
        <w:t xml:space="preserve">Published May 15, 2020. </w:t>
      </w:r>
      <w:r w:rsidRPr="00E77AB4">
        <w:rPr>
          <w:rFonts w:ascii="Times New Roman" w:hAnsi="Times New Roman" w:cs="Times New Roman"/>
          <w:sz w:val="24"/>
          <w:szCs w:val="24"/>
          <w:lang w:val="en-GB"/>
        </w:rPr>
        <w:tab/>
      </w:r>
      <w:r w:rsidRPr="00E77AB4">
        <w:rPr>
          <w:rFonts w:ascii="Times New Roman" w:hAnsi="Times New Roman" w:cs="Times New Roman"/>
          <w:sz w:val="24"/>
          <w:szCs w:val="24"/>
          <w:lang w:val="en-GB"/>
        </w:rPr>
        <w:tab/>
      </w:r>
      <w:r w:rsidRPr="00E77AB4">
        <w:rPr>
          <w:rFonts w:ascii="Times New Roman" w:hAnsi="Times New Roman" w:cs="Times New Roman"/>
          <w:sz w:val="24"/>
          <w:szCs w:val="24"/>
          <w:lang w:val="en-GB"/>
        </w:rPr>
        <w:tab/>
      </w:r>
    </w:p>
    <w:p w14:paraId="37DF08EE" w14:textId="77777777" w:rsidR="00416A72" w:rsidRPr="00E77AB4" w:rsidRDefault="00416A72" w:rsidP="00416A72">
      <w:pPr>
        <w:spacing w:after="0" w:line="240" w:lineRule="auto"/>
        <w:jc w:val="both"/>
        <w:rPr>
          <w:rFonts w:ascii="Times New Roman" w:hAnsi="Times New Roman" w:cs="Times New Roman"/>
          <w:sz w:val="24"/>
          <w:szCs w:val="24"/>
          <w:lang w:val="en-GB"/>
        </w:rPr>
      </w:pPr>
      <w:r w:rsidRPr="00E77AB4">
        <w:rPr>
          <w:rFonts w:ascii="Times New Roman" w:hAnsi="Times New Roman" w:cs="Times New Roman"/>
          <w:sz w:val="24"/>
          <w:szCs w:val="24"/>
          <w:lang w:val="en-GB"/>
        </w:rPr>
        <w:tab/>
      </w:r>
      <w:r w:rsidRPr="00E77AB4">
        <w:rPr>
          <w:rFonts w:ascii="Times New Roman" w:hAnsi="Times New Roman" w:cs="Times New Roman"/>
          <w:sz w:val="24"/>
          <w:szCs w:val="24"/>
          <w:lang w:val="en-GB"/>
        </w:rPr>
        <w:tab/>
        <w:t xml:space="preserve">   </w:t>
      </w:r>
      <w:r w:rsidRPr="00E77AB4">
        <w:rPr>
          <w:rFonts w:ascii="Times New Roman" w:hAnsi="Times New Roman" w:cs="Times New Roman"/>
          <w:sz w:val="24"/>
          <w:szCs w:val="24"/>
          <w:lang w:val="en-GB"/>
        </w:rPr>
        <w:fldChar w:fldCharType="begin"/>
      </w:r>
      <w:r w:rsidRPr="00E77AB4">
        <w:rPr>
          <w:rFonts w:ascii="Times New Roman" w:hAnsi="Times New Roman" w:cs="Times New Roman"/>
          <w:sz w:val="24"/>
          <w:szCs w:val="24"/>
          <w:lang w:val="en-GB"/>
        </w:rPr>
        <w:instrText xml:space="preserve"> HYPERLINK "https://www.gov.uk/government/news/new-taskforce-developing-plan-to-   </w:instrText>
      </w:r>
    </w:p>
    <w:p w14:paraId="02667692" w14:textId="77777777" w:rsidR="00416A72" w:rsidRPr="00E77AB4" w:rsidRDefault="00416A72" w:rsidP="00416A72">
      <w:pPr>
        <w:spacing w:after="0" w:line="240" w:lineRule="auto"/>
        <w:jc w:val="both"/>
        <w:rPr>
          <w:rStyle w:val="Hyperlink"/>
          <w:rFonts w:ascii="Times New Roman" w:hAnsi="Times New Roman" w:cs="Times New Roman"/>
          <w:color w:val="auto"/>
          <w:sz w:val="24"/>
          <w:szCs w:val="24"/>
          <w:u w:val="none"/>
          <w:lang w:val="en-GB"/>
        </w:rPr>
      </w:pPr>
      <w:r w:rsidRPr="00E77AB4">
        <w:rPr>
          <w:rFonts w:ascii="Times New Roman" w:hAnsi="Times New Roman" w:cs="Times New Roman"/>
          <w:sz w:val="24"/>
          <w:szCs w:val="24"/>
          <w:lang w:val="en-GB"/>
        </w:rPr>
        <w:tab/>
      </w:r>
      <w:r w:rsidRPr="00E77AB4">
        <w:rPr>
          <w:rFonts w:ascii="Times New Roman" w:hAnsi="Times New Roman" w:cs="Times New Roman"/>
          <w:sz w:val="24"/>
          <w:szCs w:val="24"/>
          <w:lang w:val="en-GB"/>
        </w:rPr>
        <w:tab/>
        <w:instrText xml:space="preserve">    reopen-" </w:instrText>
      </w:r>
      <w:r w:rsidRPr="00E77AB4">
        <w:rPr>
          <w:rFonts w:ascii="Times New Roman" w:hAnsi="Times New Roman" w:cs="Times New Roman"/>
          <w:sz w:val="24"/>
          <w:szCs w:val="24"/>
          <w:lang w:val="en-GB"/>
        </w:rPr>
        <w:fldChar w:fldCharType="separate"/>
      </w:r>
      <w:r w:rsidRPr="00E77AB4">
        <w:rPr>
          <w:rStyle w:val="Hyperlink"/>
          <w:rFonts w:ascii="Times New Roman" w:hAnsi="Times New Roman" w:cs="Times New Roman"/>
          <w:color w:val="auto"/>
          <w:sz w:val="24"/>
          <w:szCs w:val="24"/>
          <w:u w:val="none"/>
          <w:lang w:val="en-GB"/>
        </w:rPr>
        <w:t xml:space="preserve">https://www.gov.uk/government/news/new-taskforce-developing-plan-to-   </w:t>
      </w:r>
    </w:p>
    <w:p w14:paraId="2FDF65EE" w14:textId="2A8815DF" w:rsidR="00416A72" w:rsidRDefault="00416A72" w:rsidP="00416A72">
      <w:pPr>
        <w:spacing w:after="0" w:line="240" w:lineRule="auto"/>
        <w:jc w:val="both"/>
        <w:rPr>
          <w:rFonts w:ascii="Times New Roman" w:hAnsi="Times New Roman" w:cs="Times New Roman"/>
          <w:sz w:val="24"/>
          <w:szCs w:val="24"/>
          <w:lang w:val="en-GB"/>
        </w:rPr>
      </w:pPr>
      <w:r w:rsidRPr="00E77AB4">
        <w:rPr>
          <w:rStyle w:val="Hyperlink"/>
          <w:rFonts w:ascii="Times New Roman" w:hAnsi="Times New Roman" w:cs="Times New Roman"/>
          <w:color w:val="auto"/>
          <w:sz w:val="24"/>
          <w:szCs w:val="24"/>
          <w:u w:val="none"/>
          <w:lang w:val="en-GB"/>
        </w:rPr>
        <w:tab/>
      </w:r>
      <w:r w:rsidRPr="00E77AB4">
        <w:rPr>
          <w:rStyle w:val="Hyperlink"/>
          <w:rFonts w:ascii="Times New Roman" w:hAnsi="Times New Roman" w:cs="Times New Roman"/>
          <w:color w:val="auto"/>
          <w:sz w:val="24"/>
          <w:szCs w:val="24"/>
          <w:u w:val="none"/>
          <w:lang w:val="en-GB"/>
        </w:rPr>
        <w:tab/>
        <w:t xml:space="preserve">    reopen-</w:t>
      </w:r>
      <w:r w:rsidRPr="00E77AB4">
        <w:rPr>
          <w:rFonts w:ascii="Times New Roman" w:hAnsi="Times New Roman" w:cs="Times New Roman"/>
          <w:sz w:val="24"/>
          <w:szCs w:val="24"/>
          <w:lang w:val="en-GB"/>
        </w:rPr>
        <w:fldChar w:fldCharType="end"/>
      </w:r>
      <w:r w:rsidRPr="00E77AB4">
        <w:rPr>
          <w:rFonts w:ascii="Times New Roman" w:hAnsi="Times New Roman" w:cs="Times New Roman"/>
          <w:sz w:val="24"/>
          <w:szCs w:val="24"/>
          <w:lang w:val="en-GB"/>
        </w:rPr>
        <w:t>places-of-worship</w:t>
      </w:r>
      <w:r w:rsidR="00D23A9B">
        <w:rPr>
          <w:rFonts w:ascii="Times New Roman" w:hAnsi="Times New Roman" w:cs="Times New Roman"/>
          <w:sz w:val="24"/>
          <w:szCs w:val="24"/>
          <w:lang w:val="en-GB"/>
        </w:rPr>
        <w:t>.</w:t>
      </w:r>
    </w:p>
    <w:p w14:paraId="14AC2159" w14:textId="77777777" w:rsidR="00D23A9B" w:rsidRDefault="00D23A9B" w:rsidP="00416A72">
      <w:pPr>
        <w:spacing w:after="0" w:line="240" w:lineRule="auto"/>
        <w:jc w:val="both"/>
        <w:rPr>
          <w:rFonts w:ascii="Times New Roman" w:hAnsi="Times New Roman" w:cs="Times New Roman"/>
          <w:sz w:val="24"/>
          <w:szCs w:val="24"/>
          <w:lang w:val="en-GB"/>
        </w:rPr>
      </w:pPr>
    </w:p>
    <w:p w14:paraId="7A53F0C4" w14:textId="40ADF4AF" w:rsidR="00C564E9" w:rsidRPr="00A942E9" w:rsidRDefault="00D23A9B" w:rsidP="00C564E9">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ab/>
      </w:r>
      <w:r w:rsidRPr="00A942E9">
        <w:rPr>
          <w:rFonts w:ascii="Times New Roman" w:hAnsi="Times New Roman" w:cs="Times New Roman"/>
          <w:sz w:val="24"/>
          <w:szCs w:val="24"/>
          <w:lang w:val="en-GB"/>
        </w:rPr>
        <w:t xml:space="preserve">      143. London International Field, Global Mission Board of the Nigeria Baptist </w:t>
      </w:r>
      <w:r w:rsidRPr="00A942E9">
        <w:rPr>
          <w:rFonts w:ascii="Times New Roman" w:hAnsi="Times New Roman" w:cs="Times New Roman"/>
          <w:sz w:val="24"/>
          <w:szCs w:val="24"/>
          <w:lang w:val="en-GB"/>
        </w:rPr>
        <w:tab/>
      </w:r>
      <w:r w:rsidRPr="00A942E9">
        <w:rPr>
          <w:rFonts w:ascii="Times New Roman" w:hAnsi="Times New Roman" w:cs="Times New Roman"/>
          <w:sz w:val="24"/>
          <w:szCs w:val="24"/>
          <w:lang w:val="en-GB"/>
        </w:rPr>
        <w:tab/>
        <w:t xml:space="preserve">              Convention Report, 2022. </w:t>
      </w:r>
      <w:hyperlink r:id="rId82" w:history="1">
        <w:r w:rsidRPr="00A942E9">
          <w:rPr>
            <w:rStyle w:val="Hyperlink"/>
            <w:rFonts w:ascii="Times New Roman" w:hAnsi="Times New Roman" w:cs="Times New Roman"/>
            <w:color w:val="auto"/>
            <w:sz w:val="24"/>
            <w:szCs w:val="24"/>
            <w:u w:val="none"/>
            <w:lang w:val="en-GB"/>
          </w:rPr>
          <w:t>https://nbcgmb.org/london/</w:t>
        </w:r>
      </w:hyperlink>
    </w:p>
    <w:p w14:paraId="60D272AD" w14:textId="751AB7F6" w:rsidR="00C564E9" w:rsidRPr="000B5A7D" w:rsidRDefault="00C564E9" w:rsidP="00D23A9B">
      <w:pPr>
        <w:spacing w:after="0" w:line="240" w:lineRule="auto"/>
        <w:jc w:val="both"/>
        <w:rPr>
          <w:rFonts w:ascii="Times New Roman" w:hAnsi="Times New Roman" w:cs="Times New Roman"/>
          <w:sz w:val="24"/>
          <w:szCs w:val="24"/>
          <w:lang w:val="en-GB"/>
        </w:rPr>
      </w:pPr>
    </w:p>
    <w:p w14:paraId="04863DF4" w14:textId="44CA9E4C" w:rsidR="00C564E9" w:rsidRPr="000B5A7D" w:rsidRDefault="00D23A9B" w:rsidP="00C564E9">
      <w:pPr>
        <w:spacing w:after="0" w:line="240" w:lineRule="auto"/>
        <w:jc w:val="both"/>
        <w:rPr>
          <w:rFonts w:ascii="Times New Roman" w:hAnsi="Times New Roman" w:cs="Times New Roman"/>
          <w:bCs/>
          <w:sz w:val="24"/>
          <w:szCs w:val="24"/>
          <w:lang w:val="en-GB"/>
        </w:rPr>
      </w:pPr>
      <w:r>
        <w:rPr>
          <w:rFonts w:ascii="Times New Roman" w:hAnsi="Times New Roman" w:cs="Times New Roman"/>
          <w:sz w:val="24"/>
          <w:szCs w:val="24"/>
          <w:lang w:val="en-GB"/>
        </w:rPr>
        <w:tab/>
        <w:t xml:space="preserve">      144</w:t>
      </w:r>
      <w:r w:rsidR="00C564E9" w:rsidRPr="000B5A7D">
        <w:rPr>
          <w:rFonts w:ascii="Times New Roman" w:hAnsi="Times New Roman" w:cs="Times New Roman"/>
          <w:sz w:val="24"/>
          <w:szCs w:val="24"/>
          <w:lang w:val="en-GB"/>
        </w:rPr>
        <w:t>.</w:t>
      </w:r>
      <w:r w:rsidR="00C564E9" w:rsidRPr="000B5A7D">
        <w:rPr>
          <w:rFonts w:ascii="Times New Roman" w:hAnsi="Times New Roman" w:cs="Times New Roman"/>
          <w:bCs/>
          <w:sz w:val="24"/>
          <w:szCs w:val="24"/>
          <w:lang w:val="en-GB"/>
        </w:rPr>
        <w:t xml:space="preserve"> Mozambique International Field, Global Mission Board of the Nigeria Baptist </w:t>
      </w:r>
    </w:p>
    <w:p w14:paraId="2D036AB8" w14:textId="064F3564" w:rsidR="00C564E9" w:rsidRPr="000B5A7D" w:rsidRDefault="00D23A9B" w:rsidP="00C564E9">
      <w:pPr>
        <w:spacing w:after="0" w:line="24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ab/>
      </w:r>
      <w:r>
        <w:rPr>
          <w:rFonts w:ascii="Times New Roman" w:hAnsi="Times New Roman" w:cs="Times New Roman"/>
          <w:bCs/>
          <w:sz w:val="24"/>
          <w:szCs w:val="24"/>
          <w:lang w:val="en-GB"/>
        </w:rPr>
        <w:tab/>
        <w:t xml:space="preserve">   </w:t>
      </w:r>
      <w:r w:rsidR="00C564E9" w:rsidRPr="000B5A7D">
        <w:rPr>
          <w:rFonts w:ascii="Times New Roman" w:hAnsi="Times New Roman" w:cs="Times New Roman"/>
          <w:bCs/>
          <w:sz w:val="24"/>
          <w:szCs w:val="24"/>
          <w:lang w:val="en-GB"/>
        </w:rPr>
        <w:t xml:space="preserve">Convention Report, 2020. </w:t>
      </w:r>
      <w:hyperlink r:id="rId83" w:history="1">
        <w:r w:rsidR="00C564E9" w:rsidRPr="000B5A7D">
          <w:rPr>
            <w:rStyle w:val="Hyperlink"/>
            <w:rFonts w:ascii="Times New Roman" w:hAnsi="Times New Roman" w:cs="Times New Roman"/>
            <w:bCs/>
            <w:color w:val="auto"/>
            <w:sz w:val="24"/>
            <w:szCs w:val="24"/>
            <w:u w:val="none"/>
            <w:lang w:val="en-GB"/>
          </w:rPr>
          <w:t>https://nbcgmb.org/mozambique</w:t>
        </w:r>
      </w:hyperlink>
      <w:r w:rsidR="00C564E9" w:rsidRPr="000B5A7D">
        <w:rPr>
          <w:rFonts w:ascii="Times New Roman" w:hAnsi="Times New Roman" w:cs="Times New Roman"/>
          <w:bCs/>
          <w:sz w:val="24"/>
          <w:szCs w:val="24"/>
          <w:lang w:val="en-GB"/>
        </w:rPr>
        <w:t>.</w:t>
      </w:r>
    </w:p>
    <w:p w14:paraId="7721EDB5" w14:textId="77777777" w:rsidR="00C564E9" w:rsidRPr="000B5A7D" w:rsidRDefault="00C564E9" w:rsidP="00C564E9">
      <w:pPr>
        <w:spacing w:after="0" w:line="240" w:lineRule="auto"/>
        <w:jc w:val="both"/>
        <w:rPr>
          <w:rFonts w:ascii="Times New Roman" w:hAnsi="Times New Roman" w:cs="Times New Roman"/>
          <w:bCs/>
          <w:sz w:val="24"/>
          <w:szCs w:val="24"/>
          <w:lang w:val="en-GB"/>
        </w:rPr>
      </w:pPr>
    </w:p>
    <w:p w14:paraId="6BA922ED" w14:textId="0A6056AF" w:rsidR="00C564E9" w:rsidRPr="000B5A7D" w:rsidRDefault="00D23A9B" w:rsidP="00C564E9">
      <w:pPr>
        <w:spacing w:after="0" w:line="24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ab/>
        <w:t xml:space="preserve">      145</w:t>
      </w:r>
      <w:r w:rsidR="00C564E9" w:rsidRPr="000B5A7D">
        <w:rPr>
          <w:rFonts w:ascii="Times New Roman" w:hAnsi="Times New Roman" w:cs="Times New Roman"/>
          <w:bCs/>
          <w:sz w:val="24"/>
          <w:szCs w:val="24"/>
          <w:lang w:val="en-GB"/>
        </w:rPr>
        <w:t xml:space="preserve">. Cote </w:t>
      </w:r>
      <w:proofErr w:type="spellStart"/>
      <w:r w:rsidR="00C564E9" w:rsidRPr="000B5A7D">
        <w:rPr>
          <w:rFonts w:ascii="Times New Roman" w:hAnsi="Times New Roman" w:cs="Times New Roman"/>
          <w:bCs/>
          <w:sz w:val="24"/>
          <w:szCs w:val="24"/>
          <w:lang w:val="en-GB"/>
        </w:rPr>
        <w:t>D’ivoire</w:t>
      </w:r>
      <w:proofErr w:type="spellEnd"/>
      <w:r w:rsidR="00C564E9" w:rsidRPr="000B5A7D">
        <w:rPr>
          <w:rFonts w:ascii="Times New Roman" w:hAnsi="Times New Roman" w:cs="Times New Roman"/>
          <w:bCs/>
          <w:sz w:val="24"/>
          <w:szCs w:val="24"/>
          <w:lang w:val="en-GB"/>
        </w:rPr>
        <w:t xml:space="preserve"> International Mission Field, Global Mission</w:t>
      </w:r>
      <w:r>
        <w:rPr>
          <w:rFonts w:ascii="Times New Roman" w:hAnsi="Times New Roman" w:cs="Times New Roman"/>
          <w:bCs/>
          <w:sz w:val="24"/>
          <w:szCs w:val="24"/>
          <w:lang w:val="en-GB"/>
        </w:rPr>
        <w:t xml:space="preserve"> Board of the </w:t>
      </w:r>
      <w:r>
        <w:rPr>
          <w:rFonts w:ascii="Times New Roman" w:hAnsi="Times New Roman" w:cs="Times New Roman"/>
          <w:bCs/>
          <w:sz w:val="24"/>
          <w:szCs w:val="24"/>
          <w:lang w:val="en-GB"/>
        </w:rPr>
        <w:tab/>
      </w:r>
      <w:r>
        <w:rPr>
          <w:rFonts w:ascii="Times New Roman" w:hAnsi="Times New Roman" w:cs="Times New Roman"/>
          <w:bCs/>
          <w:sz w:val="24"/>
          <w:szCs w:val="24"/>
          <w:lang w:val="en-GB"/>
        </w:rPr>
        <w:tab/>
        <w:t xml:space="preserve">               </w:t>
      </w:r>
      <w:r w:rsidR="00C564E9" w:rsidRPr="000B5A7D">
        <w:rPr>
          <w:rFonts w:ascii="Times New Roman" w:hAnsi="Times New Roman" w:cs="Times New Roman"/>
          <w:bCs/>
          <w:sz w:val="24"/>
          <w:szCs w:val="24"/>
          <w:lang w:val="en-GB"/>
        </w:rPr>
        <w:t xml:space="preserve">Nigeria Baptist Convention Report, 2020. </w:t>
      </w:r>
      <w:hyperlink r:id="rId84" w:history="1">
        <w:r w:rsidR="00C564E9" w:rsidRPr="000B5A7D">
          <w:rPr>
            <w:rStyle w:val="Hyperlink"/>
            <w:rFonts w:ascii="Times New Roman" w:hAnsi="Times New Roman" w:cs="Times New Roman"/>
            <w:bCs/>
            <w:color w:val="auto"/>
            <w:sz w:val="24"/>
            <w:szCs w:val="24"/>
            <w:u w:val="none"/>
            <w:lang w:val="en-GB"/>
          </w:rPr>
          <w:t>https://nbcgmb.org/cote-divoire/</w:t>
        </w:r>
      </w:hyperlink>
    </w:p>
    <w:p w14:paraId="52ADC6C6" w14:textId="77777777" w:rsidR="00C564E9" w:rsidRPr="000B5A7D" w:rsidRDefault="00C564E9" w:rsidP="00C564E9">
      <w:pPr>
        <w:spacing w:after="0" w:line="240" w:lineRule="auto"/>
        <w:jc w:val="both"/>
        <w:rPr>
          <w:rFonts w:ascii="Times New Roman" w:hAnsi="Times New Roman" w:cs="Times New Roman"/>
          <w:bCs/>
          <w:sz w:val="24"/>
          <w:szCs w:val="24"/>
          <w:lang w:val="en-GB"/>
        </w:rPr>
      </w:pPr>
    </w:p>
    <w:p w14:paraId="6FAF6A53" w14:textId="1533B7C9" w:rsidR="00C564E9" w:rsidRPr="004342F3" w:rsidRDefault="00D23A9B" w:rsidP="00C564E9">
      <w:pPr>
        <w:shd w:val="clear" w:color="auto" w:fill="FFFFFF"/>
        <w:spacing w:line="240" w:lineRule="auto"/>
        <w:jc w:val="both"/>
        <w:textAlignment w:val="baseline"/>
        <w:rPr>
          <w:rFonts w:ascii="Times New Roman" w:hAnsi="Times New Roman" w:cs="Times New Roman"/>
          <w:bCs/>
          <w:sz w:val="24"/>
          <w:szCs w:val="24"/>
          <w:lang w:val="en-GB"/>
        </w:rPr>
      </w:pPr>
      <w:r>
        <w:rPr>
          <w:rFonts w:ascii="Times New Roman" w:hAnsi="Times New Roman" w:cs="Times New Roman"/>
          <w:bCs/>
          <w:sz w:val="24"/>
          <w:szCs w:val="24"/>
          <w:lang w:val="en-GB"/>
        </w:rPr>
        <w:tab/>
        <w:t xml:space="preserve">      146. </w:t>
      </w:r>
      <w:r w:rsidR="00C564E9" w:rsidRPr="000B5A7D">
        <w:rPr>
          <w:rFonts w:ascii="Times New Roman" w:hAnsi="Times New Roman" w:cs="Times New Roman"/>
          <w:bCs/>
          <w:sz w:val="24"/>
          <w:szCs w:val="24"/>
          <w:lang w:val="en-GB"/>
        </w:rPr>
        <w:t xml:space="preserve"> Burkina Faso International Field, Global Miss</w:t>
      </w:r>
      <w:r>
        <w:rPr>
          <w:rFonts w:ascii="Times New Roman" w:hAnsi="Times New Roman" w:cs="Times New Roman"/>
          <w:bCs/>
          <w:sz w:val="24"/>
          <w:szCs w:val="24"/>
          <w:lang w:val="en-GB"/>
        </w:rPr>
        <w:t xml:space="preserve">ion Board of the Nigeria </w:t>
      </w:r>
      <w:r>
        <w:rPr>
          <w:rFonts w:ascii="Times New Roman" w:hAnsi="Times New Roman" w:cs="Times New Roman"/>
          <w:bCs/>
          <w:sz w:val="24"/>
          <w:szCs w:val="24"/>
          <w:lang w:val="en-GB"/>
        </w:rPr>
        <w:tab/>
      </w:r>
      <w:r>
        <w:rPr>
          <w:rFonts w:ascii="Times New Roman" w:hAnsi="Times New Roman" w:cs="Times New Roman"/>
          <w:bCs/>
          <w:sz w:val="24"/>
          <w:szCs w:val="24"/>
          <w:lang w:val="en-GB"/>
        </w:rPr>
        <w:tab/>
      </w:r>
      <w:r>
        <w:rPr>
          <w:rFonts w:ascii="Times New Roman" w:hAnsi="Times New Roman" w:cs="Times New Roman"/>
          <w:bCs/>
          <w:sz w:val="24"/>
          <w:szCs w:val="24"/>
          <w:lang w:val="en-GB"/>
        </w:rPr>
        <w:tab/>
      </w:r>
      <w:r w:rsidRPr="004342F3">
        <w:rPr>
          <w:rFonts w:ascii="Times New Roman" w:hAnsi="Times New Roman" w:cs="Times New Roman"/>
          <w:bCs/>
          <w:sz w:val="24"/>
          <w:szCs w:val="24"/>
          <w:lang w:val="en-GB"/>
        </w:rPr>
        <w:t xml:space="preserve">   </w:t>
      </w:r>
      <w:r w:rsidR="00C564E9" w:rsidRPr="004342F3">
        <w:rPr>
          <w:rFonts w:ascii="Times New Roman" w:hAnsi="Times New Roman" w:cs="Times New Roman"/>
          <w:bCs/>
          <w:sz w:val="24"/>
          <w:szCs w:val="24"/>
          <w:lang w:val="en-GB"/>
        </w:rPr>
        <w:t xml:space="preserve">Baptist Convention Report, 2020. </w:t>
      </w:r>
      <w:hyperlink r:id="rId85" w:history="1">
        <w:r w:rsidR="0061252B" w:rsidRPr="004342F3">
          <w:rPr>
            <w:rStyle w:val="Hyperlink"/>
            <w:rFonts w:ascii="Times New Roman" w:hAnsi="Times New Roman" w:cs="Times New Roman"/>
            <w:bCs/>
            <w:color w:val="auto"/>
            <w:sz w:val="24"/>
            <w:szCs w:val="24"/>
            <w:u w:val="none"/>
            <w:lang w:val="en-GB"/>
          </w:rPr>
          <w:t>https://nbcgmb.org/burkina-faso/</w:t>
        </w:r>
      </w:hyperlink>
    </w:p>
    <w:p w14:paraId="7C1E5AD4" w14:textId="6A47F3C8" w:rsidR="0061252B" w:rsidRPr="004342F3" w:rsidRDefault="0061252B" w:rsidP="00C564E9">
      <w:pPr>
        <w:shd w:val="clear" w:color="auto" w:fill="FFFFFF"/>
        <w:spacing w:line="240" w:lineRule="auto"/>
        <w:jc w:val="both"/>
        <w:textAlignment w:val="baseline"/>
        <w:rPr>
          <w:rFonts w:ascii="Times New Roman" w:hAnsi="Times New Roman" w:cs="Times New Roman"/>
          <w:sz w:val="24"/>
          <w:szCs w:val="24"/>
          <w:shd w:val="clear" w:color="auto" w:fill="FFFFFF"/>
        </w:rPr>
      </w:pPr>
      <w:r w:rsidRPr="004342F3">
        <w:rPr>
          <w:rFonts w:ascii="Times New Roman" w:hAnsi="Times New Roman" w:cs="Times New Roman"/>
          <w:bCs/>
          <w:sz w:val="24"/>
          <w:szCs w:val="24"/>
          <w:lang w:val="en-GB"/>
        </w:rPr>
        <w:tab/>
        <w:t xml:space="preserve">      147. D. </w:t>
      </w:r>
      <w:r w:rsidRPr="004342F3">
        <w:rPr>
          <w:rFonts w:ascii="Times New Roman" w:hAnsi="Times New Roman" w:cs="Times New Roman"/>
          <w:sz w:val="24"/>
          <w:szCs w:val="24"/>
          <w:shd w:val="clear" w:color="auto" w:fill="FFFFFF"/>
        </w:rPr>
        <w:t xml:space="preserve">Stewart &amp; S. Klein, </w:t>
      </w:r>
      <w:r w:rsidRPr="004342F3">
        <w:rPr>
          <w:rFonts w:ascii="Times New Roman" w:hAnsi="Times New Roman" w:cs="Times New Roman"/>
          <w:i/>
          <w:sz w:val="24"/>
          <w:szCs w:val="24"/>
          <w:shd w:val="clear" w:color="auto" w:fill="FFFFFF"/>
        </w:rPr>
        <w:t>The Use of Theory in Research</w:t>
      </w:r>
      <w:r w:rsidRPr="004342F3">
        <w:rPr>
          <w:rFonts w:ascii="Times New Roman" w:hAnsi="Times New Roman" w:cs="Times New Roman"/>
          <w:sz w:val="24"/>
          <w:szCs w:val="24"/>
          <w:shd w:val="clear" w:color="auto" w:fill="FFFFFF"/>
        </w:rPr>
        <w:t xml:space="preserve">. </w:t>
      </w:r>
      <w:r w:rsidRPr="004342F3">
        <w:rPr>
          <w:rFonts w:ascii="Times New Roman" w:hAnsi="Times New Roman" w:cs="Times New Roman"/>
          <w:b/>
          <w:sz w:val="24"/>
          <w:szCs w:val="24"/>
          <w:shd w:val="clear" w:color="auto" w:fill="FFFFFF"/>
        </w:rPr>
        <w:t xml:space="preserve">International Journal  </w:t>
      </w:r>
      <w:r w:rsidRPr="004342F3">
        <w:rPr>
          <w:rFonts w:ascii="Times New Roman" w:hAnsi="Times New Roman" w:cs="Times New Roman"/>
          <w:b/>
          <w:sz w:val="24"/>
          <w:szCs w:val="24"/>
          <w:shd w:val="clear" w:color="auto" w:fill="FFFFFF"/>
        </w:rPr>
        <w:tab/>
      </w:r>
      <w:r w:rsidRPr="004342F3">
        <w:rPr>
          <w:rFonts w:ascii="Times New Roman" w:hAnsi="Times New Roman" w:cs="Times New Roman"/>
          <w:b/>
          <w:sz w:val="24"/>
          <w:szCs w:val="24"/>
          <w:shd w:val="clear" w:color="auto" w:fill="FFFFFF"/>
        </w:rPr>
        <w:tab/>
        <w:t xml:space="preserve">   Clinical Pharmacology, </w:t>
      </w:r>
      <w:r w:rsidRPr="004342F3">
        <w:rPr>
          <w:rFonts w:ascii="Times New Roman" w:hAnsi="Times New Roman" w:cs="Times New Roman"/>
          <w:sz w:val="24"/>
          <w:szCs w:val="24"/>
          <w:shd w:val="clear" w:color="auto" w:fill="FFFFFF"/>
        </w:rPr>
        <w:t>38(3), 2016, 615-</w:t>
      </w:r>
      <w:r w:rsidR="006F3F31" w:rsidRPr="004342F3">
        <w:rPr>
          <w:rFonts w:ascii="Times New Roman" w:hAnsi="Times New Roman" w:cs="Times New Roman"/>
          <w:sz w:val="24"/>
          <w:szCs w:val="24"/>
          <w:shd w:val="clear" w:color="auto" w:fill="FFFFFF"/>
        </w:rPr>
        <w:t xml:space="preserve">9. </w:t>
      </w:r>
      <w:proofErr w:type="spellStart"/>
      <w:r w:rsidR="006F3F31" w:rsidRPr="004342F3">
        <w:rPr>
          <w:rFonts w:ascii="Times New Roman" w:hAnsi="Times New Roman" w:cs="Times New Roman"/>
          <w:sz w:val="24"/>
          <w:szCs w:val="24"/>
          <w:shd w:val="clear" w:color="auto" w:fill="FFFFFF"/>
        </w:rPr>
        <w:t>doi</w:t>
      </w:r>
      <w:proofErr w:type="spellEnd"/>
      <w:r w:rsidR="006F3F31" w:rsidRPr="004342F3">
        <w:rPr>
          <w:rFonts w:ascii="Times New Roman" w:hAnsi="Times New Roman" w:cs="Times New Roman"/>
          <w:sz w:val="24"/>
          <w:szCs w:val="24"/>
          <w:shd w:val="clear" w:color="auto" w:fill="FFFFFF"/>
        </w:rPr>
        <w:t>: 10.1007/s11096-015-0216</w:t>
      </w:r>
      <w:r w:rsidRPr="004342F3">
        <w:rPr>
          <w:rFonts w:ascii="Times New Roman" w:hAnsi="Times New Roman" w:cs="Times New Roman"/>
          <w:sz w:val="24"/>
          <w:szCs w:val="24"/>
          <w:shd w:val="clear" w:color="auto" w:fill="FFFFFF"/>
        </w:rPr>
        <w:t xml:space="preserve">y. </w:t>
      </w:r>
      <w:r w:rsidRPr="004342F3">
        <w:rPr>
          <w:rFonts w:ascii="Times New Roman" w:hAnsi="Times New Roman" w:cs="Times New Roman"/>
          <w:sz w:val="24"/>
          <w:szCs w:val="24"/>
          <w:shd w:val="clear" w:color="auto" w:fill="FFFFFF"/>
        </w:rPr>
        <w:tab/>
      </w:r>
      <w:r w:rsidRPr="004342F3">
        <w:rPr>
          <w:rFonts w:ascii="Times New Roman" w:hAnsi="Times New Roman" w:cs="Times New Roman"/>
          <w:sz w:val="24"/>
          <w:szCs w:val="24"/>
          <w:shd w:val="clear" w:color="auto" w:fill="FFFFFF"/>
        </w:rPr>
        <w:tab/>
        <w:t xml:space="preserve">   PMID: 26511946</w:t>
      </w:r>
      <w:r w:rsidR="006F3F31" w:rsidRPr="004342F3">
        <w:rPr>
          <w:rFonts w:ascii="Times New Roman" w:hAnsi="Times New Roman" w:cs="Times New Roman"/>
          <w:sz w:val="24"/>
          <w:szCs w:val="24"/>
          <w:shd w:val="clear" w:color="auto" w:fill="FFFFFF"/>
        </w:rPr>
        <w:t>.</w:t>
      </w:r>
    </w:p>
    <w:p w14:paraId="65601DD7" w14:textId="2BC48C84" w:rsidR="006F3F31" w:rsidRPr="004342F3" w:rsidRDefault="006F3F31" w:rsidP="00C564E9">
      <w:pPr>
        <w:shd w:val="clear" w:color="auto" w:fill="FFFFFF"/>
        <w:spacing w:line="240" w:lineRule="auto"/>
        <w:jc w:val="both"/>
        <w:textAlignment w:val="baseline"/>
        <w:rPr>
          <w:rStyle w:val="Hyperlink"/>
          <w:rFonts w:ascii="Times New Roman" w:hAnsi="Times New Roman" w:cs="Times New Roman"/>
          <w:bCs/>
          <w:color w:val="auto"/>
          <w:sz w:val="24"/>
          <w:szCs w:val="24"/>
          <w:u w:val="none"/>
          <w:shd w:val="clear" w:color="auto" w:fill="FFFFFF"/>
          <w:lang w:val="en-GB"/>
        </w:rPr>
      </w:pPr>
      <w:r w:rsidRPr="004342F3">
        <w:rPr>
          <w:rFonts w:ascii="Times New Roman" w:hAnsi="Times New Roman" w:cs="Times New Roman"/>
          <w:sz w:val="24"/>
          <w:szCs w:val="24"/>
          <w:shd w:val="clear" w:color="auto" w:fill="FFFFFF"/>
        </w:rPr>
        <w:tab/>
        <w:t xml:space="preserve">      148. </w:t>
      </w:r>
      <w:r w:rsidRPr="004342F3">
        <w:rPr>
          <w:rFonts w:ascii="Times New Roman" w:hAnsi="Times New Roman" w:cs="Times New Roman"/>
          <w:sz w:val="24"/>
          <w:szCs w:val="24"/>
          <w:lang w:val="en-GB"/>
        </w:rPr>
        <w:t xml:space="preserve">S. E. </w:t>
      </w:r>
      <w:proofErr w:type="spellStart"/>
      <w:r w:rsidRPr="004342F3">
        <w:rPr>
          <w:rFonts w:ascii="Times New Roman" w:hAnsi="Times New Roman" w:cs="Times New Roman"/>
          <w:sz w:val="24"/>
          <w:szCs w:val="24"/>
          <w:lang w:val="en-GB"/>
        </w:rPr>
        <w:t>Bibri</w:t>
      </w:r>
      <w:proofErr w:type="spellEnd"/>
      <w:r w:rsidRPr="004342F3">
        <w:rPr>
          <w:rFonts w:ascii="Times New Roman" w:hAnsi="Times New Roman" w:cs="Times New Roman"/>
          <w:sz w:val="24"/>
          <w:szCs w:val="24"/>
          <w:lang w:val="en-GB"/>
        </w:rPr>
        <w:t xml:space="preserve">, </w:t>
      </w:r>
      <w:r w:rsidRPr="004342F3">
        <w:rPr>
          <w:rFonts w:ascii="Times New Roman" w:hAnsi="Times New Roman" w:cs="Times New Roman"/>
          <w:i/>
          <w:sz w:val="24"/>
          <w:szCs w:val="24"/>
          <w:lang w:val="en-GB"/>
        </w:rPr>
        <w:t xml:space="preserve">The Sciences Underlying Smart Sustainable Urbanism: </w:t>
      </w:r>
      <w:r w:rsidRPr="004342F3">
        <w:rPr>
          <w:rFonts w:ascii="Times New Roman" w:hAnsi="Times New Roman" w:cs="Times New Roman"/>
          <w:i/>
          <w:sz w:val="24"/>
          <w:szCs w:val="24"/>
          <w:lang w:val="en-GB"/>
        </w:rPr>
        <w:tab/>
      </w:r>
      <w:r w:rsidRPr="004342F3">
        <w:rPr>
          <w:rFonts w:ascii="Times New Roman" w:hAnsi="Times New Roman" w:cs="Times New Roman"/>
          <w:i/>
          <w:sz w:val="24"/>
          <w:szCs w:val="24"/>
          <w:lang w:val="en-GB"/>
        </w:rPr>
        <w:tab/>
      </w:r>
      <w:r w:rsidRPr="004342F3">
        <w:rPr>
          <w:rFonts w:ascii="Times New Roman" w:hAnsi="Times New Roman" w:cs="Times New Roman"/>
          <w:i/>
          <w:sz w:val="24"/>
          <w:szCs w:val="24"/>
          <w:lang w:val="en-GB"/>
        </w:rPr>
        <w:tab/>
        <w:t xml:space="preserve">  Unprecedented Paradigmatic and Scholarly Shifts in Light of Big Data Science </w:t>
      </w:r>
      <w:r w:rsidRPr="004342F3">
        <w:rPr>
          <w:rFonts w:ascii="Times New Roman" w:hAnsi="Times New Roman" w:cs="Times New Roman"/>
          <w:i/>
          <w:sz w:val="24"/>
          <w:szCs w:val="24"/>
          <w:lang w:val="en-GB"/>
        </w:rPr>
        <w:tab/>
      </w:r>
      <w:r w:rsidRPr="004342F3">
        <w:rPr>
          <w:rFonts w:ascii="Times New Roman" w:hAnsi="Times New Roman" w:cs="Times New Roman"/>
          <w:i/>
          <w:sz w:val="24"/>
          <w:szCs w:val="24"/>
          <w:lang w:val="en-GB"/>
        </w:rPr>
        <w:tab/>
        <w:t xml:space="preserve">   and Analytics</w:t>
      </w:r>
      <w:r w:rsidRPr="004342F3">
        <w:rPr>
          <w:rFonts w:ascii="Times New Roman" w:hAnsi="Times New Roman" w:cs="Times New Roman"/>
          <w:sz w:val="24"/>
          <w:szCs w:val="24"/>
          <w:lang w:val="en-GB"/>
        </w:rPr>
        <w:t xml:space="preserve">, </w:t>
      </w:r>
      <w:r w:rsidRPr="004342F3">
        <w:rPr>
          <w:rFonts w:ascii="Times New Roman" w:hAnsi="Times New Roman" w:cs="Times New Roman"/>
          <w:b/>
          <w:sz w:val="24"/>
          <w:szCs w:val="24"/>
          <w:lang w:val="en-GB"/>
        </w:rPr>
        <w:t>Smart Cities</w:t>
      </w:r>
      <w:r w:rsidRPr="004342F3">
        <w:rPr>
          <w:rFonts w:ascii="Times New Roman" w:hAnsi="Times New Roman" w:cs="Times New Roman"/>
          <w:sz w:val="24"/>
          <w:szCs w:val="24"/>
          <w:lang w:val="en-GB"/>
        </w:rPr>
        <w:t xml:space="preserve"> 2(2), 2019, pp179-213. </w:t>
      </w:r>
      <w:r w:rsidRPr="004342F3">
        <w:rPr>
          <w:rFonts w:ascii="Times New Roman" w:hAnsi="Times New Roman" w:cs="Times New Roman"/>
          <w:sz w:val="24"/>
          <w:szCs w:val="24"/>
          <w:lang w:val="en-GB"/>
        </w:rPr>
        <w:tab/>
      </w:r>
      <w:r w:rsidRPr="004342F3">
        <w:rPr>
          <w:rFonts w:ascii="Times New Roman" w:hAnsi="Times New Roman" w:cs="Times New Roman"/>
          <w:sz w:val="24"/>
          <w:szCs w:val="24"/>
          <w:lang w:val="en-GB"/>
        </w:rPr>
        <w:tab/>
      </w:r>
      <w:r w:rsidRPr="004342F3">
        <w:rPr>
          <w:rFonts w:ascii="Times New Roman" w:hAnsi="Times New Roman" w:cs="Times New Roman"/>
          <w:sz w:val="24"/>
          <w:szCs w:val="24"/>
          <w:lang w:val="en-GB"/>
        </w:rPr>
        <w:tab/>
        <w:t xml:space="preserve">    </w:t>
      </w:r>
      <w:r w:rsidRPr="004342F3">
        <w:rPr>
          <w:rFonts w:ascii="Times New Roman" w:hAnsi="Times New Roman" w:cs="Times New Roman"/>
          <w:sz w:val="24"/>
          <w:szCs w:val="24"/>
          <w:lang w:val="en-GB"/>
        </w:rPr>
        <w:tab/>
      </w:r>
      <w:r w:rsidRPr="004342F3">
        <w:rPr>
          <w:rFonts w:ascii="Times New Roman" w:hAnsi="Times New Roman" w:cs="Times New Roman"/>
          <w:sz w:val="24"/>
          <w:szCs w:val="24"/>
          <w:lang w:val="en-GB"/>
        </w:rPr>
        <w:tab/>
        <w:t xml:space="preserve">   </w:t>
      </w:r>
      <w:hyperlink r:id="rId86" w:history="1">
        <w:r w:rsidRPr="004342F3">
          <w:rPr>
            <w:rStyle w:val="Hyperlink"/>
            <w:rFonts w:ascii="Times New Roman" w:hAnsi="Times New Roman" w:cs="Times New Roman"/>
            <w:bCs/>
            <w:color w:val="auto"/>
            <w:sz w:val="24"/>
            <w:szCs w:val="24"/>
            <w:u w:val="none"/>
            <w:shd w:val="clear" w:color="auto" w:fill="FFFFFF"/>
            <w:lang w:val="en-GB"/>
          </w:rPr>
          <w:t>https://doi.org/10.3390/smartcities2020013</w:t>
        </w:r>
      </w:hyperlink>
    </w:p>
    <w:p w14:paraId="1C16CBD3" w14:textId="77FF9D86" w:rsidR="006F3F31" w:rsidRPr="004342F3" w:rsidRDefault="006F3F31" w:rsidP="006F3F31">
      <w:pPr>
        <w:spacing w:after="0" w:line="240" w:lineRule="auto"/>
        <w:jc w:val="both"/>
        <w:rPr>
          <w:rFonts w:ascii="Times New Roman" w:hAnsi="Times New Roman" w:cs="Times New Roman"/>
          <w:sz w:val="24"/>
          <w:szCs w:val="24"/>
          <w:shd w:val="clear" w:color="auto" w:fill="FFFFFF"/>
          <w:lang w:val="en-GB"/>
        </w:rPr>
      </w:pPr>
      <w:r w:rsidRPr="004342F3">
        <w:rPr>
          <w:rStyle w:val="Hyperlink"/>
          <w:rFonts w:ascii="Times New Roman" w:hAnsi="Times New Roman" w:cs="Times New Roman"/>
          <w:bCs/>
          <w:color w:val="auto"/>
          <w:sz w:val="24"/>
          <w:szCs w:val="24"/>
          <w:u w:val="none"/>
          <w:shd w:val="clear" w:color="auto" w:fill="FFFFFF"/>
          <w:lang w:val="en-GB"/>
        </w:rPr>
        <w:tab/>
        <w:t xml:space="preserve">      </w:t>
      </w:r>
      <w:r w:rsidRPr="004342F3">
        <w:rPr>
          <w:rFonts w:ascii="Times New Roman" w:hAnsi="Times New Roman" w:cs="Times New Roman"/>
          <w:sz w:val="24"/>
          <w:szCs w:val="24"/>
          <w:shd w:val="clear" w:color="auto" w:fill="FFFFFF"/>
          <w:lang w:val="en-GB"/>
        </w:rPr>
        <w:t xml:space="preserve">149. D. </w:t>
      </w:r>
      <w:proofErr w:type="spellStart"/>
      <w:r w:rsidRPr="004342F3">
        <w:rPr>
          <w:rFonts w:ascii="Times New Roman" w:hAnsi="Times New Roman" w:cs="Times New Roman"/>
          <w:sz w:val="24"/>
          <w:szCs w:val="24"/>
          <w:shd w:val="clear" w:color="auto" w:fill="FFFFFF"/>
          <w:lang w:val="en-GB"/>
        </w:rPr>
        <w:t>DeRosso</w:t>
      </w:r>
      <w:proofErr w:type="spellEnd"/>
      <w:r w:rsidRPr="004342F3">
        <w:rPr>
          <w:rFonts w:ascii="Times New Roman" w:hAnsi="Times New Roman" w:cs="Times New Roman"/>
          <w:sz w:val="24"/>
          <w:szCs w:val="24"/>
          <w:shd w:val="clear" w:color="auto" w:fill="FFFFFF"/>
          <w:lang w:val="en-GB"/>
        </w:rPr>
        <w:t xml:space="preserve">, </w:t>
      </w:r>
      <w:r w:rsidRPr="004342F3">
        <w:rPr>
          <w:rFonts w:ascii="Times New Roman" w:hAnsi="Times New Roman" w:cs="Times New Roman"/>
          <w:i/>
          <w:sz w:val="24"/>
          <w:szCs w:val="24"/>
          <w:shd w:val="clear" w:color="auto" w:fill="FFFFFF"/>
          <w:lang w:val="en-GB"/>
        </w:rPr>
        <w:t>The Structural-Functional Theoretical Approach</w:t>
      </w:r>
      <w:r w:rsidRPr="004342F3">
        <w:rPr>
          <w:rFonts w:ascii="Times New Roman" w:hAnsi="Times New Roman" w:cs="Times New Roman"/>
          <w:sz w:val="24"/>
          <w:szCs w:val="24"/>
          <w:shd w:val="clear" w:color="auto" w:fill="FFFFFF"/>
          <w:lang w:val="en-GB"/>
        </w:rPr>
        <w:t>, 2015</w:t>
      </w:r>
    </w:p>
    <w:p w14:paraId="31961EC4" w14:textId="244B2095" w:rsidR="006F3F31" w:rsidRPr="004342F3" w:rsidRDefault="006F3F31" w:rsidP="006F3F31">
      <w:pPr>
        <w:spacing w:after="0" w:line="240" w:lineRule="auto"/>
        <w:jc w:val="both"/>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lang w:val="en-GB"/>
        </w:rPr>
        <w:t xml:space="preserve">                          https://www.wisc-online.com/learn/social-science/socio</w:t>
      </w:r>
    </w:p>
    <w:p w14:paraId="48215568" w14:textId="77777777" w:rsidR="00B54430" w:rsidRPr="004342F3" w:rsidRDefault="006F3F31" w:rsidP="00B54430">
      <w:pPr>
        <w:spacing w:after="0" w:line="240" w:lineRule="auto"/>
        <w:ind w:left="720" w:firstLine="720"/>
        <w:jc w:val="both"/>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lang w:val="en-GB"/>
        </w:rPr>
        <w:t xml:space="preserve">  logy/i2s3404/the-structural-functional-theoretical-approach</w:t>
      </w:r>
    </w:p>
    <w:p w14:paraId="36E02FDD" w14:textId="77777777" w:rsidR="00B54430" w:rsidRPr="004342F3" w:rsidRDefault="00B54430" w:rsidP="00B54430">
      <w:pPr>
        <w:spacing w:after="0" w:line="240" w:lineRule="auto"/>
        <w:ind w:left="720" w:firstLine="414"/>
        <w:rPr>
          <w:rFonts w:ascii="Times New Roman" w:hAnsi="Times New Roman" w:cs="Times New Roman"/>
          <w:sz w:val="24"/>
          <w:szCs w:val="24"/>
          <w:shd w:val="clear" w:color="auto" w:fill="FFFFFF"/>
          <w:lang w:val="en-GB"/>
        </w:rPr>
      </w:pPr>
    </w:p>
    <w:p w14:paraId="435BAC5E" w14:textId="1A407BE8" w:rsidR="00B54430" w:rsidRPr="004342F3" w:rsidRDefault="00024E3A" w:rsidP="00024E3A">
      <w:pPr>
        <w:spacing w:after="0" w:line="240" w:lineRule="auto"/>
        <w:ind w:left="720" w:firstLine="273"/>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rPr>
        <w:t xml:space="preserve"> </w:t>
      </w:r>
      <w:r w:rsidR="00B54430" w:rsidRPr="004342F3">
        <w:rPr>
          <w:rFonts w:ascii="Times New Roman" w:hAnsi="Times New Roman" w:cs="Times New Roman"/>
          <w:sz w:val="24"/>
          <w:szCs w:val="24"/>
          <w:shd w:val="clear" w:color="auto" w:fill="FFFFFF"/>
        </w:rPr>
        <w:t xml:space="preserve">150. </w:t>
      </w:r>
      <w:r w:rsidRPr="004342F3">
        <w:rPr>
          <w:rFonts w:ascii="Times New Roman" w:hAnsi="Times New Roman" w:cs="Times New Roman"/>
          <w:sz w:val="24"/>
          <w:szCs w:val="24"/>
          <w:shd w:val="clear" w:color="auto" w:fill="FFFFFF"/>
        </w:rPr>
        <w:t xml:space="preserve">W. </w:t>
      </w:r>
      <w:proofErr w:type="spellStart"/>
      <w:r w:rsidRPr="004342F3">
        <w:rPr>
          <w:rFonts w:ascii="Times New Roman" w:hAnsi="Times New Roman" w:cs="Times New Roman"/>
          <w:sz w:val="24"/>
          <w:szCs w:val="24"/>
          <w:shd w:val="clear" w:color="auto" w:fill="FFFFFF"/>
        </w:rPr>
        <w:t>Goodfriend</w:t>
      </w:r>
      <w:proofErr w:type="spellEnd"/>
      <w:r w:rsidRPr="004342F3">
        <w:rPr>
          <w:rFonts w:ascii="Times New Roman" w:hAnsi="Times New Roman" w:cs="Times New Roman"/>
          <w:sz w:val="24"/>
          <w:szCs w:val="24"/>
          <w:shd w:val="clear" w:color="auto" w:fill="FFFFFF"/>
        </w:rPr>
        <w:t xml:space="preserve">, </w:t>
      </w:r>
      <w:r w:rsidR="00B54430" w:rsidRPr="004342F3">
        <w:rPr>
          <w:rFonts w:ascii="Times New Roman" w:hAnsi="Times New Roman" w:cs="Times New Roman"/>
          <w:i/>
          <w:sz w:val="24"/>
          <w:szCs w:val="24"/>
          <w:shd w:val="clear" w:color="auto" w:fill="FFFFFF"/>
        </w:rPr>
        <w:t>Comte's 3 Stages of Society &amp; Theory of Positivism</w:t>
      </w:r>
      <w:r w:rsidRPr="004342F3">
        <w:rPr>
          <w:rFonts w:ascii="Times New Roman" w:hAnsi="Times New Roman" w:cs="Times New Roman"/>
          <w:sz w:val="24"/>
          <w:szCs w:val="24"/>
          <w:shd w:val="clear" w:color="auto" w:fill="FFFFFF"/>
        </w:rPr>
        <w:t>.</w:t>
      </w:r>
      <w:r w:rsidR="00211842" w:rsidRPr="004342F3">
        <w:rPr>
          <w:rFonts w:ascii="Times New Roman" w:hAnsi="Times New Roman" w:cs="Times New Roman"/>
          <w:sz w:val="24"/>
          <w:szCs w:val="24"/>
          <w:shd w:val="clear" w:color="auto" w:fill="FFFFFF"/>
        </w:rPr>
        <w:t xml:space="preserve"> </w:t>
      </w:r>
      <w:r w:rsidR="00211842" w:rsidRPr="004342F3">
        <w:rPr>
          <w:rFonts w:ascii="Times New Roman" w:hAnsi="Times New Roman" w:cs="Times New Roman"/>
          <w:sz w:val="24"/>
          <w:szCs w:val="24"/>
          <w:shd w:val="clear" w:color="auto" w:fill="FFFFFF"/>
        </w:rPr>
        <w:tab/>
        <w:t xml:space="preserve"> </w:t>
      </w:r>
      <w:r w:rsidR="00211842" w:rsidRPr="004342F3">
        <w:rPr>
          <w:rFonts w:ascii="Times New Roman" w:hAnsi="Times New Roman" w:cs="Times New Roman"/>
          <w:sz w:val="24"/>
          <w:szCs w:val="24"/>
          <w:shd w:val="clear" w:color="auto" w:fill="FFFFFF"/>
        </w:rPr>
        <w:tab/>
      </w:r>
      <w:r w:rsidR="0066688F" w:rsidRPr="004342F3">
        <w:rPr>
          <w:rFonts w:ascii="Times New Roman" w:hAnsi="Times New Roman" w:cs="Times New Roman"/>
          <w:sz w:val="24"/>
          <w:szCs w:val="24"/>
          <w:shd w:val="clear" w:color="auto" w:fill="FFFFFF"/>
        </w:rPr>
        <w:t xml:space="preserve">  </w:t>
      </w:r>
      <w:r w:rsidRPr="004342F3">
        <w:rPr>
          <w:rFonts w:ascii="Times New Roman" w:hAnsi="Times New Roman" w:cs="Times New Roman"/>
          <w:sz w:val="24"/>
          <w:szCs w:val="24"/>
          <w:shd w:val="clear" w:color="auto" w:fill="FFFFFF"/>
        </w:rPr>
        <w:t xml:space="preserve">Study.com. </w:t>
      </w:r>
      <w:r w:rsidR="00B54430" w:rsidRPr="004342F3">
        <w:rPr>
          <w:rFonts w:ascii="Times New Roman" w:hAnsi="Times New Roman" w:cs="Times New Roman"/>
          <w:sz w:val="24"/>
          <w:szCs w:val="24"/>
          <w:shd w:val="clear" w:color="auto" w:fill="FFFFFF"/>
        </w:rPr>
        <w:t xml:space="preserve">2013. </w:t>
      </w:r>
      <w:hyperlink r:id="rId87" w:history="1">
        <w:r w:rsidR="0066688F" w:rsidRPr="004342F3">
          <w:rPr>
            <w:rStyle w:val="Hyperlink"/>
            <w:rFonts w:ascii="Times New Roman" w:hAnsi="Times New Roman" w:cs="Times New Roman"/>
            <w:color w:val="auto"/>
            <w:sz w:val="24"/>
            <w:szCs w:val="24"/>
            <w:u w:val="none"/>
            <w:shd w:val="clear" w:color="auto" w:fill="FFFFFF"/>
          </w:rPr>
          <w:t>https://study.com/academy/lesson/comtes-3-stages-of-</w:t>
        </w:r>
        <w:r w:rsidR="0066688F" w:rsidRPr="004342F3">
          <w:rPr>
            <w:rStyle w:val="Hyperlink"/>
            <w:rFonts w:ascii="Times New Roman" w:hAnsi="Times New Roman" w:cs="Times New Roman"/>
            <w:color w:val="auto"/>
            <w:sz w:val="24"/>
            <w:szCs w:val="24"/>
            <w:u w:val="none"/>
            <w:shd w:val="clear" w:color="auto" w:fill="FFFFFF"/>
          </w:rPr>
          <w:tab/>
          <w:t xml:space="preserve">  </w:t>
        </w:r>
        <w:r w:rsidR="0066688F" w:rsidRPr="004342F3">
          <w:rPr>
            <w:rStyle w:val="Hyperlink"/>
            <w:rFonts w:ascii="Times New Roman" w:hAnsi="Times New Roman" w:cs="Times New Roman"/>
            <w:color w:val="auto"/>
            <w:sz w:val="24"/>
            <w:szCs w:val="24"/>
            <w:u w:val="none"/>
            <w:shd w:val="clear" w:color="auto" w:fill="FFFFFF"/>
          </w:rPr>
          <w:tab/>
          <w:t xml:space="preserve">  society-theory-of-</w:t>
        </w:r>
      </w:hyperlink>
      <w:r w:rsidR="00B54430" w:rsidRPr="004342F3">
        <w:rPr>
          <w:rFonts w:ascii="Times New Roman" w:hAnsi="Times New Roman" w:cs="Times New Roman"/>
          <w:sz w:val="24"/>
          <w:szCs w:val="24"/>
          <w:shd w:val="clear" w:color="auto" w:fill="FFFFFF"/>
        </w:rPr>
        <w:t>positivism.html</w:t>
      </w:r>
    </w:p>
    <w:p w14:paraId="1BB223DE" w14:textId="77777777" w:rsidR="006F3F31" w:rsidRPr="004342F3" w:rsidRDefault="006F3F31" w:rsidP="00C564E9">
      <w:pPr>
        <w:shd w:val="clear" w:color="auto" w:fill="FFFFFF"/>
        <w:spacing w:line="240" w:lineRule="auto"/>
        <w:jc w:val="both"/>
        <w:textAlignment w:val="baseline"/>
        <w:rPr>
          <w:rFonts w:ascii="Times New Roman" w:hAnsi="Times New Roman" w:cs="Times New Roman"/>
          <w:sz w:val="24"/>
          <w:szCs w:val="24"/>
          <w:shd w:val="clear" w:color="auto" w:fill="FFFFFF"/>
        </w:rPr>
      </w:pPr>
    </w:p>
    <w:p w14:paraId="05970371" w14:textId="1ED775A9" w:rsidR="00AE049C" w:rsidRPr="004342F3" w:rsidRDefault="00AE049C" w:rsidP="00C564E9">
      <w:pPr>
        <w:shd w:val="clear" w:color="auto" w:fill="FFFFFF"/>
        <w:spacing w:line="240" w:lineRule="auto"/>
        <w:jc w:val="both"/>
        <w:textAlignment w:val="baseline"/>
        <w:rPr>
          <w:rFonts w:ascii="Times New Roman" w:hAnsi="Times New Roman" w:cs="Times New Roman"/>
          <w:spacing w:val="4"/>
          <w:sz w:val="24"/>
          <w:szCs w:val="24"/>
          <w:shd w:val="clear" w:color="auto" w:fill="FFFFFF"/>
        </w:rPr>
      </w:pPr>
      <w:r w:rsidRPr="004342F3">
        <w:rPr>
          <w:rFonts w:ascii="Arial" w:hAnsi="Arial" w:cs="Arial"/>
          <w:spacing w:val="4"/>
          <w:sz w:val="21"/>
          <w:szCs w:val="21"/>
          <w:shd w:val="clear" w:color="auto" w:fill="FFFFFF"/>
        </w:rPr>
        <w:t xml:space="preserve">                </w:t>
      </w:r>
      <w:r w:rsidRPr="004342F3">
        <w:rPr>
          <w:rFonts w:ascii="Times New Roman" w:hAnsi="Times New Roman" w:cs="Times New Roman"/>
          <w:spacing w:val="4"/>
          <w:sz w:val="24"/>
          <w:szCs w:val="24"/>
          <w:shd w:val="clear" w:color="auto" w:fill="FFFFFF"/>
        </w:rPr>
        <w:t xml:space="preserve">151. M.L. R Smith &amp; J. Stone, </w:t>
      </w:r>
      <w:r w:rsidRPr="004342F3">
        <w:rPr>
          <w:rFonts w:ascii="Times New Roman" w:hAnsi="Times New Roman" w:cs="Times New Roman"/>
          <w:i/>
          <w:spacing w:val="4"/>
          <w:sz w:val="24"/>
          <w:szCs w:val="24"/>
          <w:shd w:val="clear" w:color="auto" w:fill="FFFFFF"/>
        </w:rPr>
        <w:t>Explaining Strategic Theory</w:t>
      </w:r>
      <w:r w:rsidRPr="004342F3">
        <w:rPr>
          <w:rFonts w:ascii="Times New Roman" w:hAnsi="Times New Roman" w:cs="Times New Roman"/>
          <w:spacing w:val="4"/>
          <w:sz w:val="24"/>
          <w:szCs w:val="24"/>
          <w:shd w:val="clear" w:color="auto" w:fill="FFFFFF"/>
        </w:rPr>
        <w:t xml:space="preserve">, </w:t>
      </w:r>
      <w:r w:rsidRPr="004342F3">
        <w:rPr>
          <w:rStyle w:val="Emphasis"/>
          <w:rFonts w:ascii="Times New Roman" w:hAnsi="Times New Roman" w:cs="Times New Roman"/>
          <w:b/>
          <w:i w:val="0"/>
          <w:spacing w:val="4"/>
          <w:sz w:val="24"/>
          <w:szCs w:val="24"/>
          <w:shd w:val="clear" w:color="auto" w:fill="FFFFFF"/>
        </w:rPr>
        <w:t>Infinity Journal</w:t>
      </w:r>
      <w:r w:rsidRPr="004342F3">
        <w:rPr>
          <w:rFonts w:ascii="Times New Roman" w:hAnsi="Times New Roman" w:cs="Times New Roman"/>
          <w:b/>
          <w:i/>
          <w:spacing w:val="4"/>
          <w:sz w:val="24"/>
          <w:szCs w:val="24"/>
          <w:shd w:val="clear" w:color="auto" w:fill="FFFFFF"/>
        </w:rPr>
        <w:t>,</w:t>
      </w:r>
      <w:r w:rsidRPr="004342F3">
        <w:rPr>
          <w:rFonts w:ascii="Times New Roman" w:hAnsi="Times New Roman" w:cs="Times New Roman"/>
          <w:spacing w:val="4"/>
          <w:sz w:val="24"/>
          <w:szCs w:val="24"/>
          <w:shd w:val="clear" w:color="auto" w:fill="FFFFFF"/>
        </w:rPr>
        <w:t xml:space="preserve"> </w:t>
      </w:r>
      <w:r w:rsidRPr="004342F3">
        <w:rPr>
          <w:rFonts w:ascii="Times New Roman" w:hAnsi="Times New Roman" w:cs="Times New Roman"/>
          <w:spacing w:val="4"/>
          <w:sz w:val="24"/>
          <w:szCs w:val="24"/>
          <w:shd w:val="clear" w:color="auto" w:fill="FFFFFF"/>
        </w:rPr>
        <w:tab/>
        <w:t xml:space="preserve">             Issue No. 4, Fall 2011, pg27-30.</w:t>
      </w:r>
    </w:p>
    <w:p w14:paraId="77EBA03E" w14:textId="1B640710" w:rsidR="00211842" w:rsidRPr="004342F3" w:rsidRDefault="00211842" w:rsidP="00211842">
      <w:pPr>
        <w:spacing w:after="0" w:line="240" w:lineRule="auto"/>
        <w:jc w:val="both"/>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lang w:val="en-GB"/>
        </w:rPr>
        <w:tab/>
        <w:t xml:space="preserve">     152. N. L. Cole, </w:t>
      </w:r>
      <w:r w:rsidRPr="004342F3">
        <w:rPr>
          <w:rFonts w:ascii="Times New Roman" w:hAnsi="Times New Roman" w:cs="Times New Roman"/>
          <w:i/>
          <w:sz w:val="24"/>
          <w:szCs w:val="24"/>
          <w:shd w:val="clear" w:color="auto" w:fill="FFFFFF"/>
          <w:lang w:val="en-GB"/>
        </w:rPr>
        <w:t>What Is the Meaning of Globalization in Sociology?</w:t>
      </w:r>
      <w:r w:rsidR="00A942E9">
        <w:rPr>
          <w:rFonts w:ascii="Times New Roman" w:hAnsi="Times New Roman" w:cs="Times New Roman"/>
          <w:i/>
          <w:sz w:val="24"/>
          <w:szCs w:val="24"/>
          <w:shd w:val="clear" w:color="auto" w:fill="FFFFFF"/>
          <w:lang w:val="en-GB"/>
        </w:rPr>
        <w:t xml:space="preserve"> </w:t>
      </w:r>
      <w:proofErr w:type="spellStart"/>
      <w:r w:rsidRPr="004342F3">
        <w:rPr>
          <w:rFonts w:ascii="Times New Roman" w:hAnsi="Times New Roman" w:cs="Times New Roman"/>
          <w:sz w:val="24"/>
          <w:szCs w:val="24"/>
          <w:shd w:val="clear" w:color="auto" w:fill="FFFFFF"/>
          <w:lang w:val="en-GB"/>
        </w:rPr>
        <w:t>ThoughtCo</w:t>
      </w:r>
      <w:proofErr w:type="spellEnd"/>
    </w:p>
    <w:p w14:paraId="261B146F" w14:textId="256F5406" w:rsidR="00211842" w:rsidRPr="004342F3" w:rsidRDefault="00211842" w:rsidP="00211842">
      <w:pPr>
        <w:shd w:val="clear" w:color="auto" w:fill="FFFFFF"/>
        <w:spacing w:line="240" w:lineRule="auto"/>
        <w:jc w:val="both"/>
        <w:textAlignment w:val="baseline"/>
        <w:rPr>
          <w:rFonts w:ascii="Times New Roman" w:hAnsi="Times New Roman" w:cs="Times New Roman"/>
          <w:spacing w:val="4"/>
          <w:sz w:val="24"/>
          <w:szCs w:val="24"/>
          <w:shd w:val="clear" w:color="auto" w:fill="FFFFFF"/>
        </w:rPr>
      </w:pPr>
      <w:r w:rsidRPr="004342F3">
        <w:rPr>
          <w:rFonts w:ascii="Times New Roman" w:hAnsi="Times New Roman" w:cs="Times New Roman"/>
          <w:sz w:val="24"/>
          <w:szCs w:val="24"/>
          <w:shd w:val="clear" w:color="auto" w:fill="FFFFFF"/>
          <w:lang w:val="en-GB"/>
        </w:rPr>
        <w:t xml:space="preserve">                          Publications, July 2, 2019. </w:t>
      </w:r>
      <w:hyperlink r:id="rId88" w:history="1">
        <w:r w:rsidRPr="004342F3">
          <w:rPr>
            <w:rStyle w:val="Hyperlink"/>
            <w:rFonts w:ascii="Times New Roman" w:hAnsi="Times New Roman" w:cs="Times New Roman"/>
            <w:color w:val="auto"/>
            <w:sz w:val="24"/>
            <w:szCs w:val="24"/>
            <w:u w:val="none"/>
            <w:shd w:val="clear" w:color="auto" w:fill="FFFFFF"/>
            <w:lang w:val="en-GB"/>
          </w:rPr>
          <w:t>https://www.thoughtco.com/globalization-</w:t>
        </w:r>
        <w:r w:rsidRPr="004342F3">
          <w:rPr>
            <w:rStyle w:val="Hyperlink"/>
            <w:rFonts w:ascii="Times New Roman" w:hAnsi="Times New Roman" w:cs="Times New Roman"/>
            <w:color w:val="auto"/>
            <w:sz w:val="24"/>
            <w:szCs w:val="24"/>
            <w:u w:val="none"/>
            <w:shd w:val="clear" w:color="auto" w:fill="FFFFFF"/>
            <w:lang w:val="en-GB"/>
          </w:rPr>
          <w:tab/>
        </w:r>
        <w:r w:rsidRPr="004342F3">
          <w:rPr>
            <w:rStyle w:val="Hyperlink"/>
            <w:rFonts w:ascii="Times New Roman" w:hAnsi="Times New Roman" w:cs="Times New Roman"/>
            <w:color w:val="auto"/>
            <w:sz w:val="24"/>
            <w:szCs w:val="24"/>
            <w:u w:val="none"/>
            <w:shd w:val="clear" w:color="auto" w:fill="FFFFFF"/>
            <w:lang w:val="en-GB"/>
          </w:rPr>
          <w:tab/>
          <w:t xml:space="preserve">              definition-3026071</w:t>
        </w:r>
      </w:hyperlink>
    </w:p>
    <w:p w14:paraId="378EEE89" w14:textId="30644130" w:rsidR="00C564E9" w:rsidRPr="004342F3" w:rsidRDefault="00FE7C7B" w:rsidP="00082294">
      <w:pPr>
        <w:shd w:val="clear" w:color="auto" w:fill="FFFFFF"/>
        <w:spacing w:line="240" w:lineRule="auto"/>
        <w:jc w:val="both"/>
        <w:textAlignment w:val="baseline"/>
        <w:rPr>
          <w:rFonts w:ascii="Times New Roman" w:hAnsi="Times New Roman" w:cs="Times New Roman"/>
          <w:spacing w:val="4"/>
          <w:sz w:val="24"/>
          <w:szCs w:val="24"/>
          <w:shd w:val="clear" w:color="auto" w:fill="FFFFFF"/>
        </w:rPr>
      </w:pPr>
      <w:r w:rsidRPr="004342F3">
        <w:rPr>
          <w:rFonts w:ascii="Times New Roman" w:hAnsi="Times New Roman" w:cs="Times New Roman"/>
          <w:spacing w:val="4"/>
          <w:sz w:val="24"/>
          <w:szCs w:val="24"/>
          <w:shd w:val="clear" w:color="auto" w:fill="FFFFFF"/>
        </w:rPr>
        <w:tab/>
        <w:t xml:space="preserve">  </w:t>
      </w:r>
      <w:r w:rsidR="00082294" w:rsidRPr="004342F3">
        <w:rPr>
          <w:rFonts w:ascii="Times New Roman" w:hAnsi="Times New Roman" w:cs="Times New Roman"/>
          <w:spacing w:val="4"/>
          <w:sz w:val="24"/>
          <w:szCs w:val="24"/>
          <w:shd w:val="clear" w:color="auto" w:fill="FFFFFF"/>
        </w:rPr>
        <w:t xml:space="preserve">   </w:t>
      </w:r>
      <w:r w:rsidRPr="004342F3">
        <w:rPr>
          <w:rFonts w:ascii="Times New Roman" w:hAnsi="Times New Roman" w:cs="Times New Roman"/>
          <w:spacing w:val="4"/>
          <w:sz w:val="24"/>
          <w:szCs w:val="24"/>
          <w:shd w:val="clear" w:color="auto" w:fill="FFFFFF"/>
        </w:rPr>
        <w:t xml:space="preserve">153. J. M. </w:t>
      </w:r>
      <w:proofErr w:type="spellStart"/>
      <w:r w:rsidRPr="004342F3">
        <w:rPr>
          <w:rFonts w:ascii="Times New Roman" w:hAnsi="Times New Roman" w:cs="Times New Roman"/>
          <w:spacing w:val="4"/>
          <w:sz w:val="24"/>
          <w:szCs w:val="24"/>
          <w:shd w:val="clear" w:color="auto" w:fill="FFFFFF"/>
        </w:rPr>
        <w:t>Maikomo</w:t>
      </w:r>
      <w:proofErr w:type="spellEnd"/>
      <w:r w:rsidRPr="004342F3">
        <w:rPr>
          <w:rFonts w:ascii="Times New Roman" w:hAnsi="Times New Roman" w:cs="Times New Roman"/>
          <w:spacing w:val="4"/>
          <w:sz w:val="24"/>
          <w:szCs w:val="24"/>
          <w:shd w:val="clear" w:color="auto" w:fill="FFFFFF"/>
        </w:rPr>
        <w:t xml:space="preserve">, T. S. </w:t>
      </w:r>
      <w:proofErr w:type="spellStart"/>
      <w:r w:rsidRPr="004342F3">
        <w:rPr>
          <w:rFonts w:ascii="Times New Roman" w:hAnsi="Times New Roman" w:cs="Times New Roman"/>
          <w:spacing w:val="4"/>
          <w:sz w:val="24"/>
          <w:szCs w:val="24"/>
          <w:shd w:val="clear" w:color="auto" w:fill="FFFFFF"/>
        </w:rPr>
        <w:t>Targema</w:t>
      </w:r>
      <w:proofErr w:type="spellEnd"/>
      <w:r w:rsidRPr="004342F3">
        <w:rPr>
          <w:rFonts w:ascii="Times New Roman" w:hAnsi="Times New Roman" w:cs="Times New Roman"/>
          <w:spacing w:val="4"/>
          <w:sz w:val="24"/>
          <w:szCs w:val="24"/>
          <w:shd w:val="clear" w:color="auto" w:fill="FFFFFF"/>
        </w:rPr>
        <w:t xml:space="preserve"> &amp; M. K. </w:t>
      </w:r>
      <w:proofErr w:type="spellStart"/>
      <w:r w:rsidRPr="004342F3">
        <w:rPr>
          <w:rFonts w:ascii="Times New Roman" w:hAnsi="Times New Roman" w:cs="Times New Roman"/>
          <w:spacing w:val="4"/>
          <w:sz w:val="24"/>
          <w:szCs w:val="24"/>
          <w:shd w:val="clear" w:color="auto" w:fill="FFFFFF"/>
        </w:rPr>
        <w:t>Obun</w:t>
      </w:r>
      <w:proofErr w:type="spellEnd"/>
      <w:r w:rsidRPr="004342F3">
        <w:rPr>
          <w:rFonts w:ascii="Times New Roman" w:hAnsi="Times New Roman" w:cs="Times New Roman"/>
          <w:spacing w:val="4"/>
          <w:sz w:val="24"/>
          <w:szCs w:val="24"/>
          <w:shd w:val="clear" w:color="auto" w:fill="FFFFFF"/>
        </w:rPr>
        <w:t xml:space="preserve">-Andy, </w:t>
      </w:r>
      <w:r w:rsidR="00082294" w:rsidRPr="004342F3">
        <w:rPr>
          <w:rFonts w:ascii="Times New Roman" w:hAnsi="Times New Roman" w:cs="Times New Roman"/>
          <w:i/>
          <w:spacing w:val="4"/>
          <w:sz w:val="24"/>
          <w:szCs w:val="24"/>
          <w:shd w:val="clear" w:color="auto" w:fill="FFFFFF"/>
        </w:rPr>
        <w:t xml:space="preserve">COVID-19 and the </w:t>
      </w:r>
      <w:r w:rsidR="00082294" w:rsidRPr="004342F3">
        <w:rPr>
          <w:rFonts w:ascii="Times New Roman" w:hAnsi="Times New Roman" w:cs="Times New Roman"/>
          <w:i/>
          <w:spacing w:val="4"/>
          <w:sz w:val="24"/>
          <w:szCs w:val="24"/>
          <w:shd w:val="clear" w:color="auto" w:fill="FFFFFF"/>
        </w:rPr>
        <w:tab/>
      </w:r>
      <w:r w:rsidR="00082294" w:rsidRPr="004342F3">
        <w:rPr>
          <w:rFonts w:ascii="Times New Roman" w:hAnsi="Times New Roman" w:cs="Times New Roman"/>
          <w:i/>
          <w:spacing w:val="4"/>
          <w:sz w:val="24"/>
          <w:szCs w:val="24"/>
          <w:shd w:val="clear" w:color="auto" w:fill="FFFFFF"/>
        </w:rPr>
        <w:tab/>
        <w:t xml:space="preserve">  </w:t>
      </w:r>
      <w:r w:rsidRPr="004342F3">
        <w:rPr>
          <w:rFonts w:ascii="Times New Roman" w:hAnsi="Times New Roman" w:cs="Times New Roman"/>
          <w:i/>
          <w:spacing w:val="4"/>
          <w:sz w:val="24"/>
          <w:szCs w:val="24"/>
          <w:shd w:val="clear" w:color="auto" w:fill="FFFFFF"/>
        </w:rPr>
        <w:t xml:space="preserve">New Normal in Developing Societies: An Appraisal </w:t>
      </w:r>
      <w:r w:rsidR="00082294" w:rsidRPr="004342F3">
        <w:rPr>
          <w:rFonts w:ascii="Times New Roman" w:hAnsi="Times New Roman" w:cs="Times New Roman"/>
          <w:i/>
          <w:spacing w:val="4"/>
          <w:sz w:val="24"/>
          <w:szCs w:val="24"/>
          <w:shd w:val="clear" w:color="auto" w:fill="FFFFFF"/>
        </w:rPr>
        <w:t xml:space="preserve">of Nigerians’ </w:t>
      </w:r>
      <w:r w:rsidR="00082294" w:rsidRPr="004342F3">
        <w:rPr>
          <w:rFonts w:ascii="Times New Roman" w:hAnsi="Times New Roman" w:cs="Times New Roman"/>
          <w:i/>
          <w:spacing w:val="4"/>
          <w:sz w:val="24"/>
          <w:szCs w:val="24"/>
          <w:shd w:val="clear" w:color="auto" w:fill="FFFFFF"/>
        </w:rPr>
        <w:tab/>
      </w:r>
      <w:r w:rsidR="00082294" w:rsidRPr="004342F3">
        <w:rPr>
          <w:rFonts w:ascii="Times New Roman" w:hAnsi="Times New Roman" w:cs="Times New Roman"/>
          <w:i/>
          <w:spacing w:val="4"/>
          <w:sz w:val="24"/>
          <w:szCs w:val="24"/>
          <w:shd w:val="clear" w:color="auto" w:fill="FFFFFF"/>
        </w:rPr>
        <w:tab/>
        <w:t xml:space="preserve">             </w:t>
      </w:r>
      <w:r w:rsidRPr="004342F3">
        <w:rPr>
          <w:rFonts w:ascii="Times New Roman" w:hAnsi="Times New Roman" w:cs="Times New Roman"/>
          <w:i/>
          <w:spacing w:val="4"/>
          <w:sz w:val="24"/>
          <w:szCs w:val="24"/>
          <w:shd w:val="clear" w:color="auto" w:fill="FFFFFF"/>
        </w:rPr>
        <w:t>Adaptation to Digital Life in Public and Private Spheres</w:t>
      </w:r>
      <w:r w:rsidRPr="004342F3">
        <w:rPr>
          <w:rFonts w:ascii="Times New Roman" w:hAnsi="Times New Roman" w:cs="Times New Roman"/>
          <w:spacing w:val="4"/>
          <w:sz w:val="24"/>
          <w:szCs w:val="24"/>
          <w:shd w:val="clear" w:color="auto" w:fill="FFFFFF"/>
        </w:rPr>
        <w:t xml:space="preserve">, </w:t>
      </w:r>
      <w:r w:rsidR="00082294" w:rsidRPr="004342F3">
        <w:rPr>
          <w:rFonts w:ascii="Times New Roman" w:hAnsi="Times New Roman" w:cs="Times New Roman"/>
          <w:b/>
          <w:spacing w:val="4"/>
          <w:sz w:val="24"/>
          <w:szCs w:val="24"/>
          <w:shd w:val="clear" w:color="auto" w:fill="FFFFFF"/>
        </w:rPr>
        <w:t xml:space="preserve">Journal of </w:t>
      </w:r>
      <w:r w:rsidR="00082294" w:rsidRPr="004342F3">
        <w:rPr>
          <w:rFonts w:ascii="Times New Roman" w:hAnsi="Times New Roman" w:cs="Times New Roman"/>
          <w:b/>
          <w:spacing w:val="4"/>
          <w:sz w:val="24"/>
          <w:szCs w:val="24"/>
          <w:shd w:val="clear" w:color="auto" w:fill="FFFFFF"/>
        </w:rPr>
        <w:tab/>
        <w:t xml:space="preserve">                </w:t>
      </w:r>
      <w:r w:rsidR="00082294" w:rsidRPr="004342F3">
        <w:rPr>
          <w:rFonts w:ascii="Times New Roman" w:hAnsi="Times New Roman" w:cs="Times New Roman"/>
          <w:b/>
          <w:spacing w:val="4"/>
          <w:sz w:val="24"/>
          <w:szCs w:val="24"/>
          <w:shd w:val="clear" w:color="auto" w:fill="FFFFFF"/>
        </w:rPr>
        <w:tab/>
      </w:r>
      <w:r w:rsidR="00082294" w:rsidRPr="004342F3">
        <w:rPr>
          <w:rFonts w:ascii="Times New Roman" w:hAnsi="Times New Roman" w:cs="Times New Roman"/>
          <w:b/>
          <w:spacing w:val="4"/>
          <w:sz w:val="24"/>
          <w:szCs w:val="24"/>
          <w:shd w:val="clear" w:color="auto" w:fill="FFFFFF"/>
        </w:rPr>
        <w:tab/>
        <w:t xml:space="preserve">  </w:t>
      </w:r>
      <w:r w:rsidRPr="004342F3">
        <w:rPr>
          <w:rFonts w:ascii="Times New Roman" w:hAnsi="Times New Roman" w:cs="Times New Roman"/>
          <w:b/>
          <w:spacing w:val="4"/>
          <w:sz w:val="24"/>
          <w:szCs w:val="24"/>
          <w:shd w:val="clear" w:color="auto" w:fill="FFFFFF"/>
        </w:rPr>
        <w:t>Developing Societies</w:t>
      </w:r>
      <w:r w:rsidRPr="004342F3">
        <w:rPr>
          <w:rFonts w:ascii="Times New Roman" w:hAnsi="Times New Roman" w:cs="Times New Roman"/>
          <w:spacing w:val="4"/>
          <w:sz w:val="24"/>
          <w:szCs w:val="24"/>
          <w:shd w:val="clear" w:color="auto" w:fill="FFFFFF"/>
        </w:rPr>
        <w:t>, 37(3), 2021, pg2</w:t>
      </w:r>
      <w:r w:rsidR="004342F3" w:rsidRPr="004342F3">
        <w:rPr>
          <w:rFonts w:ascii="Times New Roman" w:hAnsi="Times New Roman" w:cs="Times New Roman"/>
          <w:spacing w:val="4"/>
          <w:sz w:val="24"/>
          <w:szCs w:val="24"/>
          <w:shd w:val="clear" w:color="auto" w:fill="FFFFFF"/>
        </w:rPr>
        <w:t xml:space="preserve">46-274. </w:t>
      </w:r>
      <w:r w:rsidR="004342F3" w:rsidRPr="004342F3">
        <w:rPr>
          <w:rFonts w:ascii="Times New Roman" w:hAnsi="Times New Roman" w:cs="Times New Roman"/>
          <w:spacing w:val="4"/>
          <w:sz w:val="24"/>
          <w:szCs w:val="24"/>
          <w:shd w:val="clear" w:color="auto" w:fill="FFFFFF"/>
        </w:rPr>
        <w:tab/>
      </w:r>
      <w:r w:rsidR="004342F3" w:rsidRPr="004342F3">
        <w:rPr>
          <w:rFonts w:ascii="Times New Roman" w:hAnsi="Times New Roman" w:cs="Times New Roman"/>
          <w:spacing w:val="4"/>
          <w:sz w:val="24"/>
          <w:szCs w:val="24"/>
          <w:shd w:val="clear" w:color="auto" w:fill="FFFFFF"/>
        </w:rPr>
        <w:tab/>
      </w:r>
      <w:r w:rsidR="004342F3" w:rsidRPr="004342F3">
        <w:rPr>
          <w:rFonts w:ascii="Times New Roman" w:hAnsi="Times New Roman" w:cs="Times New Roman"/>
          <w:spacing w:val="4"/>
          <w:sz w:val="24"/>
          <w:szCs w:val="24"/>
          <w:shd w:val="clear" w:color="auto" w:fill="FFFFFF"/>
        </w:rPr>
        <w:tab/>
        <w:t xml:space="preserve">    </w:t>
      </w:r>
      <w:r w:rsidR="004342F3" w:rsidRPr="004342F3">
        <w:rPr>
          <w:rFonts w:ascii="Times New Roman" w:hAnsi="Times New Roman" w:cs="Times New Roman"/>
          <w:spacing w:val="4"/>
          <w:sz w:val="24"/>
          <w:szCs w:val="24"/>
          <w:shd w:val="clear" w:color="auto" w:fill="FFFFFF"/>
        </w:rPr>
        <w:tab/>
      </w:r>
      <w:r w:rsidR="004342F3" w:rsidRPr="004342F3">
        <w:rPr>
          <w:rFonts w:ascii="Times New Roman" w:hAnsi="Times New Roman" w:cs="Times New Roman"/>
          <w:spacing w:val="4"/>
          <w:sz w:val="24"/>
          <w:szCs w:val="24"/>
          <w:shd w:val="clear" w:color="auto" w:fill="FFFFFF"/>
        </w:rPr>
        <w:tab/>
        <w:t xml:space="preserve">             </w:t>
      </w:r>
      <w:r w:rsidRPr="004342F3">
        <w:rPr>
          <w:rFonts w:ascii="Times New Roman" w:hAnsi="Times New Roman" w:cs="Times New Roman"/>
          <w:spacing w:val="4"/>
          <w:sz w:val="24"/>
          <w:szCs w:val="24"/>
          <w:shd w:val="clear" w:color="auto" w:fill="FFFFFF"/>
        </w:rPr>
        <w:t>https://doi.org/10.1177/0169796X21996830</w:t>
      </w:r>
    </w:p>
    <w:p w14:paraId="0161C555" w14:textId="583F8F0C" w:rsidR="00C564E9" w:rsidRPr="004342F3" w:rsidRDefault="00082294" w:rsidP="00C564E9">
      <w:pPr>
        <w:shd w:val="clear" w:color="auto" w:fill="FFFFFF"/>
        <w:spacing w:before="100" w:beforeAutospacing="1" w:after="100" w:afterAutospacing="1" w:line="240" w:lineRule="auto"/>
        <w:jc w:val="both"/>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lang w:val="en-GB"/>
        </w:rPr>
        <w:tab/>
      </w:r>
      <w:r w:rsidR="004342F3" w:rsidRPr="004342F3">
        <w:rPr>
          <w:rFonts w:ascii="Times New Roman" w:hAnsi="Times New Roman" w:cs="Times New Roman"/>
          <w:sz w:val="24"/>
          <w:szCs w:val="24"/>
          <w:shd w:val="clear" w:color="auto" w:fill="FFFFFF"/>
          <w:lang w:val="en-GB"/>
        </w:rPr>
        <w:t xml:space="preserve">     </w:t>
      </w:r>
      <w:r w:rsidRPr="004342F3">
        <w:rPr>
          <w:rFonts w:ascii="Times New Roman" w:hAnsi="Times New Roman" w:cs="Times New Roman"/>
          <w:sz w:val="24"/>
          <w:szCs w:val="24"/>
          <w:shd w:val="clear" w:color="auto" w:fill="FFFFFF"/>
          <w:lang w:val="en-GB"/>
        </w:rPr>
        <w:t>154</w:t>
      </w:r>
      <w:r w:rsidR="00C564E9" w:rsidRPr="004342F3">
        <w:rPr>
          <w:rFonts w:ascii="Times New Roman" w:hAnsi="Times New Roman" w:cs="Times New Roman"/>
          <w:sz w:val="24"/>
          <w:szCs w:val="24"/>
          <w:shd w:val="clear" w:color="auto" w:fill="FFFFFF"/>
          <w:lang w:val="en-GB"/>
        </w:rPr>
        <w:t xml:space="preserve">. J. </w:t>
      </w:r>
      <w:proofErr w:type="spellStart"/>
      <w:r w:rsidR="00C564E9" w:rsidRPr="004342F3">
        <w:rPr>
          <w:rFonts w:ascii="Times New Roman" w:hAnsi="Times New Roman" w:cs="Times New Roman"/>
          <w:sz w:val="24"/>
          <w:szCs w:val="24"/>
          <w:shd w:val="clear" w:color="auto" w:fill="FFFFFF"/>
          <w:lang w:val="en-GB"/>
        </w:rPr>
        <w:t>Amzat</w:t>
      </w:r>
      <w:proofErr w:type="spellEnd"/>
      <w:r w:rsidR="00C564E9" w:rsidRPr="004342F3">
        <w:rPr>
          <w:rFonts w:ascii="Times New Roman" w:hAnsi="Times New Roman" w:cs="Times New Roman"/>
          <w:sz w:val="24"/>
          <w:szCs w:val="24"/>
          <w:shd w:val="clear" w:color="auto" w:fill="FFFFFF"/>
          <w:lang w:val="en-GB"/>
        </w:rPr>
        <w:t xml:space="preserve">, K. </w:t>
      </w:r>
      <w:proofErr w:type="spellStart"/>
      <w:r w:rsidR="00C564E9" w:rsidRPr="004342F3">
        <w:rPr>
          <w:rFonts w:ascii="Times New Roman" w:hAnsi="Times New Roman" w:cs="Times New Roman"/>
          <w:sz w:val="24"/>
          <w:szCs w:val="24"/>
          <w:shd w:val="clear" w:color="auto" w:fill="FFFFFF"/>
          <w:lang w:val="en-GB"/>
        </w:rPr>
        <w:t>Aminu</w:t>
      </w:r>
      <w:proofErr w:type="spellEnd"/>
      <w:r w:rsidR="00C564E9" w:rsidRPr="004342F3">
        <w:rPr>
          <w:rFonts w:ascii="Times New Roman" w:hAnsi="Times New Roman" w:cs="Times New Roman"/>
          <w:sz w:val="24"/>
          <w:szCs w:val="24"/>
          <w:shd w:val="clear" w:color="auto" w:fill="FFFFFF"/>
          <w:lang w:val="en-GB"/>
        </w:rPr>
        <w:t xml:space="preserve">, V. I. </w:t>
      </w:r>
      <w:proofErr w:type="spellStart"/>
      <w:r w:rsidR="00C564E9" w:rsidRPr="004342F3">
        <w:rPr>
          <w:rFonts w:ascii="Times New Roman" w:hAnsi="Times New Roman" w:cs="Times New Roman"/>
          <w:sz w:val="24"/>
          <w:szCs w:val="24"/>
          <w:shd w:val="clear" w:color="auto" w:fill="FFFFFF"/>
          <w:lang w:val="en-GB"/>
        </w:rPr>
        <w:t>Kolo</w:t>
      </w:r>
      <w:proofErr w:type="spellEnd"/>
      <w:r w:rsidR="00C564E9" w:rsidRPr="004342F3">
        <w:rPr>
          <w:rFonts w:ascii="Times New Roman" w:hAnsi="Times New Roman" w:cs="Times New Roman"/>
          <w:sz w:val="24"/>
          <w:szCs w:val="24"/>
          <w:shd w:val="clear" w:color="auto" w:fill="FFFFFF"/>
          <w:lang w:val="en-GB"/>
        </w:rPr>
        <w:t xml:space="preserve">, A. A. </w:t>
      </w:r>
      <w:proofErr w:type="spellStart"/>
      <w:r w:rsidR="00C564E9" w:rsidRPr="004342F3">
        <w:rPr>
          <w:rFonts w:ascii="Times New Roman" w:hAnsi="Times New Roman" w:cs="Times New Roman"/>
          <w:sz w:val="24"/>
          <w:szCs w:val="24"/>
          <w:shd w:val="clear" w:color="auto" w:fill="FFFFFF"/>
          <w:lang w:val="en-GB"/>
        </w:rPr>
        <w:t>Akinyele</w:t>
      </w:r>
      <w:proofErr w:type="spellEnd"/>
      <w:r w:rsidR="00C564E9" w:rsidRPr="004342F3">
        <w:rPr>
          <w:rFonts w:ascii="Times New Roman" w:hAnsi="Times New Roman" w:cs="Times New Roman"/>
          <w:sz w:val="24"/>
          <w:szCs w:val="24"/>
          <w:shd w:val="clear" w:color="auto" w:fill="FFFFFF"/>
          <w:lang w:val="en-GB"/>
        </w:rPr>
        <w:t xml:space="preserve">, J.A. </w:t>
      </w:r>
      <w:proofErr w:type="spellStart"/>
      <w:r w:rsidR="00C564E9" w:rsidRPr="004342F3">
        <w:rPr>
          <w:rFonts w:ascii="Times New Roman" w:hAnsi="Times New Roman" w:cs="Times New Roman"/>
          <w:sz w:val="24"/>
          <w:szCs w:val="24"/>
          <w:shd w:val="clear" w:color="auto" w:fill="FFFFFF"/>
          <w:lang w:val="en-GB"/>
        </w:rPr>
        <w:t>Ogundairo</w:t>
      </w:r>
      <w:proofErr w:type="spellEnd"/>
      <w:r w:rsidR="00C564E9" w:rsidRPr="004342F3">
        <w:rPr>
          <w:rFonts w:ascii="Times New Roman" w:hAnsi="Times New Roman" w:cs="Times New Roman"/>
          <w:sz w:val="24"/>
          <w:szCs w:val="24"/>
          <w:shd w:val="clear" w:color="auto" w:fill="FFFFFF"/>
          <w:lang w:val="en-GB"/>
        </w:rPr>
        <w:t xml:space="preserve"> &amp; M.C.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w:t>
      </w:r>
      <w:r w:rsidR="004342F3" w:rsidRPr="004342F3">
        <w:rPr>
          <w:rFonts w:ascii="Times New Roman" w:hAnsi="Times New Roman" w:cs="Times New Roman"/>
          <w:sz w:val="24"/>
          <w:szCs w:val="24"/>
          <w:shd w:val="clear" w:color="auto" w:fill="FFFFFF"/>
          <w:lang w:val="en-GB"/>
        </w:rPr>
        <w:tab/>
      </w:r>
      <w:r w:rsidR="00C75D75">
        <w:rPr>
          <w:rFonts w:ascii="Times New Roman" w:hAnsi="Times New Roman" w:cs="Times New Roman"/>
          <w:sz w:val="24"/>
          <w:szCs w:val="24"/>
          <w:shd w:val="clear" w:color="auto" w:fill="FFFFFF"/>
          <w:lang w:val="en-GB"/>
        </w:rPr>
        <w:t xml:space="preserve"> </w:t>
      </w:r>
      <w:proofErr w:type="spellStart"/>
      <w:r w:rsidR="00C564E9" w:rsidRPr="004342F3">
        <w:rPr>
          <w:rFonts w:ascii="Times New Roman" w:hAnsi="Times New Roman" w:cs="Times New Roman"/>
          <w:sz w:val="24"/>
          <w:szCs w:val="24"/>
          <w:shd w:val="clear" w:color="auto" w:fill="FFFFFF"/>
          <w:lang w:val="en-GB"/>
        </w:rPr>
        <w:t>Danjibo</w:t>
      </w:r>
      <w:proofErr w:type="spellEnd"/>
      <w:r w:rsidR="00C564E9" w:rsidRPr="004342F3">
        <w:rPr>
          <w:rFonts w:ascii="Times New Roman" w:hAnsi="Times New Roman" w:cs="Times New Roman"/>
          <w:sz w:val="24"/>
          <w:szCs w:val="24"/>
          <w:shd w:val="clear" w:color="auto" w:fill="FFFFFF"/>
          <w:lang w:val="en-GB"/>
        </w:rPr>
        <w:t xml:space="preserve">, </w:t>
      </w:r>
      <w:r w:rsidR="00C564E9" w:rsidRPr="004342F3">
        <w:rPr>
          <w:rFonts w:ascii="Times New Roman" w:hAnsi="Times New Roman" w:cs="Times New Roman"/>
          <w:i/>
          <w:sz w:val="24"/>
          <w:szCs w:val="24"/>
          <w:shd w:val="clear" w:color="auto" w:fill="FFFFFF"/>
          <w:lang w:val="en-GB"/>
        </w:rPr>
        <w:t xml:space="preserve">Coronavirus Outbreak in Nigeria: Burden and </w:t>
      </w:r>
      <w:r w:rsidRPr="004342F3">
        <w:rPr>
          <w:rFonts w:ascii="Times New Roman" w:hAnsi="Times New Roman" w:cs="Times New Roman"/>
          <w:i/>
          <w:sz w:val="24"/>
          <w:szCs w:val="24"/>
          <w:shd w:val="clear" w:color="auto" w:fill="FFFFFF"/>
          <w:lang w:val="en-GB"/>
        </w:rPr>
        <w:t>Socio</w:t>
      </w:r>
      <w:r w:rsidR="00C564E9" w:rsidRPr="004342F3">
        <w:rPr>
          <w:rFonts w:ascii="Times New Roman" w:hAnsi="Times New Roman" w:cs="Times New Roman"/>
          <w:i/>
          <w:sz w:val="24"/>
          <w:szCs w:val="24"/>
          <w:shd w:val="clear" w:color="auto" w:fill="FFFFFF"/>
          <w:lang w:val="en-GB"/>
        </w:rPr>
        <w:t>-</w:t>
      </w:r>
      <w:r w:rsidRPr="004342F3">
        <w:rPr>
          <w:rFonts w:ascii="Times New Roman" w:hAnsi="Times New Roman" w:cs="Times New Roman"/>
          <w:i/>
          <w:sz w:val="24"/>
          <w:szCs w:val="24"/>
          <w:shd w:val="clear" w:color="auto" w:fill="FFFFFF"/>
          <w:lang w:val="en-GB"/>
        </w:rPr>
        <w:t xml:space="preserve">Medical </w:t>
      </w:r>
      <w:r w:rsidR="00C564E9" w:rsidRPr="004342F3">
        <w:rPr>
          <w:rFonts w:ascii="Times New Roman" w:hAnsi="Times New Roman" w:cs="Times New Roman"/>
          <w:i/>
          <w:sz w:val="24"/>
          <w:szCs w:val="24"/>
          <w:shd w:val="clear" w:color="auto" w:fill="FFFFFF"/>
          <w:lang w:val="en-GB"/>
        </w:rPr>
        <w:tab/>
      </w:r>
      <w:r w:rsidR="004342F3" w:rsidRPr="004342F3">
        <w:rPr>
          <w:rFonts w:ascii="Times New Roman" w:hAnsi="Times New Roman" w:cs="Times New Roman"/>
          <w:i/>
          <w:sz w:val="24"/>
          <w:szCs w:val="24"/>
          <w:shd w:val="clear" w:color="auto" w:fill="FFFFFF"/>
          <w:lang w:val="en-GB"/>
        </w:rPr>
        <w:t xml:space="preserve">                     </w:t>
      </w:r>
      <w:r w:rsidR="004342F3" w:rsidRPr="004342F3">
        <w:rPr>
          <w:rFonts w:ascii="Times New Roman" w:hAnsi="Times New Roman" w:cs="Times New Roman"/>
          <w:i/>
          <w:sz w:val="24"/>
          <w:szCs w:val="24"/>
          <w:shd w:val="clear" w:color="auto" w:fill="FFFFFF"/>
          <w:lang w:val="en-GB"/>
        </w:rPr>
        <w:tab/>
      </w:r>
      <w:r w:rsidR="004342F3" w:rsidRPr="004342F3">
        <w:rPr>
          <w:rFonts w:ascii="Times New Roman" w:hAnsi="Times New Roman" w:cs="Times New Roman"/>
          <w:i/>
          <w:sz w:val="24"/>
          <w:szCs w:val="24"/>
          <w:shd w:val="clear" w:color="auto" w:fill="FFFFFF"/>
          <w:lang w:val="en-GB"/>
        </w:rPr>
        <w:tab/>
      </w:r>
      <w:r w:rsidR="00C75D75">
        <w:rPr>
          <w:rFonts w:ascii="Times New Roman" w:hAnsi="Times New Roman" w:cs="Times New Roman"/>
          <w:i/>
          <w:sz w:val="24"/>
          <w:szCs w:val="24"/>
          <w:shd w:val="clear" w:color="auto" w:fill="FFFFFF"/>
          <w:lang w:val="en-GB"/>
        </w:rPr>
        <w:t xml:space="preserve"> </w:t>
      </w:r>
      <w:r w:rsidR="00C564E9" w:rsidRPr="004342F3">
        <w:rPr>
          <w:rFonts w:ascii="Times New Roman" w:hAnsi="Times New Roman" w:cs="Times New Roman"/>
          <w:i/>
          <w:sz w:val="24"/>
          <w:szCs w:val="24"/>
          <w:shd w:val="clear" w:color="auto" w:fill="FFFFFF"/>
          <w:lang w:val="en-GB"/>
        </w:rPr>
        <w:t>Response During the first 100 Days.</w:t>
      </w:r>
      <w:r w:rsidR="00C564E9" w:rsidRPr="004342F3">
        <w:rPr>
          <w:rFonts w:ascii="Times New Roman" w:hAnsi="Times New Roman" w:cs="Times New Roman"/>
          <w:sz w:val="24"/>
          <w:szCs w:val="24"/>
          <w:shd w:val="clear" w:color="auto" w:fill="FFFFFF"/>
          <w:lang w:val="en-GB"/>
        </w:rPr>
        <w:t xml:space="preserve"> </w:t>
      </w:r>
      <w:r w:rsidR="00C564E9" w:rsidRPr="004342F3">
        <w:rPr>
          <w:rFonts w:ascii="Times New Roman" w:hAnsi="Times New Roman" w:cs="Times New Roman"/>
          <w:b/>
          <w:iCs/>
          <w:sz w:val="24"/>
          <w:szCs w:val="24"/>
          <w:shd w:val="clear" w:color="auto" w:fill="FFFFFF"/>
          <w:lang w:val="en-GB"/>
        </w:rPr>
        <w:t>Internatio</w:t>
      </w:r>
      <w:r w:rsidR="00C75D75">
        <w:rPr>
          <w:rFonts w:ascii="Times New Roman" w:hAnsi="Times New Roman" w:cs="Times New Roman"/>
          <w:b/>
          <w:iCs/>
          <w:sz w:val="24"/>
          <w:szCs w:val="24"/>
          <w:shd w:val="clear" w:color="auto" w:fill="FFFFFF"/>
          <w:lang w:val="en-GB"/>
        </w:rPr>
        <w:t xml:space="preserve">nal Journal of Infectious </w:t>
      </w:r>
      <w:r w:rsidR="00C75D75">
        <w:rPr>
          <w:rFonts w:ascii="Times New Roman" w:hAnsi="Times New Roman" w:cs="Times New Roman"/>
          <w:b/>
          <w:iCs/>
          <w:sz w:val="24"/>
          <w:szCs w:val="24"/>
          <w:shd w:val="clear" w:color="auto" w:fill="FFFFFF"/>
          <w:lang w:val="en-GB"/>
        </w:rPr>
        <w:tab/>
      </w:r>
      <w:r w:rsidR="00C75D75">
        <w:rPr>
          <w:rFonts w:ascii="Times New Roman" w:hAnsi="Times New Roman" w:cs="Times New Roman"/>
          <w:b/>
          <w:iCs/>
          <w:sz w:val="24"/>
          <w:szCs w:val="24"/>
          <w:shd w:val="clear" w:color="auto" w:fill="FFFFFF"/>
          <w:lang w:val="en-GB"/>
        </w:rPr>
        <w:tab/>
        <w:t xml:space="preserve"> </w:t>
      </w:r>
      <w:r w:rsidR="00C564E9" w:rsidRPr="004342F3">
        <w:rPr>
          <w:rFonts w:ascii="Times New Roman" w:hAnsi="Times New Roman" w:cs="Times New Roman"/>
          <w:b/>
          <w:iCs/>
          <w:sz w:val="24"/>
          <w:szCs w:val="24"/>
          <w:shd w:val="clear" w:color="auto" w:fill="FFFFFF"/>
          <w:lang w:val="en-GB"/>
        </w:rPr>
        <w:t xml:space="preserve">Diseases: </w:t>
      </w:r>
      <w:proofErr w:type="gramStart"/>
      <w:r w:rsidR="00C564E9" w:rsidRPr="004342F3">
        <w:rPr>
          <w:rFonts w:ascii="Times New Roman" w:hAnsi="Times New Roman" w:cs="Times New Roman"/>
          <w:b/>
          <w:iCs/>
          <w:sz w:val="24"/>
          <w:szCs w:val="24"/>
          <w:shd w:val="clear" w:color="auto" w:fill="FFFFFF"/>
          <w:lang w:val="en-GB"/>
        </w:rPr>
        <w:t>IJID :</w:t>
      </w:r>
      <w:proofErr w:type="gramEnd"/>
      <w:r w:rsidR="00C564E9" w:rsidRPr="004342F3">
        <w:rPr>
          <w:rFonts w:ascii="Times New Roman" w:hAnsi="Times New Roman" w:cs="Times New Roman"/>
          <w:iCs/>
          <w:sz w:val="24"/>
          <w:szCs w:val="24"/>
          <w:shd w:val="clear" w:color="auto" w:fill="FFFFFF"/>
          <w:lang w:val="en-GB"/>
        </w:rPr>
        <w:t xml:space="preserve"> Official Publication of the I</w:t>
      </w:r>
      <w:r w:rsidR="004342F3" w:rsidRPr="004342F3">
        <w:rPr>
          <w:rFonts w:ascii="Times New Roman" w:hAnsi="Times New Roman" w:cs="Times New Roman"/>
          <w:iCs/>
          <w:sz w:val="24"/>
          <w:szCs w:val="24"/>
          <w:shd w:val="clear" w:color="auto" w:fill="FFFFFF"/>
          <w:lang w:val="en-GB"/>
        </w:rPr>
        <w:t xml:space="preserve">nternational Society for </w:t>
      </w:r>
      <w:r w:rsidR="004342F3" w:rsidRPr="004342F3">
        <w:rPr>
          <w:rFonts w:ascii="Times New Roman" w:hAnsi="Times New Roman" w:cs="Times New Roman"/>
          <w:iCs/>
          <w:sz w:val="24"/>
          <w:szCs w:val="24"/>
          <w:shd w:val="clear" w:color="auto" w:fill="FFFFFF"/>
          <w:lang w:val="en-GB"/>
        </w:rPr>
        <w:tab/>
      </w:r>
      <w:r w:rsidR="004342F3" w:rsidRPr="004342F3">
        <w:rPr>
          <w:rFonts w:ascii="Times New Roman" w:hAnsi="Times New Roman" w:cs="Times New Roman"/>
          <w:iCs/>
          <w:sz w:val="24"/>
          <w:szCs w:val="24"/>
          <w:shd w:val="clear" w:color="auto" w:fill="FFFFFF"/>
          <w:lang w:val="en-GB"/>
        </w:rPr>
        <w:tab/>
      </w:r>
      <w:r w:rsidR="004342F3" w:rsidRPr="004342F3">
        <w:rPr>
          <w:rFonts w:ascii="Times New Roman" w:hAnsi="Times New Roman" w:cs="Times New Roman"/>
          <w:iCs/>
          <w:sz w:val="24"/>
          <w:szCs w:val="24"/>
          <w:shd w:val="clear" w:color="auto" w:fill="FFFFFF"/>
          <w:lang w:val="en-GB"/>
        </w:rPr>
        <w:tab/>
      </w:r>
      <w:r w:rsidR="00C75D75">
        <w:rPr>
          <w:rFonts w:ascii="Times New Roman" w:hAnsi="Times New Roman" w:cs="Times New Roman"/>
          <w:iCs/>
          <w:sz w:val="24"/>
          <w:szCs w:val="24"/>
          <w:shd w:val="clear" w:color="auto" w:fill="FFFFFF"/>
          <w:lang w:val="en-GB"/>
        </w:rPr>
        <w:t xml:space="preserve"> </w:t>
      </w:r>
      <w:r w:rsidR="00C564E9" w:rsidRPr="004342F3">
        <w:rPr>
          <w:rFonts w:ascii="Times New Roman" w:hAnsi="Times New Roman" w:cs="Times New Roman"/>
          <w:iCs/>
          <w:sz w:val="24"/>
          <w:szCs w:val="24"/>
          <w:shd w:val="clear" w:color="auto" w:fill="FFFFFF"/>
          <w:lang w:val="en-GB"/>
        </w:rPr>
        <w:t>Infectious Diseases</w:t>
      </w:r>
      <w:r w:rsidR="00C564E9" w:rsidRPr="004342F3">
        <w:rPr>
          <w:rFonts w:ascii="Times New Roman" w:hAnsi="Times New Roman" w:cs="Times New Roman"/>
          <w:sz w:val="24"/>
          <w:szCs w:val="24"/>
          <w:shd w:val="clear" w:color="auto" w:fill="FFFFFF"/>
          <w:lang w:val="en-GB"/>
        </w:rPr>
        <w:t>, </w:t>
      </w:r>
      <w:r w:rsidR="00C564E9" w:rsidRPr="004342F3">
        <w:rPr>
          <w:rFonts w:ascii="Times New Roman" w:hAnsi="Times New Roman" w:cs="Times New Roman"/>
          <w:i/>
          <w:iCs/>
          <w:sz w:val="24"/>
          <w:szCs w:val="24"/>
          <w:shd w:val="clear" w:color="auto" w:fill="FFFFFF"/>
          <w:lang w:val="en-GB"/>
        </w:rPr>
        <w:t>98</w:t>
      </w:r>
      <w:r w:rsidR="00C564E9" w:rsidRPr="004342F3">
        <w:rPr>
          <w:rFonts w:ascii="Times New Roman" w:hAnsi="Times New Roman" w:cs="Times New Roman"/>
          <w:sz w:val="24"/>
          <w:szCs w:val="24"/>
          <w:shd w:val="clear" w:color="auto" w:fill="FFFFFF"/>
          <w:lang w:val="en-GB"/>
        </w:rPr>
        <w:t xml:space="preserve">, pg218–224.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w:t>
      </w:r>
      <w:r w:rsidR="00C564E9" w:rsidRPr="004342F3">
        <w:rPr>
          <w:rFonts w:ascii="Times New Roman" w:hAnsi="Times New Roman" w:cs="Times New Roman"/>
          <w:sz w:val="24"/>
          <w:szCs w:val="24"/>
          <w:shd w:val="clear" w:color="auto" w:fill="FFFFFF"/>
          <w:lang w:val="en-GB"/>
        </w:rPr>
        <w:tab/>
        <w:t xml:space="preserve">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w:t>
      </w:r>
      <w:r w:rsidR="004342F3" w:rsidRPr="004342F3">
        <w:rPr>
          <w:rFonts w:ascii="Times New Roman" w:hAnsi="Times New Roman" w:cs="Times New Roman"/>
          <w:sz w:val="24"/>
          <w:szCs w:val="24"/>
          <w:shd w:val="clear" w:color="auto" w:fill="FFFFFF"/>
          <w:lang w:val="en-GB"/>
        </w:rPr>
        <w:tab/>
      </w:r>
      <w:r w:rsidR="00C75D75">
        <w:rPr>
          <w:rFonts w:ascii="Times New Roman" w:hAnsi="Times New Roman" w:cs="Times New Roman"/>
          <w:sz w:val="24"/>
          <w:szCs w:val="24"/>
          <w:shd w:val="clear" w:color="auto" w:fill="FFFFFF"/>
          <w:lang w:val="en-GB"/>
        </w:rPr>
        <w:t xml:space="preserve"> </w:t>
      </w:r>
      <w:hyperlink r:id="rId89" w:history="1">
        <w:r w:rsidR="00C564E9" w:rsidRPr="004342F3">
          <w:rPr>
            <w:rStyle w:val="Hyperlink"/>
            <w:rFonts w:ascii="Times New Roman" w:hAnsi="Times New Roman" w:cs="Times New Roman"/>
            <w:color w:val="auto"/>
            <w:sz w:val="24"/>
            <w:szCs w:val="24"/>
            <w:u w:val="none"/>
            <w:shd w:val="clear" w:color="auto" w:fill="FFFFFF"/>
            <w:lang w:val="en-GB"/>
          </w:rPr>
          <w:t>https://doi.org/10.1016/j.ijid.2020.06.067</w:t>
        </w:r>
      </w:hyperlink>
      <w:r w:rsidR="00C564E9" w:rsidRPr="004342F3">
        <w:rPr>
          <w:rFonts w:ascii="Times New Roman" w:hAnsi="Times New Roman" w:cs="Times New Roman"/>
          <w:sz w:val="24"/>
          <w:szCs w:val="24"/>
          <w:shd w:val="clear" w:color="auto" w:fill="FFFFFF"/>
          <w:lang w:val="en-GB"/>
        </w:rPr>
        <w:t>.</w:t>
      </w:r>
    </w:p>
    <w:p w14:paraId="1EDBECE7" w14:textId="76896750" w:rsidR="00C564E9" w:rsidRPr="004342F3" w:rsidRDefault="00C564E9" w:rsidP="00C564E9">
      <w:pPr>
        <w:shd w:val="clear" w:color="auto" w:fill="FFFFFF"/>
        <w:spacing w:before="100" w:beforeAutospacing="1" w:after="100" w:afterAutospacing="1" w:line="240" w:lineRule="auto"/>
        <w:jc w:val="both"/>
        <w:rPr>
          <w:rFonts w:ascii="Times New Roman" w:hAnsi="Times New Roman" w:cs="Times New Roman"/>
          <w:sz w:val="24"/>
          <w:szCs w:val="24"/>
          <w:lang w:val="en-GB"/>
        </w:rPr>
      </w:pPr>
      <w:r w:rsidRPr="004342F3">
        <w:rPr>
          <w:rFonts w:ascii="Times New Roman" w:hAnsi="Times New Roman" w:cs="Times New Roman"/>
          <w:b/>
          <w:bCs/>
          <w:sz w:val="24"/>
          <w:szCs w:val="24"/>
          <w:shd w:val="clear" w:color="auto" w:fill="FFFFFF"/>
          <w:lang w:val="en-GB"/>
        </w:rPr>
        <w:lastRenderedPageBreak/>
        <w:tab/>
      </w:r>
      <w:r w:rsidR="00082294" w:rsidRPr="004342F3">
        <w:rPr>
          <w:rFonts w:ascii="Times New Roman" w:hAnsi="Times New Roman" w:cs="Times New Roman"/>
          <w:bCs/>
          <w:sz w:val="24"/>
          <w:szCs w:val="24"/>
          <w:shd w:val="clear" w:color="auto" w:fill="FFFFFF"/>
          <w:lang w:val="en-GB"/>
        </w:rPr>
        <w:t xml:space="preserve">       155</w:t>
      </w:r>
      <w:r w:rsidRPr="004342F3">
        <w:rPr>
          <w:rFonts w:ascii="Times New Roman" w:hAnsi="Times New Roman" w:cs="Times New Roman"/>
          <w:bCs/>
          <w:sz w:val="24"/>
          <w:szCs w:val="24"/>
          <w:shd w:val="clear" w:color="auto" w:fill="FFFFFF"/>
          <w:lang w:val="en-GB"/>
        </w:rPr>
        <w:t>.</w:t>
      </w:r>
      <w:r w:rsidRPr="004342F3">
        <w:rPr>
          <w:rFonts w:ascii="Times New Roman" w:hAnsi="Times New Roman" w:cs="Times New Roman"/>
          <w:b/>
          <w:bCs/>
          <w:sz w:val="24"/>
          <w:szCs w:val="24"/>
          <w:shd w:val="clear" w:color="auto" w:fill="FFFFFF"/>
          <w:vertAlign w:val="superscript"/>
          <w:lang w:val="en-GB"/>
        </w:rPr>
        <w:t xml:space="preserve">  </w:t>
      </w:r>
      <w:r w:rsidRPr="004342F3">
        <w:rPr>
          <w:rFonts w:ascii="Times New Roman" w:hAnsi="Times New Roman" w:cs="Times New Roman"/>
          <w:bCs/>
          <w:sz w:val="24"/>
          <w:szCs w:val="24"/>
          <w:shd w:val="clear" w:color="auto" w:fill="FFFFFF"/>
          <w:lang w:val="en-GB"/>
        </w:rPr>
        <w:t xml:space="preserve">A. O. </w:t>
      </w:r>
      <w:proofErr w:type="spellStart"/>
      <w:r w:rsidRPr="004342F3">
        <w:rPr>
          <w:rFonts w:ascii="Times New Roman" w:hAnsi="Times New Roman" w:cs="Times New Roman"/>
          <w:bCs/>
          <w:sz w:val="24"/>
          <w:szCs w:val="24"/>
          <w:shd w:val="clear" w:color="auto" w:fill="FFFFFF"/>
          <w:lang w:val="en-GB"/>
        </w:rPr>
        <w:t>Afolaranmi</w:t>
      </w:r>
      <w:proofErr w:type="spellEnd"/>
      <w:r w:rsidRPr="004342F3">
        <w:rPr>
          <w:rFonts w:ascii="Times New Roman" w:hAnsi="Times New Roman" w:cs="Times New Roman"/>
          <w:bCs/>
          <w:sz w:val="24"/>
          <w:szCs w:val="24"/>
          <w:shd w:val="clear" w:color="auto" w:fill="FFFFFF"/>
          <w:lang w:val="en-GB"/>
        </w:rPr>
        <w:t xml:space="preserve">, </w:t>
      </w:r>
      <w:r w:rsidRPr="004342F3">
        <w:rPr>
          <w:rFonts w:ascii="Times New Roman" w:hAnsi="Times New Roman" w:cs="Times New Roman"/>
          <w:i/>
          <w:sz w:val="24"/>
          <w:szCs w:val="24"/>
          <w:lang w:val="en-GB"/>
        </w:rPr>
        <w:t xml:space="preserve">Towards the Possibility of Internet Ministry as an </w:t>
      </w:r>
      <w:r w:rsidRPr="004342F3">
        <w:rPr>
          <w:rFonts w:ascii="Times New Roman" w:hAnsi="Times New Roman" w:cs="Times New Roman"/>
          <w:i/>
          <w:sz w:val="24"/>
          <w:szCs w:val="24"/>
          <w:lang w:val="en-GB"/>
        </w:rPr>
        <w:tab/>
        <w:t xml:space="preserve">   </w:t>
      </w:r>
      <w:r w:rsidRPr="004342F3">
        <w:rPr>
          <w:rFonts w:ascii="Times New Roman" w:hAnsi="Times New Roman" w:cs="Times New Roman"/>
          <w:i/>
          <w:sz w:val="24"/>
          <w:szCs w:val="24"/>
          <w:lang w:val="en-GB"/>
        </w:rPr>
        <w:tab/>
        <w:t xml:space="preserve">               Alternative Pastoral Ministry in Nigeria during the COVID-19 Pandemic,</w:t>
      </w:r>
      <w:r w:rsidRPr="004342F3">
        <w:rPr>
          <w:rFonts w:ascii="Times New Roman" w:hAnsi="Times New Roman" w:cs="Times New Roman"/>
          <w:sz w:val="24"/>
          <w:szCs w:val="24"/>
          <w:lang w:val="en-GB"/>
        </w:rPr>
        <w:t xml:space="preserve"> </w:t>
      </w:r>
      <w:r w:rsidRPr="004342F3">
        <w:rPr>
          <w:rFonts w:ascii="Times New Roman" w:hAnsi="Times New Roman" w:cs="Times New Roman"/>
          <w:sz w:val="24"/>
          <w:szCs w:val="24"/>
          <w:lang w:val="en-GB"/>
        </w:rPr>
        <w:tab/>
      </w:r>
      <w:r w:rsidRPr="004342F3">
        <w:rPr>
          <w:rFonts w:ascii="Times New Roman" w:hAnsi="Times New Roman" w:cs="Times New Roman"/>
          <w:sz w:val="24"/>
          <w:szCs w:val="24"/>
          <w:lang w:val="en-GB"/>
        </w:rPr>
        <w:tab/>
        <w:t xml:space="preserve">   </w:t>
      </w:r>
      <w:r w:rsidRPr="004342F3">
        <w:rPr>
          <w:rFonts w:ascii="Times New Roman" w:hAnsi="Times New Roman" w:cs="Times New Roman"/>
          <w:b/>
          <w:sz w:val="24"/>
          <w:szCs w:val="24"/>
          <w:lang w:val="en-GB"/>
        </w:rPr>
        <w:t xml:space="preserve">International Journal of Information Technology and Language    </w:t>
      </w:r>
      <w:r w:rsidRPr="004342F3">
        <w:rPr>
          <w:rFonts w:ascii="Times New Roman" w:hAnsi="Times New Roman" w:cs="Times New Roman"/>
          <w:b/>
          <w:sz w:val="24"/>
          <w:szCs w:val="24"/>
          <w:lang w:val="en-GB"/>
        </w:rPr>
        <w:tab/>
      </w:r>
      <w:r w:rsidRPr="004342F3">
        <w:rPr>
          <w:rFonts w:ascii="Times New Roman" w:hAnsi="Times New Roman" w:cs="Times New Roman"/>
          <w:b/>
          <w:sz w:val="24"/>
          <w:szCs w:val="24"/>
          <w:lang w:val="en-GB"/>
        </w:rPr>
        <w:tab/>
        <w:t xml:space="preserve">          </w:t>
      </w:r>
      <w:r w:rsidRPr="004342F3">
        <w:rPr>
          <w:rFonts w:ascii="Times New Roman" w:hAnsi="Times New Roman" w:cs="Times New Roman"/>
          <w:b/>
          <w:sz w:val="24"/>
          <w:szCs w:val="24"/>
          <w:lang w:val="en-GB"/>
        </w:rPr>
        <w:tab/>
        <w:t xml:space="preserve">    Studies</w:t>
      </w:r>
      <w:r w:rsidRPr="004342F3">
        <w:rPr>
          <w:rFonts w:ascii="Times New Roman" w:hAnsi="Times New Roman" w:cs="Times New Roman"/>
          <w:sz w:val="24"/>
          <w:szCs w:val="24"/>
          <w:lang w:val="en-GB"/>
        </w:rPr>
        <w:t xml:space="preserve">, </w:t>
      </w:r>
      <w:r w:rsidRPr="004342F3">
        <w:rPr>
          <w:rFonts w:ascii="Times New Roman" w:eastAsia="Times New Roman" w:hAnsi="Times New Roman" w:cs="Times New Roman"/>
          <w:sz w:val="24"/>
          <w:szCs w:val="24"/>
          <w:lang w:val="en-GB"/>
        </w:rPr>
        <w:t>4(2), 2020, pp12-26.</w:t>
      </w:r>
    </w:p>
    <w:p w14:paraId="761C1509" w14:textId="0E95727C" w:rsidR="00C564E9" w:rsidRPr="004342F3" w:rsidRDefault="00082294" w:rsidP="00C564E9">
      <w:pPr>
        <w:shd w:val="clear" w:color="auto" w:fill="FFFFFF"/>
        <w:spacing w:before="100" w:beforeAutospacing="1" w:after="100" w:afterAutospacing="1" w:line="240" w:lineRule="auto"/>
        <w:jc w:val="both"/>
        <w:rPr>
          <w:rFonts w:ascii="Times New Roman" w:hAnsi="Times New Roman" w:cs="Times New Roman"/>
          <w:sz w:val="24"/>
          <w:szCs w:val="24"/>
          <w:lang w:val="en-GB"/>
        </w:rPr>
      </w:pPr>
      <w:r w:rsidRPr="004342F3">
        <w:rPr>
          <w:rFonts w:ascii="Times New Roman" w:hAnsi="Times New Roman" w:cs="Times New Roman"/>
          <w:bCs/>
          <w:sz w:val="24"/>
          <w:szCs w:val="24"/>
          <w:shd w:val="clear" w:color="auto" w:fill="FFFFFF"/>
          <w:lang w:val="en-GB"/>
        </w:rPr>
        <w:tab/>
        <w:t xml:space="preserve">       156</w:t>
      </w:r>
      <w:r w:rsidR="00C564E9" w:rsidRPr="004342F3">
        <w:rPr>
          <w:rFonts w:ascii="Times New Roman" w:hAnsi="Times New Roman" w:cs="Times New Roman"/>
          <w:bCs/>
          <w:sz w:val="24"/>
          <w:szCs w:val="24"/>
          <w:shd w:val="clear" w:color="auto" w:fill="FFFFFF"/>
          <w:lang w:val="en-GB"/>
        </w:rPr>
        <w:t xml:space="preserve">. A. O. </w:t>
      </w:r>
      <w:proofErr w:type="spellStart"/>
      <w:r w:rsidR="00C564E9" w:rsidRPr="004342F3">
        <w:rPr>
          <w:rFonts w:ascii="Times New Roman" w:hAnsi="Times New Roman" w:cs="Times New Roman"/>
          <w:bCs/>
          <w:sz w:val="24"/>
          <w:szCs w:val="24"/>
          <w:shd w:val="clear" w:color="auto" w:fill="FFFFFF"/>
          <w:lang w:val="en-GB"/>
        </w:rPr>
        <w:t>Afolaranmi</w:t>
      </w:r>
      <w:proofErr w:type="spellEnd"/>
      <w:r w:rsidR="00C564E9" w:rsidRPr="004342F3">
        <w:rPr>
          <w:rFonts w:ascii="Times New Roman" w:hAnsi="Times New Roman" w:cs="Times New Roman"/>
          <w:sz w:val="24"/>
          <w:szCs w:val="24"/>
          <w:lang w:val="en-GB"/>
        </w:rPr>
        <w:t xml:space="preserve">, </w:t>
      </w:r>
      <w:r w:rsidR="00C564E9" w:rsidRPr="004342F3">
        <w:rPr>
          <w:rFonts w:ascii="Times New Roman" w:hAnsi="Times New Roman" w:cs="Times New Roman"/>
          <w:i/>
          <w:sz w:val="24"/>
          <w:szCs w:val="24"/>
          <w:lang w:val="en-GB"/>
        </w:rPr>
        <w:t xml:space="preserve">Effects of Covid-19-Pandemic Lockdown of Churches </w:t>
      </w:r>
      <w:r w:rsidR="00C564E9" w:rsidRPr="004342F3">
        <w:rPr>
          <w:rFonts w:ascii="Times New Roman" w:hAnsi="Times New Roman" w:cs="Times New Roman"/>
          <w:i/>
          <w:sz w:val="24"/>
          <w:szCs w:val="24"/>
          <w:lang w:val="en-GB"/>
        </w:rPr>
        <w:tab/>
      </w:r>
      <w:r w:rsidR="00C564E9" w:rsidRPr="004342F3">
        <w:rPr>
          <w:rFonts w:ascii="Times New Roman" w:hAnsi="Times New Roman" w:cs="Times New Roman"/>
          <w:i/>
          <w:sz w:val="24"/>
          <w:szCs w:val="24"/>
          <w:lang w:val="en-GB"/>
        </w:rPr>
        <w:tab/>
        <w:t xml:space="preserve">    in Nigeria on Pastoral Ministry: Matters Arising, EPRA</w:t>
      </w:r>
      <w:r w:rsidR="00C564E9" w:rsidRPr="004342F3">
        <w:rPr>
          <w:rFonts w:ascii="Times New Roman" w:hAnsi="Times New Roman" w:cs="Times New Roman"/>
          <w:sz w:val="24"/>
          <w:szCs w:val="24"/>
          <w:lang w:val="en-GB"/>
        </w:rPr>
        <w:t xml:space="preserve">, </w:t>
      </w:r>
      <w:r w:rsidR="00C564E9" w:rsidRPr="004342F3">
        <w:rPr>
          <w:rFonts w:ascii="Times New Roman" w:hAnsi="Times New Roman" w:cs="Times New Roman"/>
          <w:b/>
          <w:sz w:val="24"/>
          <w:szCs w:val="24"/>
          <w:lang w:val="en-GB"/>
        </w:rPr>
        <w:t xml:space="preserve">International </w:t>
      </w:r>
      <w:r w:rsidR="00C564E9" w:rsidRPr="004342F3">
        <w:rPr>
          <w:rFonts w:ascii="Times New Roman" w:hAnsi="Times New Roman" w:cs="Times New Roman"/>
          <w:b/>
          <w:sz w:val="24"/>
          <w:szCs w:val="24"/>
          <w:lang w:val="en-GB"/>
        </w:rPr>
        <w:tab/>
      </w:r>
      <w:r w:rsidR="00C564E9" w:rsidRPr="004342F3">
        <w:rPr>
          <w:rFonts w:ascii="Times New Roman" w:hAnsi="Times New Roman" w:cs="Times New Roman"/>
          <w:b/>
          <w:sz w:val="24"/>
          <w:szCs w:val="24"/>
          <w:lang w:val="en-GB"/>
        </w:rPr>
        <w:tab/>
        <w:t xml:space="preserve">         </w:t>
      </w:r>
      <w:r w:rsidR="00C564E9" w:rsidRPr="004342F3">
        <w:rPr>
          <w:rFonts w:ascii="Times New Roman" w:hAnsi="Times New Roman" w:cs="Times New Roman"/>
          <w:b/>
          <w:sz w:val="24"/>
          <w:szCs w:val="24"/>
          <w:lang w:val="en-GB"/>
        </w:rPr>
        <w:tab/>
        <w:t xml:space="preserve">    Journal of Multidisciplinary Research (IJMR)</w:t>
      </w:r>
      <w:r w:rsidR="00C564E9" w:rsidRPr="004342F3">
        <w:rPr>
          <w:rFonts w:ascii="Times New Roman" w:hAnsi="Times New Roman" w:cs="Times New Roman"/>
          <w:sz w:val="24"/>
          <w:szCs w:val="24"/>
          <w:lang w:val="en-GB"/>
        </w:rPr>
        <w:t>, 6(6), 2020, pg164-</w:t>
      </w:r>
      <w:r w:rsidR="00C564E9" w:rsidRPr="004342F3">
        <w:rPr>
          <w:rFonts w:ascii="Times New Roman" w:hAnsi="Times New Roman" w:cs="Times New Roman"/>
          <w:sz w:val="24"/>
          <w:szCs w:val="24"/>
          <w:lang w:val="en-GB"/>
        </w:rPr>
        <w:tab/>
      </w:r>
      <w:r w:rsidR="00C564E9" w:rsidRPr="004342F3">
        <w:rPr>
          <w:rFonts w:ascii="Times New Roman" w:hAnsi="Times New Roman" w:cs="Times New Roman"/>
          <w:sz w:val="24"/>
          <w:szCs w:val="24"/>
          <w:lang w:val="en-GB"/>
        </w:rPr>
        <w:tab/>
      </w:r>
      <w:r w:rsidR="00C564E9" w:rsidRPr="004342F3">
        <w:rPr>
          <w:rFonts w:ascii="Times New Roman" w:hAnsi="Times New Roman" w:cs="Times New Roman"/>
          <w:sz w:val="24"/>
          <w:szCs w:val="24"/>
          <w:lang w:val="en-GB"/>
        </w:rPr>
        <w:tab/>
        <w:t xml:space="preserve">    171. DOI:10.36713/epra2013.</w:t>
      </w:r>
    </w:p>
    <w:p w14:paraId="2E5FEBAD" w14:textId="12601474" w:rsidR="00C564E9" w:rsidRPr="004342F3" w:rsidRDefault="00082294" w:rsidP="00C564E9">
      <w:pPr>
        <w:shd w:val="clear" w:color="auto" w:fill="FFFFFF"/>
        <w:spacing w:before="100" w:beforeAutospacing="1" w:after="100" w:afterAutospacing="1" w:line="240" w:lineRule="auto"/>
        <w:rPr>
          <w:rFonts w:ascii="Times New Roman" w:hAnsi="Times New Roman" w:cs="Times New Roman"/>
          <w:sz w:val="24"/>
          <w:szCs w:val="24"/>
          <w:shd w:val="clear" w:color="auto" w:fill="FFFFFF"/>
          <w:lang w:val="en-GB"/>
        </w:rPr>
      </w:pPr>
      <w:r w:rsidRPr="004342F3">
        <w:rPr>
          <w:rFonts w:ascii="Times New Roman" w:hAnsi="Times New Roman" w:cs="Times New Roman"/>
          <w:sz w:val="24"/>
          <w:szCs w:val="24"/>
          <w:shd w:val="clear" w:color="auto" w:fill="FFFFFF"/>
          <w:lang w:val="en-GB"/>
        </w:rPr>
        <w:t xml:space="preserve">                   157</w:t>
      </w:r>
      <w:r w:rsidR="00C564E9" w:rsidRPr="004342F3">
        <w:rPr>
          <w:rFonts w:ascii="Times New Roman" w:hAnsi="Times New Roman" w:cs="Times New Roman"/>
          <w:sz w:val="24"/>
          <w:szCs w:val="24"/>
          <w:shd w:val="clear" w:color="auto" w:fill="FFFFFF"/>
          <w:lang w:val="en-GB"/>
        </w:rPr>
        <w:t>.</w:t>
      </w:r>
      <w:r w:rsidR="00C564E9" w:rsidRPr="004342F3">
        <w:rPr>
          <w:rFonts w:ascii="Times New Roman" w:hAnsi="Times New Roman" w:cs="Times New Roman"/>
          <w:sz w:val="24"/>
          <w:szCs w:val="24"/>
          <w:shd w:val="clear" w:color="auto" w:fill="FFFFFF"/>
          <w:vertAlign w:val="superscript"/>
          <w:lang w:val="en-GB"/>
        </w:rPr>
        <w:t xml:space="preserve"> </w:t>
      </w:r>
      <w:r w:rsidR="002E16A6">
        <w:rPr>
          <w:rFonts w:ascii="Times New Roman" w:hAnsi="Times New Roman" w:cs="Times New Roman"/>
          <w:sz w:val="24"/>
          <w:szCs w:val="24"/>
          <w:shd w:val="clear" w:color="auto" w:fill="FFFFFF"/>
          <w:vertAlign w:val="superscript"/>
          <w:lang w:val="en-GB"/>
        </w:rPr>
        <w:t xml:space="preserve"> </w:t>
      </w:r>
      <w:r w:rsidR="00C564E9" w:rsidRPr="004342F3">
        <w:rPr>
          <w:rFonts w:ascii="Times New Roman" w:hAnsi="Times New Roman" w:cs="Times New Roman"/>
          <w:sz w:val="24"/>
          <w:szCs w:val="24"/>
          <w:shd w:val="clear" w:color="auto" w:fill="FFFFFF"/>
          <w:lang w:val="en-GB"/>
        </w:rPr>
        <w:t xml:space="preserve">D. Flynn, E. </w:t>
      </w:r>
      <w:proofErr w:type="spellStart"/>
      <w:r w:rsidR="00C564E9" w:rsidRPr="004342F3">
        <w:rPr>
          <w:rFonts w:ascii="Times New Roman" w:hAnsi="Times New Roman" w:cs="Times New Roman"/>
          <w:sz w:val="24"/>
          <w:szCs w:val="24"/>
          <w:shd w:val="clear" w:color="auto" w:fill="FFFFFF"/>
          <w:lang w:val="en-GB"/>
        </w:rPr>
        <w:t>Moloney</w:t>
      </w:r>
      <w:proofErr w:type="spellEnd"/>
      <w:r w:rsidR="00C564E9" w:rsidRPr="004342F3">
        <w:rPr>
          <w:rFonts w:ascii="Times New Roman" w:hAnsi="Times New Roman" w:cs="Times New Roman"/>
          <w:sz w:val="24"/>
          <w:szCs w:val="24"/>
          <w:shd w:val="clear" w:color="auto" w:fill="FFFFFF"/>
          <w:lang w:val="en-GB"/>
        </w:rPr>
        <w:t xml:space="preserve">, N. </w:t>
      </w:r>
      <w:proofErr w:type="spellStart"/>
      <w:r w:rsidR="00C564E9" w:rsidRPr="004342F3">
        <w:rPr>
          <w:rFonts w:ascii="Times New Roman" w:hAnsi="Times New Roman" w:cs="Times New Roman"/>
          <w:sz w:val="24"/>
          <w:szCs w:val="24"/>
          <w:shd w:val="clear" w:color="auto" w:fill="FFFFFF"/>
          <w:lang w:val="en-GB"/>
        </w:rPr>
        <w:t>Bhattarai</w:t>
      </w:r>
      <w:proofErr w:type="spellEnd"/>
      <w:r w:rsidR="00C564E9" w:rsidRPr="004342F3">
        <w:rPr>
          <w:rFonts w:ascii="Times New Roman" w:hAnsi="Times New Roman" w:cs="Times New Roman"/>
          <w:sz w:val="24"/>
          <w:szCs w:val="24"/>
          <w:shd w:val="clear" w:color="auto" w:fill="FFFFFF"/>
          <w:lang w:val="en-GB"/>
        </w:rPr>
        <w:t xml:space="preserve">, J. Scott, M. </w:t>
      </w:r>
      <w:proofErr w:type="spellStart"/>
      <w:r w:rsidR="00C564E9" w:rsidRPr="004342F3">
        <w:rPr>
          <w:rFonts w:ascii="Times New Roman" w:hAnsi="Times New Roman" w:cs="Times New Roman"/>
          <w:sz w:val="24"/>
          <w:szCs w:val="24"/>
          <w:shd w:val="clear" w:color="auto" w:fill="FFFFFF"/>
          <w:lang w:val="en-GB"/>
        </w:rPr>
        <w:t>Breckons</w:t>
      </w:r>
      <w:proofErr w:type="spellEnd"/>
      <w:r w:rsidR="00C564E9" w:rsidRPr="004342F3">
        <w:rPr>
          <w:rFonts w:ascii="Times New Roman" w:hAnsi="Times New Roman" w:cs="Times New Roman"/>
          <w:sz w:val="24"/>
          <w:szCs w:val="24"/>
          <w:shd w:val="clear" w:color="auto" w:fill="FFFFFF"/>
          <w:lang w:val="en-GB"/>
        </w:rPr>
        <w:t xml:space="preserve">, L. Avery &amp; N.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Moy, </w:t>
      </w:r>
      <w:r w:rsidR="00C564E9" w:rsidRPr="004342F3">
        <w:rPr>
          <w:rFonts w:ascii="Times New Roman" w:hAnsi="Times New Roman" w:cs="Times New Roman"/>
          <w:i/>
          <w:sz w:val="24"/>
          <w:szCs w:val="24"/>
          <w:shd w:val="clear" w:color="auto" w:fill="FFFFFF"/>
          <w:lang w:val="en-GB"/>
        </w:rPr>
        <w:t>COVID-19 Pandemic in the United Kingdom</w:t>
      </w:r>
      <w:r w:rsidR="00C564E9" w:rsidRPr="004342F3">
        <w:rPr>
          <w:rFonts w:ascii="Times New Roman" w:hAnsi="Times New Roman" w:cs="Times New Roman"/>
          <w:sz w:val="24"/>
          <w:szCs w:val="24"/>
          <w:shd w:val="clear" w:color="auto" w:fill="FFFFFF"/>
          <w:lang w:val="en-GB"/>
        </w:rPr>
        <w:t>. </w:t>
      </w:r>
      <w:r w:rsidR="00C564E9" w:rsidRPr="004342F3">
        <w:rPr>
          <w:rFonts w:ascii="Times New Roman" w:hAnsi="Times New Roman" w:cs="Times New Roman"/>
          <w:b/>
          <w:iCs/>
          <w:sz w:val="24"/>
          <w:szCs w:val="24"/>
          <w:shd w:val="clear" w:color="auto" w:fill="FFFFFF"/>
          <w:lang w:val="en-GB"/>
        </w:rPr>
        <w:t xml:space="preserve">Health Policy and   </w:t>
      </w:r>
      <w:r w:rsidR="00C564E9" w:rsidRPr="004342F3">
        <w:rPr>
          <w:rFonts w:ascii="Times New Roman" w:hAnsi="Times New Roman" w:cs="Times New Roman"/>
          <w:b/>
          <w:iCs/>
          <w:sz w:val="24"/>
          <w:szCs w:val="24"/>
          <w:shd w:val="clear" w:color="auto" w:fill="FFFFFF"/>
          <w:lang w:val="en-GB"/>
        </w:rPr>
        <w:tab/>
        <w:t xml:space="preserve">                Technology</w:t>
      </w:r>
      <w:r w:rsidR="00C564E9" w:rsidRPr="004342F3">
        <w:rPr>
          <w:rFonts w:ascii="Times New Roman" w:hAnsi="Times New Roman" w:cs="Times New Roman"/>
          <w:b/>
          <w:sz w:val="24"/>
          <w:szCs w:val="24"/>
          <w:shd w:val="clear" w:color="auto" w:fill="FFFFFF"/>
          <w:lang w:val="en-GB"/>
        </w:rPr>
        <w:t>, </w:t>
      </w:r>
      <w:r w:rsidR="00C564E9" w:rsidRPr="004342F3">
        <w:rPr>
          <w:rFonts w:ascii="Times New Roman" w:hAnsi="Times New Roman" w:cs="Times New Roman"/>
          <w:i/>
          <w:iCs/>
          <w:sz w:val="24"/>
          <w:szCs w:val="24"/>
          <w:shd w:val="clear" w:color="auto" w:fill="FFFFFF"/>
          <w:lang w:val="en-GB"/>
        </w:rPr>
        <w:t>9</w:t>
      </w:r>
      <w:r w:rsidR="00C564E9" w:rsidRPr="004342F3">
        <w:rPr>
          <w:rFonts w:ascii="Times New Roman" w:hAnsi="Times New Roman" w:cs="Times New Roman"/>
          <w:sz w:val="24"/>
          <w:szCs w:val="24"/>
          <w:shd w:val="clear" w:color="auto" w:fill="FFFFFF"/>
          <w:lang w:val="en-GB"/>
        </w:rPr>
        <w:t>(4), 2020, pg673–691.</w:t>
      </w:r>
      <w:r w:rsidR="00C564E9" w:rsidRPr="004342F3">
        <w:rPr>
          <w:rFonts w:ascii="Times New Roman" w:hAnsi="Times New Roman" w:cs="Times New Roman"/>
          <w:sz w:val="24"/>
          <w:szCs w:val="24"/>
          <w:shd w:val="clear" w:color="auto" w:fill="FFFFFF"/>
          <w:lang w:val="en-GB"/>
        </w:rPr>
        <w:tab/>
        <w:t xml:space="preserve">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w:t>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r>
      <w:r w:rsidR="00C564E9" w:rsidRPr="004342F3">
        <w:rPr>
          <w:rFonts w:ascii="Times New Roman" w:hAnsi="Times New Roman" w:cs="Times New Roman"/>
          <w:sz w:val="24"/>
          <w:szCs w:val="24"/>
          <w:shd w:val="clear" w:color="auto" w:fill="FFFFFF"/>
          <w:lang w:val="en-GB"/>
        </w:rPr>
        <w:tab/>
        <w:t xml:space="preserve">                 https://doi.org/10.1016/j.hlpt.2020.08.003</w:t>
      </w:r>
    </w:p>
    <w:p w14:paraId="30E10F36" w14:textId="37543D1D" w:rsidR="00C564E9" w:rsidRPr="004342F3" w:rsidRDefault="00C564E9" w:rsidP="00C564E9">
      <w:pPr>
        <w:pStyle w:val="Heading1"/>
        <w:shd w:val="clear" w:color="auto" w:fill="FFFFFF"/>
        <w:spacing w:before="0" w:beforeAutospacing="0" w:after="0" w:afterAutospacing="0"/>
        <w:rPr>
          <w:b w:val="0"/>
          <w:bCs w:val="0"/>
          <w:i/>
          <w:sz w:val="24"/>
          <w:szCs w:val="24"/>
          <w:lang w:val="en-GB"/>
        </w:rPr>
      </w:pPr>
      <w:r w:rsidRPr="004342F3">
        <w:rPr>
          <w:b w:val="0"/>
          <w:bCs w:val="0"/>
          <w:sz w:val="24"/>
          <w:szCs w:val="24"/>
          <w:lang w:val="en-GB"/>
        </w:rPr>
        <w:t xml:space="preserve">              </w:t>
      </w:r>
      <w:r w:rsidR="00082294" w:rsidRPr="004342F3">
        <w:rPr>
          <w:b w:val="0"/>
          <w:bCs w:val="0"/>
          <w:sz w:val="24"/>
          <w:szCs w:val="24"/>
          <w:lang w:val="en-GB"/>
        </w:rPr>
        <w:t xml:space="preserve">     </w:t>
      </w:r>
      <w:r w:rsidR="00911032" w:rsidRPr="004342F3">
        <w:rPr>
          <w:b w:val="0"/>
          <w:bCs w:val="0"/>
          <w:sz w:val="24"/>
          <w:szCs w:val="24"/>
          <w:lang w:val="en-GB"/>
        </w:rPr>
        <w:t xml:space="preserve"> </w:t>
      </w:r>
      <w:r w:rsidR="00082294" w:rsidRPr="004342F3">
        <w:rPr>
          <w:b w:val="0"/>
          <w:bCs w:val="0"/>
          <w:sz w:val="24"/>
          <w:szCs w:val="24"/>
          <w:lang w:val="en-GB"/>
        </w:rPr>
        <w:t>158</w:t>
      </w:r>
      <w:r w:rsidR="00911032" w:rsidRPr="004342F3">
        <w:rPr>
          <w:b w:val="0"/>
          <w:bCs w:val="0"/>
          <w:sz w:val="24"/>
          <w:szCs w:val="24"/>
          <w:lang w:val="en-GB"/>
        </w:rPr>
        <w:t>.</w:t>
      </w:r>
      <w:r w:rsidR="00911032" w:rsidRPr="004342F3">
        <w:rPr>
          <w:b w:val="0"/>
          <w:bCs w:val="0"/>
          <w:sz w:val="24"/>
          <w:szCs w:val="24"/>
          <w:vertAlign w:val="superscript"/>
          <w:lang w:val="en-GB"/>
        </w:rPr>
        <w:t xml:space="preserve"> </w:t>
      </w:r>
      <w:r w:rsidRPr="004342F3">
        <w:rPr>
          <w:b w:val="0"/>
          <w:bCs w:val="0"/>
          <w:sz w:val="24"/>
          <w:szCs w:val="24"/>
          <w:lang w:val="en-GB"/>
        </w:rPr>
        <w:t xml:space="preserve">J. </w:t>
      </w:r>
      <w:proofErr w:type="spellStart"/>
      <w:r w:rsidRPr="004342F3">
        <w:rPr>
          <w:b w:val="0"/>
          <w:bCs w:val="0"/>
          <w:sz w:val="24"/>
          <w:szCs w:val="24"/>
          <w:lang w:val="en-GB"/>
        </w:rPr>
        <w:t>Worsely</w:t>
      </w:r>
      <w:proofErr w:type="spellEnd"/>
      <w:r w:rsidRPr="004342F3">
        <w:rPr>
          <w:b w:val="0"/>
          <w:bCs w:val="0"/>
          <w:sz w:val="24"/>
          <w:szCs w:val="24"/>
          <w:lang w:val="en-GB"/>
        </w:rPr>
        <w:t xml:space="preserve">, </w:t>
      </w:r>
      <w:r w:rsidRPr="004342F3">
        <w:rPr>
          <w:b w:val="0"/>
          <w:bCs w:val="0"/>
          <w:i/>
          <w:sz w:val="24"/>
          <w:szCs w:val="24"/>
          <w:lang w:val="en-GB"/>
        </w:rPr>
        <w:t xml:space="preserve">The Effects of COVID-19 on the Pentecostal Church in the        </w:t>
      </w:r>
    </w:p>
    <w:p w14:paraId="45114968" w14:textId="444DCC15" w:rsidR="00C564E9" w:rsidRPr="002E16A6" w:rsidRDefault="00C564E9" w:rsidP="00C564E9">
      <w:pPr>
        <w:pStyle w:val="Heading1"/>
        <w:shd w:val="clear" w:color="auto" w:fill="FFFFFF"/>
        <w:spacing w:before="0" w:beforeAutospacing="0" w:after="0" w:afterAutospacing="0"/>
        <w:rPr>
          <w:b w:val="0"/>
          <w:bCs w:val="0"/>
          <w:sz w:val="24"/>
          <w:szCs w:val="24"/>
          <w:lang w:val="en-GB"/>
        </w:rPr>
      </w:pPr>
      <w:r w:rsidRPr="004342F3">
        <w:rPr>
          <w:b w:val="0"/>
          <w:bCs w:val="0"/>
          <w:i/>
          <w:sz w:val="24"/>
          <w:szCs w:val="24"/>
          <w:lang w:val="en-GB"/>
        </w:rPr>
        <w:t xml:space="preserve">                            UK,</w:t>
      </w:r>
      <w:r w:rsidRPr="004342F3">
        <w:rPr>
          <w:b w:val="0"/>
          <w:bCs w:val="0"/>
          <w:sz w:val="24"/>
          <w:szCs w:val="24"/>
          <w:lang w:val="en-GB"/>
        </w:rPr>
        <w:t xml:space="preserve"> 2021. </w:t>
      </w:r>
      <w:hyperlink r:id="rId90" w:history="1">
        <w:r w:rsidR="002E16A6" w:rsidRPr="002E16A6">
          <w:rPr>
            <w:rStyle w:val="Hyperlink"/>
            <w:b w:val="0"/>
            <w:bCs w:val="0"/>
            <w:color w:val="auto"/>
            <w:sz w:val="24"/>
            <w:szCs w:val="24"/>
            <w:u w:val="none"/>
            <w:lang w:val="en-GB"/>
          </w:rPr>
          <w:t xml:space="preserve">https://www.researchgate.net/post/The_Effects_of_COVID-      </w:t>
        </w:r>
        <w:r w:rsidR="002E16A6" w:rsidRPr="002E16A6">
          <w:rPr>
            <w:rStyle w:val="Hyperlink"/>
            <w:b w:val="0"/>
            <w:bCs w:val="0"/>
            <w:color w:val="auto"/>
            <w:sz w:val="24"/>
            <w:szCs w:val="24"/>
            <w:u w:val="none"/>
            <w:lang w:val="en-GB"/>
          </w:rPr>
          <w:tab/>
        </w:r>
        <w:r w:rsidR="002E16A6" w:rsidRPr="002E16A6">
          <w:rPr>
            <w:rStyle w:val="Hyperlink"/>
            <w:b w:val="0"/>
            <w:bCs w:val="0"/>
            <w:color w:val="auto"/>
            <w:sz w:val="24"/>
            <w:szCs w:val="24"/>
            <w:u w:val="none"/>
            <w:lang w:val="en-GB"/>
          </w:rPr>
          <w:tab/>
          <w:t xml:space="preserve">    19_on_the_Pentecostal_Church_in_the_UK</w:t>
        </w:r>
      </w:hyperlink>
      <w:r w:rsidRPr="002E16A6">
        <w:rPr>
          <w:b w:val="0"/>
          <w:bCs w:val="0"/>
          <w:sz w:val="24"/>
          <w:szCs w:val="24"/>
          <w:lang w:val="en-GB"/>
        </w:rPr>
        <w:t>.</w:t>
      </w:r>
    </w:p>
    <w:p w14:paraId="4339FCDD" w14:textId="77777777" w:rsidR="00C564E9" w:rsidRPr="004342F3" w:rsidRDefault="00C564E9" w:rsidP="00C564E9">
      <w:pPr>
        <w:pStyle w:val="Heading1"/>
        <w:shd w:val="clear" w:color="auto" w:fill="FFFFFF"/>
        <w:spacing w:before="0" w:beforeAutospacing="0" w:after="0" w:afterAutospacing="0"/>
        <w:jc w:val="both"/>
        <w:rPr>
          <w:b w:val="0"/>
          <w:bCs w:val="0"/>
          <w:sz w:val="24"/>
          <w:szCs w:val="24"/>
          <w:lang w:val="en-GB"/>
        </w:rPr>
      </w:pPr>
    </w:p>
    <w:p w14:paraId="22A67B36" w14:textId="5D13A3DA" w:rsidR="00C564E9" w:rsidRPr="004342F3" w:rsidRDefault="00082294" w:rsidP="00C564E9">
      <w:pPr>
        <w:pStyle w:val="Heading1"/>
        <w:shd w:val="clear" w:color="auto" w:fill="FFFFFF"/>
        <w:spacing w:before="0" w:beforeAutospacing="0" w:after="0" w:afterAutospacing="0"/>
        <w:jc w:val="both"/>
        <w:rPr>
          <w:bCs w:val="0"/>
          <w:sz w:val="24"/>
          <w:szCs w:val="24"/>
          <w:lang w:val="en-GB"/>
        </w:rPr>
      </w:pPr>
      <w:r w:rsidRPr="004342F3">
        <w:rPr>
          <w:b w:val="0"/>
          <w:bCs w:val="0"/>
          <w:sz w:val="24"/>
          <w:szCs w:val="24"/>
          <w:lang w:val="en-GB"/>
        </w:rPr>
        <w:t xml:space="preserve">                   159</w:t>
      </w:r>
      <w:r w:rsidR="00C564E9" w:rsidRPr="004342F3">
        <w:rPr>
          <w:b w:val="0"/>
          <w:bCs w:val="0"/>
          <w:sz w:val="24"/>
          <w:szCs w:val="24"/>
          <w:lang w:val="en-GB"/>
        </w:rPr>
        <w:t>.</w:t>
      </w:r>
      <w:r w:rsidR="00C564E9" w:rsidRPr="004342F3">
        <w:rPr>
          <w:b w:val="0"/>
          <w:bCs w:val="0"/>
          <w:sz w:val="24"/>
          <w:szCs w:val="24"/>
          <w:vertAlign w:val="superscript"/>
          <w:lang w:val="en-GB"/>
        </w:rPr>
        <w:t xml:space="preserve"> </w:t>
      </w:r>
      <w:r w:rsidR="00C564E9" w:rsidRPr="004342F3">
        <w:rPr>
          <w:b w:val="0"/>
          <w:bCs w:val="0"/>
          <w:sz w:val="24"/>
          <w:szCs w:val="24"/>
          <w:lang w:val="en-GB"/>
        </w:rPr>
        <w:t xml:space="preserve">R. Marshall, </w:t>
      </w:r>
      <w:r w:rsidR="00C564E9" w:rsidRPr="004342F3">
        <w:rPr>
          <w:b w:val="0"/>
          <w:bCs w:val="0"/>
          <w:i/>
          <w:sz w:val="24"/>
          <w:szCs w:val="24"/>
          <w:lang w:val="en-GB"/>
        </w:rPr>
        <w:t>Churches and the Pandemic</w:t>
      </w:r>
      <w:r w:rsidR="00C564E9" w:rsidRPr="004342F3">
        <w:rPr>
          <w:b w:val="0"/>
          <w:bCs w:val="0"/>
          <w:sz w:val="24"/>
          <w:szCs w:val="24"/>
          <w:lang w:val="en-GB"/>
        </w:rPr>
        <w:t xml:space="preserve">, </w:t>
      </w:r>
      <w:r w:rsidR="00C564E9" w:rsidRPr="004342F3">
        <w:rPr>
          <w:bCs w:val="0"/>
          <w:sz w:val="24"/>
          <w:szCs w:val="24"/>
          <w:lang w:val="en-GB"/>
        </w:rPr>
        <w:t xml:space="preserve">The Journal of Christian </w:t>
      </w:r>
    </w:p>
    <w:p w14:paraId="67D180AF" w14:textId="457968F4" w:rsidR="00C564E9" w:rsidRPr="004342F3" w:rsidRDefault="00C564E9" w:rsidP="00C564E9">
      <w:pPr>
        <w:pStyle w:val="Heading1"/>
        <w:shd w:val="clear" w:color="auto" w:fill="FFFFFF"/>
        <w:spacing w:before="0" w:beforeAutospacing="0" w:after="0" w:afterAutospacing="0"/>
        <w:jc w:val="both"/>
        <w:rPr>
          <w:b w:val="0"/>
          <w:bCs w:val="0"/>
          <w:sz w:val="24"/>
          <w:szCs w:val="24"/>
          <w:lang w:val="en-GB"/>
        </w:rPr>
      </w:pPr>
      <w:r w:rsidRPr="004342F3">
        <w:rPr>
          <w:bCs w:val="0"/>
          <w:sz w:val="24"/>
          <w:szCs w:val="24"/>
          <w:lang w:val="en-GB"/>
        </w:rPr>
        <w:t xml:space="preserve">                           Social Ethics</w:t>
      </w:r>
      <w:r w:rsidRPr="004342F3">
        <w:rPr>
          <w:b w:val="0"/>
          <w:bCs w:val="0"/>
          <w:sz w:val="24"/>
          <w:szCs w:val="24"/>
          <w:lang w:val="en-GB"/>
        </w:rPr>
        <w:t xml:space="preserve"> Vol. 15, 2022. </w:t>
      </w:r>
      <w:r w:rsidR="00A942E9" w:rsidRPr="004342F3">
        <w:rPr>
          <w:b w:val="0"/>
          <w:bCs w:val="0"/>
          <w:sz w:val="24"/>
          <w:szCs w:val="24"/>
          <w:lang w:val="en-GB"/>
        </w:rPr>
        <w:t>Pg48-57</w:t>
      </w:r>
      <w:r w:rsidRPr="004342F3">
        <w:rPr>
          <w:b w:val="0"/>
          <w:bCs w:val="0"/>
          <w:sz w:val="24"/>
          <w:szCs w:val="24"/>
          <w:lang w:val="en-GB"/>
        </w:rPr>
        <w:t>.</w:t>
      </w:r>
    </w:p>
    <w:p w14:paraId="6B42B102" w14:textId="77777777" w:rsidR="00C564E9" w:rsidRPr="004342F3" w:rsidRDefault="00C564E9" w:rsidP="00C564E9">
      <w:pPr>
        <w:pStyle w:val="NoSpacing"/>
        <w:ind w:left="1440" w:hanging="1440"/>
        <w:jc w:val="both"/>
        <w:rPr>
          <w:rFonts w:ascii="Times New Roman" w:eastAsia="Times New Roman" w:hAnsi="Times New Roman" w:cs="Times New Roman"/>
          <w:kern w:val="36"/>
          <w:sz w:val="24"/>
          <w:szCs w:val="24"/>
        </w:rPr>
      </w:pPr>
    </w:p>
    <w:p w14:paraId="788D8818" w14:textId="6D429500" w:rsidR="00C564E9" w:rsidRPr="004342F3" w:rsidRDefault="00C564E9" w:rsidP="00C564E9">
      <w:pPr>
        <w:pStyle w:val="NoSpacing"/>
        <w:ind w:left="1440" w:hanging="1440"/>
        <w:jc w:val="both"/>
        <w:rPr>
          <w:rFonts w:ascii="Times New Roman" w:hAnsi="Times New Roman" w:cs="Times New Roman"/>
          <w:i/>
          <w:sz w:val="24"/>
          <w:szCs w:val="24"/>
        </w:rPr>
      </w:pPr>
      <w:r w:rsidRPr="004342F3">
        <w:rPr>
          <w:rFonts w:ascii="Times New Roman" w:eastAsia="Times New Roman" w:hAnsi="Times New Roman" w:cs="Times New Roman"/>
          <w:kern w:val="36"/>
          <w:sz w:val="24"/>
          <w:szCs w:val="24"/>
        </w:rPr>
        <w:t xml:space="preserve">                   </w:t>
      </w:r>
      <w:r w:rsidR="00082294" w:rsidRPr="004342F3">
        <w:rPr>
          <w:rFonts w:ascii="Times New Roman" w:hAnsi="Times New Roman" w:cs="Times New Roman"/>
          <w:sz w:val="24"/>
          <w:szCs w:val="24"/>
        </w:rPr>
        <w:t>160</w:t>
      </w:r>
      <w:r w:rsidRPr="004342F3">
        <w:rPr>
          <w:rFonts w:ascii="Times New Roman" w:hAnsi="Times New Roman" w:cs="Times New Roman"/>
          <w:sz w:val="24"/>
          <w:szCs w:val="24"/>
        </w:rPr>
        <w:t>.</w:t>
      </w:r>
      <w:r w:rsidRPr="004342F3">
        <w:rPr>
          <w:rFonts w:ascii="Times New Roman" w:hAnsi="Times New Roman" w:cs="Times New Roman"/>
          <w:sz w:val="24"/>
          <w:szCs w:val="24"/>
          <w:vertAlign w:val="superscript"/>
        </w:rPr>
        <w:t xml:space="preserve"> </w:t>
      </w:r>
      <w:r w:rsidRPr="004342F3">
        <w:rPr>
          <w:rFonts w:ascii="Times New Roman" w:hAnsi="Times New Roman" w:cs="Times New Roman"/>
          <w:sz w:val="24"/>
          <w:szCs w:val="24"/>
        </w:rPr>
        <w:t xml:space="preserve">K. </w:t>
      </w:r>
      <w:proofErr w:type="spellStart"/>
      <w:r w:rsidRPr="004342F3">
        <w:rPr>
          <w:rFonts w:ascii="Times New Roman" w:hAnsi="Times New Roman" w:cs="Times New Roman"/>
          <w:sz w:val="24"/>
          <w:szCs w:val="24"/>
        </w:rPr>
        <w:t>Braginskaia</w:t>
      </w:r>
      <w:proofErr w:type="spellEnd"/>
      <w:r w:rsidRPr="004342F3">
        <w:rPr>
          <w:rFonts w:ascii="Times New Roman" w:hAnsi="Times New Roman" w:cs="Times New Roman"/>
          <w:sz w:val="24"/>
          <w:szCs w:val="24"/>
        </w:rPr>
        <w:t xml:space="preserve">, </w:t>
      </w:r>
      <w:r w:rsidRPr="004342F3">
        <w:rPr>
          <w:rFonts w:ascii="Times New Roman" w:hAnsi="Times New Roman" w:cs="Times New Roman"/>
          <w:i/>
          <w:sz w:val="24"/>
          <w:szCs w:val="24"/>
        </w:rPr>
        <w:t xml:space="preserve">Impact of the Covid-19 Pandemic on Religion in the United               </w:t>
      </w:r>
    </w:p>
    <w:p w14:paraId="68AAEFFC" w14:textId="77777777" w:rsidR="00C564E9" w:rsidRPr="004342F3" w:rsidRDefault="00C564E9" w:rsidP="00C564E9">
      <w:pPr>
        <w:pStyle w:val="NoSpacing"/>
        <w:ind w:left="1440" w:hanging="1440"/>
        <w:jc w:val="both"/>
        <w:rPr>
          <w:rFonts w:ascii="Times New Roman" w:hAnsi="Times New Roman" w:cs="Times New Roman"/>
          <w:sz w:val="24"/>
          <w:szCs w:val="24"/>
        </w:rPr>
      </w:pPr>
      <w:r w:rsidRPr="004342F3">
        <w:rPr>
          <w:rFonts w:ascii="Times New Roman" w:hAnsi="Times New Roman" w:cs="Times New Roman"/>
          <w:sz w:val="24"/>
          <w:szCs w:val="24"/>
        </w:rPr>
        <w:t xml:space="preserve">                           </w:t>
      </w:r>
      <w:r w:rsidRPr="004342F3">
        <w:rPr>
          <w:rFonts w:ascii="Times New Roman" w:hAnsi="Times New Roman" w:cs="Times New Roman"/>
          <w:i/>
          <w:sz w:val="24"/>
          <w:szCs w:val="24"/>
        </w:rPr>
        <w:t>Kingdom</w:t>
      </w:r>
      <w:r w:rsidRPr="004342F3">
        <w:rPr>
          <w:rFonts w:ascii="Times New Roman" w:hAnsi="Times New Roman" w:cs="Times New Roman"/>
          <w:sz w:val="24"/>
          <w:szCs w:val="24"/>
        </w:rPr>
        <w:t xml:space="preserve">, </w:t>
      </w:r>
      <w:r w:rsidRPr="004342F3">
        <w:rPr>
          <w:rFonts w:ascii="Times New Roman" w:hAnsi="Times New Roman" w:cs="Times New Roman"/>
          <w:b/>
          <w:sz w:val="24"/>
          <w:szCs w:val="24"/>
        </w:rPr>
        <w:t>Sociological and Legal Data in Europe and Beyond</w:t>
      </w:r>
      <w:r w:rsidRPr="004342F3">
        <w:rPr>
          <w:rFonts w:ascii="Times New Roman" w:hAnsi="Times New Roman" w:cs="Times New Roman"/>
          <w:sz w:val="24"/>
          <w:szCs w:val="24"/>
        </w:rPr>
        <w:t xml:space="preserve">, 2023.     </w:t>
      </w:r>
    </w:p>
    <w:p w14:paraId="00C58CB7" w14:textId="77777777" w:rsidR="00C564E9" w:rsidRPr="004342F3" w:rsidRDefault="00C564E9" w:rsidP="00C564E9">
      <w:pPr>
        <w:pStyle w:val="NoSpacing"/>
        <w:ind w:left="1440" w:hanging="1440"/>
        <w:jc w:val="both"/>
        <w:rPr>
          <w:rFonts w:ascii="Times New Roman" w:hAnsi="Times New Roman" w:cs="Times New Roman"/>
          <w:sz w:val="24"/>
          <w:szCs w:val="24"/>
        </w:rPr>
      </w:pPr>
      <w:r w:rsidRPr="004342F3">
        <w:rPr>
          <w:rFonts w:ascii="Times New Roman" w:hAnsi="Times New Roman" w:cs="Times New Roman"/>
          <w:sz w:val="24"/>
          <w:szCs w:val="24"/>
        </w:rPr>
        <w:t xml:space="preserve">                            https://eurel.info/IMG/pdf/uk_covid_19.pdf</w:t>
      </w:r>
    </w:p>
    <w:p w14:paraId="35B3E6C1" w14:textId="77777777" w:rsidR="00C564E9" w:rsidRPr="004342F3" w:rsidRDefault="00C564E9" w:rsidP="00C564E9">
      <w:pPr>
        <w:pStyle w:val="Heading1"/>
        <w:shd w:val="clear" w:color="auto" w:fill="FFFFFF"/>
        <w:spacing w:before="0" w:beforeAutospacing="0" w:after="0" w:afterAutospacing="0"/>
        <w:jc w:val="both"/>
        <w:rPr>
          <w:b w:val="0"/>
          <w:bCs w:val="0"/>
          <w:sz w:val="24"/>
          <w:szCs w:val="24"/>
          <w:lang w:val="en-GB"/>
        </w:rPr>
      </w:pPr>
    </w:p>
    <w:p w14:paraId="51A83C46" w14:textId="3C67004E" w:rsidR="00C564E9" w:rsidRPr="004342F3" w:rsidRDefault="00911032" w:rsidP="00C564E9">
      <w:pPr>
        <w:pStyle w:val="Heading1"/>
        <w:shd w:val="clear" w:color="auto" w:fill="FFFFFF"/>
        <w:spacing w:before="0" w:beforeAutospacing="0" w:after="0" w:afterAutospacing="0"/>
        <w:jc w:val="both"/>
        <w:rPr>
          <w:rStyle w:val="arttitle"/>
          <w:b w:val="0"/>
          <w:i/>
          <w:sz w:val="24"/>
          <w:szCs w:val="24"/>
          <w:shd w:val="clear" w:color="auto" w:fill="FFFFFF"/>
          <w:lang w:val="en-GB"/>
        </w:rPr>
      </w:pPr>
      <w:r w:rsidRPr="004342F3">
        <w:rPr>
          <w:rStyle w:val="authorname"/>
          <w:b w:val="0"/>
          <w:sz w:val="24"/>
          <w:szCs w:val="24"/>
          <w:shd w:val="clear" w:color="auto" w:fill="FFFFFF"/>
          <w:lang w:val="en-GB"/>
        </w:rPr>
        <w:t xml:space="preserve">                   161</w:t>
      </w:r>
      <w:r w:rsidR="00C564E9" w:rsidRPr="004342F3">
        <w:rPr>
          <w:rStyle w:val="authorname"/>
          <w:b w:val="0"/>
          <w:sz w:val="24"/>
          <w:szCs w:val="24"/>
          <w:shd w:val="clear" w:color="auto" w:fill="FFFFFF"/>
          <w:lang w:val="en-GB"/>
        </w:rPr>
        <w:t>.</w:t>
      </w:r>
      <w:r w:rsidR="00C564E9" w:rsidRPr="004342F3">
        <w:rPr>
          <w:rStyle w:val="authorname"/>
          <w:b w:val="0"/>
          <w:sz w:val="24"/>
          <w:szCs w:val="24"/>
          <w:shd w:val="clear" w:color="auto" w:fill="FFFFFF"/>
          <w:vertAlign w:val="superscript"/>
          <w:lang w:val="en-GB"/>
        </w:rPr>
        <w:t xml:space="preserve"> </w:t>
      </w:r>
      <w:r w:rsidR="00C564E9" w:rsidRPr="004342F3">
        <w:rPr>
          <w:rStyle w:val="authorname"/>
          <w:b w:val="0"/>
          <w:sz w:val="24"/>
          <w:szCs w:val="24"/>
          <w:shd w:val="clear" w:color="auto" w:fill="FFFFFF"/>
          <w:lang w:val="en-GB"/>
        </w:rPr>
        <w:t>V. Andrew</w:t>
      </w:r>
      <w:r w:rsidR="00C564E9" w:rsidRPr="004342F3">
        <w:rPr>
          <w:rStyle w:val="separator"/>
          <w:b w:val="0"/>
          <w:sz w:val="24"/>
          <w:szCs w:val="24"/>
          <w:shd w:val="clear" w:color="auto" w:fill="FFFFFF"/>
          <w:lang w:val="en-GB"/>
        </w:rPr>
        <w:t xml:space="preserve"> &amp; J. F. </w:t>
      </w:r>
      <w:r w:rsidR="00C564E9" w:rsidRPr="004342F3">
        <w:rPr>
          <w:rStyle w:val="authorname"/>
          <w:b w:val="0"/>
          <w:sz w:val="24"/>
          <w:szCs w:val="24"/>
          <w:shd w:val="clear" w:color="auto" w:fill="FFFFFF"/>
          <w:lang w:val="en-GB"/>
        </w:rPr>
        <w:t>Leslie,</w:t>
      </w:r>
      <w:r w:rsidR="00C564E9" w:rsidRPr="004342F3">
        <w:rPr>
          <w:b w:val="0"/>
          <w:sz w:val="24"/>
          <w:szCs w:val="24"/>
          <w:shd w:val="clear" w:color="auto" w:fill="FFFFFF"/>
          <w:lang w:val="en-GB"/>
        </w:rPr>
        <w:t> </w:t>
      </w:r>
      <w:r w:rsidR="00C564E9" w:rsidRPr="004342F3">
        <w:rPr>
          <w:rStyle w:val="arttitle"/>
          <w:b w:val="0"/>
          <w:i/>
          <w:sz w:val="24"/>
          <w:szCs w:val="24"/>
          <w:shd w:val="clear" w:color="auto" w:fill="FFFFFF"/>
          <w:lang w:val="en-GB"/>
        </w:rPr>
        <w:t xml:space="preserve">Lockdown Worship in the Church of England:   </w:t>
      </w:r>
    </w:p>
    <w:p w14:paraId="3E1D3DA5" w14:textId="18A441F4" w:rsidR="00C564E9" w:rsidRPr="004342F3" w:rsidRDefault="00C564E9" w:rsidP="00C564E9">
      <w:pPr>
        <w:pStyle w:val="Heading1"/>
        <w:shd w:val="clear" w:color="auto" w:fill="FFFFFF"/>
        <w:spacing w:before="0" w:beforeAutospacing="0" w:after="0" w:afterAutospacing="0"/>
        <w:jc w:val="both"/>
        <w:rPr>
          <w:b w:val="0"/>
          <w:i/>
          <w:sz w:val="24"/>
          <w:szCs w:val="24"/>
          <w:shd w:val="clear" w:color="auto" w:fill="FFFFFF"/>
          <w:lang w:val="en-GB"/>
        </w:rPr>
      </w:pPr>
      <w:r w:rsidRPr="004342F3">
        <w:rPr>
          <w:rStyle w:val="arttitle"/>
          <w:b w:val="0"/>
          <w:i/>
          <w:sz w:val="24"/>
          <w:szCs w:val="24"/>
          <w:shd w:val="clear" w:color="auto" w:fill="FFFFFF"/>
          <w:lang w:val="en-GB"/>
        </w:rPr>
        <w:t xml:space="preserve">                            Predicting Affect Responses to Leading or Accessing Online and in-           </w:t>
      </w:r>
      <w:r w:rsidRPr="004342F3">
        <w:rPr>
          <w:rStyle w:val="arttitle"/>
          <w:b w:val="0"/>
          <w:i/>
          <w:sz w:val="24"/>
          <w:szCs w:val="24"/>
          <w:shd w:val="clear" w:color="auto" w:fill="FFFFFF"/>
          <w:lang w:val="en-GB"/>
        </w:rPr>
        <w:tab/>
      </w:r>
      <w:r w:rsidRPr="004342F3">
        <w:rPr>
          <w:rStyle w:val="arttitle"/>
          <w:b w:val="0"/>
          <w:i/>
          <w:sz w:val="24"/>
          <w:szCs w:val="24"/>
          <w:shd w:val="clear" w:color="auto" w:fill="FFFFFF"/>
          <w:lang w:val="en-GB"/>
        </w:rPr>
        <w:tab/>
        <w:t xml:space="preserve">                Church Services,</w:t>
      </w:r>
      <w:r w:rsidRPr="004342F3">
        <w:rPr>
          <w:b w:val="0"/>
          <w:sz w:val="24"/>
          <w:szCs w:val="24"/>
          <w:shd w:val="clear" w:color="auto" w:fill="FFFFFF"/>
          <w:lang w:val="en-GB"/>
        </w:rPr>
        <w:t> </w:t>
      </w:r>
      <w:r w:rsidRPr="004342F3">
        <w:rPr>
          <w:rStyle w:val="serialtitle"/>
          <w:b w:val="0"/>
          <w:sz w:val="24"/>
          <w:szCs w:val="24"/>
          <w:shd w:val="clear" w:color="auto" w:fill="FFFFFF"/>
          <w:lang w:val="en-GB"/>
        </w:rPr>
        <w:t>J</w:t>
      </w:r>
      <w:r w:rsidR="00A942E9">
        <w:rPr>
          <w:rStyle w:val="serialtitle"/>
          <w:sz w:val="24"/>
          <w:szCs w:val="24"/>
          <w:shd w:val="clear" w:color="auto" w:fill="FFFFFF"/>
          <w:lang w:val="en-GB"/>
        </w:rPr>
        <w:t xml:space="preserve">ournal of Beliefs &amp; </w:t>
      </w:r>
      <w:r w:rsidRPr="004342F3">
        <w:rPr>
          <w:rStyle w:val="serialtitle"/>
          <w:sz w:val="24"/>
          <w:szCs w:val="24"/>
          <w:shd w:val="clear" w:color="auto" w:fill="FFFFFF"/>
          <w:lang w:val="en-GB"/>
        </w:rPr>
        <w:t>Values,</w:t>
      </w:r>
      <w:r w:rsidRPr="004342F3">
        <w:rPr>
          <w:b w:val="0"/>
          <w:sz w:val="24"/>
          <w:szCs w:val="24"/>
          <w:shd w:val="clear" w:color="auto" w:fill="FFFFFF"/>
          <w:lang w:val="en-GB"/>
        </w:rPr>
        <w:t> </w:t>
      </w:r>
      <w:r w:rsidRPr="004342F3">
        <w:rPr>
          <w:rStyle w:val="volumeissue"/>
          <w:b w:val="0"/>
          <w:sz w:val="24"/>
          <w:szCs w:val="24"/>
          <w:shd w:val="clear" w:color="auto" w:fill="FFFFFF"/>
          <w:lang w:val="en-GB"/>
        </w:rPr>
        <w:t>44(2),</w:t>
      </w:r>
      <w:r w:rsidRPr="004342F3">
        <w:rPr>
          <w:b w:val="0"/>
          <w:sz w:val="24"/>
          <w:szCs w:val="24"/>
          <w:shd w:val="clear" w:color="auto" w:fill="FFFFFF"/>
          <w:lang w:val="en-GB"/>
        </w:rPr>
        <w:t> </w:t>
      </w:r>
      <w:r w:rsidRPr="004342F3">
        <w:rPr>
          <w:rStyle w:val="Date1"/>
          <w:b w:val="0"/>
          <w:sz w:val="24"/>
          <w:szCs w:val="24"/>
          <w:shd w:val="clear" w:color="auto" w:fill="FFFFFF"/>
          <w:lang w:val="en-GB"/>
        </w:rPr>
        <w:t>2023, pg</w:t>
      </w:r>
      <w:r w:rsidRPr="004342F3">
        <w:rPr>
          <w:rStyle w:val="pagerange"/>
          <w:b w:val="0"/>
          <w:sz w:val="24"/>
          <w:szCs w:val="24"/>
          <w:shd w:val="clear" w:color="auto" w:fill="FFFFFF"/>
          <w:lang w:val="en-GB"/>
        </w:rPr>
        <w:t xml:space="preserve">280-296. </w:t>
      </w:r>
      <w:r w:rsidRPr="004342F3">
        <w:rPr>
          <w:rStyle w:val="pagerange"/>
          <w:b w:val="0"/>
          <w:sz w:val="24"/>
          <w:szCs w:val="24"/>
          <w:shd w:val="clear" w:color="auto" w:fill="FFFFFF"/>
          <w:lang w:val="en-GB"/>
        </w:rPr>
        <w:tab/>
        <w:t xml:space="preserve">                 </w:t>
      </w:r>
      <w:r w:rsidRPr="004342F3">
        <w:rPr>
          <w:rStyle w:val="doilink"/>
          <w:b w:val="0"/>
          <w:sz w:val="24"/>
          <w:szCs w:val="24"/>
          <w:shd w:val="clear" w:color="auto" w:fill="FFFFFF"/>
          <w:lang w:val="en-GB"/>
        </w:rPr>
        <w:t>DOI: </w:t>
      </w:r>
      <w:hyperlink r:id="rId91" w:history="1">
        <w:r w:rsidRPr="004342F3">
          <w:rPr>
            <w:rStyle w:val="Hyperlink"/>
            <w:b w:val="0"/>
            <w:color w:val="auto"/>
            <w:sz w:val="24"/>
            <w:szCs w:val="24"/>
            <w:u w:val="none"/>
            <w:shd w:val="clear" w:color="auto" w:fill="FFFFFF"/>
            <w:lang w:val="en-GB"/>
          </w:rPr>
          <w:t>10.1080/13617672.2022.2101087</w:t>
        </w:r>
      </w:hyperlink>
    </w:p>
    <w:p w14:paraId="02D2B238" w14:textId="77777777" w:rsidR="00C564E9" w:rsidRPr="005374F7" w:rsidRDefault="00C564E9" w:rsidP="00C564E9">
      <w:pPr>
        <w:tabs>
          <w:tab w:val="left" w:pos="1005"/>
        </w:tabs>
        <w:spacing w:line="240" w:lineRule="auto"/>
        <w:jc w:val="both"/>
        <w:rPr>
          <w:rFonts w:ascii="Times New Roman" w:hAnsi="Times New Roman" w:cs="Times New Roman"/>
          <w:b/>
          <w:sz w:val="24"/>
          <w:szCs w:val="24"/>
          <w:lang w:val="en-GB"/>
        </w:rPr>
      </w:pPr>
    </w:p>
    <w:p w14:paraId="7E4A2D3D" w14:textId="7B158D04" w:rsidR="00333586" w:rsidRDefault="00333586" w:rsidP="00640376">
      <w:pPr>
        <w:spacing w:before="100" w:beforeAutospacing="1" w:after="100" w:afterAutospacing="1" w:line="240" w:lineRule="auto"/>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680BC890" w14:textId="1CECCA40" w:rsidR="00C564E9" w:rsidRPr="000B5A7D" w:rsidRDefault="00C564E9" w:rsidP="00C564E9">
      <w:pPr>
        <w:tabs>
          <w:tab w:val="left" w:pos="1005"/>
        </w:tabs>
        <w:spacing w:line="480" w:lineRule="auto"/>
        <w:ind w:left="567"/>
        <w:jc w:val="center"/>
        <w:rPr>
          <w:rFonts w:ascii="Times New Roman" w:hAnsi="Times New Roman" w:cs="Times New Roman"/>
          <w:b/>
          <w:sz w:val="24"/>
          <w:szCs w:val="24"/>
          <w:lang w:val="en-GB"/>
        </w:rPr>
      </w:pPr>
      <w:r w:rsidRPr="000B5A7D">
        <w:rPr>
          <w:rFonts w:ascii="Times New Roman" w:hAnsi="Times New Roman" w:cs="Times New Roman"/>
          <w:b/>
          <w:sz w:val="24"/>
          <w:szCs w:val="24"/>
          <w:lang w:val="en-GB"/>
        </w:rPr>
        <w:lastRenderedPageBreak/>
        <w:t>Chapter Three</w:t>
      </w:r>
    </w:p>
    <w:p w14:paraId="271A1B53" w14:textId="77777777" w:rsidR="00C564E9" w:rsidRPr="000B5A7D" w:rsidRDefault="00C564E9" w:rsidP="00C564E9">
      <w:pPr>
        <w:tabs>
          <w:tab w:val="left" w:pos="1005"/>
        </w:tabs>
        <w:spacing w:line="480" w:lineRule="auto"/>
        <w:ind w:left="567"/>
        <w:jc w:val="center"/>
        <w:rPr>
          <w:rFonts w:ascii="Times New Roman" w:hAnsi="Times New Roman" w:cs="Times New Roman"/>
          <w:b/>
          <w:sz w:val="24"/>
          <w:szCs w:val="24"/>
          <w:lang w:val="en-GB"/>
        </w:rPr>
      </w:pPr>
      <w:r w:rsidRPr="000B5A7D">
        <w:rPr>
          <w:rFonts w:ascii="Times New Roman" w:hAnsi="Times New Roman" w:cs="Times New Roman"/>
          <w:b/>
          <w:sz w:val="24"/>
          <w:szCs w:val="24"/>
          <w:lang w:val="en-GB"/>
        </w:rPr>
        <w:t>Methodology</w:t>
      </w:r>
    </w:p>
    <w:p w14:paraId="2F9715EC"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 xml:space="preserve">3.1 Research Design </w:t>
      </w:r>
    </w:p>
    <w:p w14:paraId="5230BF3F" w14:textId="6CCC7769"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Being a qualitative research, the study adopted historical research design and descriptive survey. The choice of this design is confirmed by the nature of the study which focuses on the impacts of COVID-19 pandemic on the Nigerian Baptist Convention Foreign Mission strategic in the United Kingdom. The choice of descriptive survey and historical research design allowed the researcher to objectively and carefully </w:t>
      </w:r>
      <w:r w:rsidR="00333586" w:rsidRPr="00333586">
        <w:rPr>
          <w:rFonts w:ascii="Times New Roman" w:hAnsi="Times New Roman" w:cs="Times New Roman"/>
          <w:sz w:val="24"/>
          <w:szCs w:val="24"/>
          <w:lang w:val="en-GB"/>
        </w:rPr>
        <w:t>analyse</w:t>
      </w:r>
      <w:r w:rsidRPr="000B5A7D">
        <w:rPr>
          <w:rFonts w:ascii="Times New Roman" w:hAnsi="Times New Roman" w:cs="Times New Roman"/>
          <w:sz w:val="24"/>
          <w:szCs w:val="24"/>
          <w:lang w:val="en-GB"/>
        </w:rPr>
        <w:t xml:space="preserve"> information gotten from the population sample.</w:t>
      </w:r>
    </w:p>
    <w:p w14:paraId="3325BCCA"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 xml:space="preserve">3.2 Population of the Study </w:t>
      </w:r>
    </w:p>
    <w:p w14:paraId="49C8503F" w14:textId="77777777"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The target population of this study comprises church members, pastors, independent and serving missionaries of the Nigerian Baptist Convention in the United Kingdom and some key denominational leaders that are directly connected with policy formulation and mission activities of the Nigerian Baptist Convention. Those interviewed were purposively selected because of their direct involvement in mission policy formulation and engagements and their deep knowledge in the foreign mission activities of the NBC in the United Kingdom.</w:t>
      </w:r>
    </w:p>
    <w:p w14:paraId="24BB69F0"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3.3 Sample Techniques and Sample Size</w:t>
      </w:r>
    </w:p>
    <w:p w14:paraId="44DBE8FD" w14:textId="77777777"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purposive sampling technique was used for the research. The purposive sampling technique enables the researcher to engage the chosen population with the aim and objectives of the research. The respondents to the questionnaires included one hundred </w:t>
      </w:r>
      <w:r w:rsidRPr="000B5A7D">
        <w:rPr>
          <w:rFonts w:ascii="Times New Roman" w:hAnsi="Times New Roman" w:cs="Times New Roman"/>
          <w:sz w:val="24"/>
          <w:szCs w:val="24"/>
          <w:lang w:val="en-GB"/>
        </w:rPr>
        <w:lastRenderedPageBreak/>
        <w:t>and seventy eight church member (178), twelve deacons (12) and fourteen pastors (14). In addition in- depth interviews were conducted for 7 key denominational leaders who are directly connected with mission activities of the Nigerian Baptist Convention home and abroad.</w:t>
      </w:r>
    </w:p>
    <w:p w14:paraId="438612B8"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3.4 Description of the Research Instruments</w:t>
      </w:r>
    </w:p>
    <w:p w14:paraId="0988EA66" w14:textId="77777777"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A structured questionnaire electronically shared through Google form was used for this study and open interview guide. The instruments were designed in manner that the respondents freely respond to the questions independently and objectively base on what they know about the Nigerian Baptist Convention mission activities in the UK and the impacts that COVID-19 had on its foreign mission strategies.</w:t>
      </w:r>
    </w:p>
    <w:p w14:paraId="6494FE74" w14:textId="77777777"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A two (2) section questionnaire was designed by the researcher to gather information from the respondents, section A and B. Section A was designed to gather demographic information about the respondent and their churches. Section B which was sub divided again into four (4) parts was designed to get information about the foreign mission strategies of the NBC and in the UK and the impacts COVID-19 had on it. Section B part one (1) had </w:t>
      </w:r>
      <w:proofErr w:type="gramStart"/>
      <w:r w:rsidRPr="000B5A7D">
        <w:rPr>
          <w:rFonts w:ascii="Times New Roman" w:hAnsi="Times New Roman" w:cs="Times New Roman"/>
          <w:sz w:val="24"/>
          <w:szCs w:val="24"/>
          <w:lang w:val="en-GB"/>
        </w:rPr>
        <w:t>ten(</w:t>
      </w:r>
      <w:proofErr w:type="gramEnd"/>
      <w:r w:rsidRPr="000B5A7D">
        <w:rPr>
          <w:rFonts w:ascii="Times New Roman" w:hAnsi="Times New Roman" w:cs="Times New Roman"/>
          <w:sz w:val="24"/>
          <w:szCs w:val="24"/>
          <w:lang w:val="en-GB"/>
        </w:rPr>
        <w:t xml:space="preserve">10) item statements about the foreign mission strategies of the NBC in the UK. The respondents were asked to indicate to what extent they think the strategies were effective with the rating Highly Effective (HE), Effective (E), Somewhat Effective (SE), Not Effective (NE), and Not Applicable (NA). </w:t>
      </w:r>
    </w:p>
    <w:p w14:paraId="42F29935" w14:textId="77777777"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Section B part two (2) had ten (10) questions on impacts of COVID-19 on the foreign mission strategies of the NBC in the UK. Respondents had ratings of Strongly Agree (SA), Agree (A), Disagree (D) and Strongly Disagree (DS) to respond with. Section B part three </w:t>
      </w:r>
      <w:r w:rsidRPr="000B5A7D">
        <w:rPr>
          <w:rFonts w:ascii="Times New Roman" w:hAnsi="Times New Roman" w:cs="Times New Roman"/>
          <w:sz w:val="24"/>
          <w:szCs w:val="24"/>
          <w:lang w:val="en-GB"/>
        </w:rPr>
        <w:lastRenderedPageBreak/>
        <w:t>(3) had five (5) questions on the new mission approaches occasioned by COVID-19 pandemic. The ratings to respond with for the respondents are captured as Strongly Agree (SA), Agree (A), Disagree (D) and Strongly Disagree (SD).</w:t>
      </w:r>
    </w:p>
    <w:p w14:paraId="6FEC63C3"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3.5 Validity of Research Instruments</w:t>
      </w:r>
    </w:p>
    <w:p w14:paraId="5ABC240D" w14:textId="12717BBA"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The draft of the questionnaires </w:t>
      </w:r>
      <w:r w:rsidR="00233310">
        <w:rPr>
          <w:rFonts w:ascii="Times New Roman" w:hAnsi="Times New Roman" w:cs="Times New Roman"/>
          <w:sz w:val="24"/>
          <w:szCs w:val="24"/>
          <w:lang w:val="en-GB"/>
        </w:rPr>
        <w:t>and interview guide were</w:t>
      </w:r>
      <w:r w:rsidRPr="000B5A7D">
        <w:rPr>
          <w:rFonts w:ascii="Times New Roman" w:hAnsi="Times New Roman" w:cs="Times New Roman"/>
          <w:sz w:val="24"/>
          <w:szCs w:val="24"/>
          <w:lang w:val="en-GB"/>
        </w:rPr>
        <w:t xml:space="preserve"> scrutinized by the supervisor and his suggestions were factored into the final draft before it was administered to the respondents and the interviewees. </w:t>
      </w:r>
    </w:p>
    <w:p w14:paraId="7EBFFC6E"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3.6 Reliability of the Research Instruments</w:t>
      </w:r>
    </w:p>
    <w:p w14:paraId="264415E1" w14:textId="6808B6B4" w:rsidR="00C564E9" w:rsidRPr="000B5A7D"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The research instruments were administered </w:t>
      </w:r>
      <w:r w:rsidR="00233310">
        <w:rPr>
          <w:rFonts w:ascii="Times New Roman" w:hAnsi="Times New Roman" w:cs="Times New Roman"/>
          <w:sz w:val="24"/>
          <w:szCs w:val="24"/>
          <w:lang w:val="en-GB"/>
        </w:rPr>
        <w:t>among the leaders and members to three</w:t>
      </w:r>
      <w:r w:rsidRPr="000B5A7D">
        <w:rPr>
          <w:rFonts w:ascii="Times New Roman" w:hAnsi="Times New Roman" w:cs="Times New Roman"/>
          <w:sz w:val="24"/>
          <w:szCs w:val="24"/>
          <w:lang w:val="en-GB"/>
        </w:rPr>
        <w:t xml:space="preserve"> Baptist churche</w:t>
      </w:r>
      <w:r w:rsidR="00233310">
        <w:rPr>
          <w:rFonts w:ascii="Times New Roman" w:hAnsi="Times New Roman" w:cs="Times New Roman"/>
          <w:sz w:val="24"/>
          <w:szCs w:val="24"/>
          <w:lang w:val="en-GB"/>
        </w:rPr>
        <w:t>s</w:t>
      </w:r>
      <w:r w:rsidRPr="000B5A7D">
        <w:rPr>
          <w:rFonts w:ascii="Times New Roman" w:hAnsi="Times New Roman" w:cs="Times New Roman"/>
          <w:sz w:val="24"/>
          <w:szCs w:val="24"/>
          <w:lang w:val="en-GB"/>
        </w:rPr>
        <w:t xml:space="preserve">. </w:t>
      </w:r>
      <w:r w:rsidR="00233310">
        <w:rPr>
          <w:rFonts w:ascii="Times New Roman" w:hAnsi="Times New Roman" w:cs="Times New Roman"/>
          <w:sz w:val="24"/>
          <w:szCs w:val="24"/>
          <w:lang w:val="en-GB"/>
        </w:rPr>
        <w:t>One hundred and fifty six (156) responses were retrieved</w:t>
      </w:r>
      <w:r w:rsidR="00367266">
        <w:rPr>
          <w:rFonts w:ascii="Times New Roman" w:hAnsi="Times New Roman" w:cs="Times New Roman"/>
          <w:sz w:val="24"/>
          <w:szCs w:val="24"/>
          <w:lang w:val="en-GB"/>
        </w:rPr>
        <w:t xml:space="preserve"> out of two hundred (200) target respondents</w:t>
      </w:r>
      <w:r w:rsidR="00233310">
        <w:rPr>
          <w:rFonts w:ascii="Times New Roman" w:hAnsi="Times New Roman" w:cs="Times New Roman"/>
          <w:sz w:val="24"/>
          <w:szCs w:val="24"/>
          <w:lang w:val="en-GB"/>
        </w:rPr>
        <w:t xml:space="preserve">. One hundred and fifty two (152) responses were valid while only four (4) were invalid. The analysis of the </w:t>
      </w:r>
      <w:r w:rsidR="00367266">
        <w:rPr>
          <w:rFonts w:ascii="Times New Roman" w:hAnsi="Times New Roman" w:cs="Times New Roman"/>
          <w:sz w:val="24"/>
          <w:szCs w:val="24"/>
          <w:lang w:val="en-GB"/>
        </w:rPr>
        <w:t xml:space="preserve">valid </w:t>
      </w:r>
      <w:r w:rsidR="00233310">
        <w:rPr>
          <w:rFonts w:ascii="Times New Roman" w:hAnsi="Times New Roman" w:cs="Times New Roman"/>
          <w:sz w:val="24"/>
          <w:szCs w:val="24"/>
          <w:lang w:val="en-GB"/>
        </w:rPr>
        <w:t xml:space="preserve">data retrieved amount to </w:t>
      </w:r>
      <w:r w:rsidR="00367266">
        <w:rPr>
          <w:rFonts w:ascii="Times New Roman" w:hAnsi="Times New Roman" w:cs="Times New Roman"/>
          <w:sz w:val="24"/>
          <w:szCs w:val="24"/>
          <w:lang w:val="en-GB"/>
        </w:rPr>
        <w:t xml:space="preserve">0.76, but using simple percentage, the reliability of the instrument amount to 76%. The result obtained reflected the appropriate adequacy of the instrument and adjudged the questionnaire as valid and reliable. </w:t>
      </w:r>
    </w:p>
    <w:p w14:paraId="1D080D6A"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t>3.7 Method of Data Collection</w:t>
      </w:r>
    </w:p>
    <w:p w14:paraId="269A5D4F" w14:textId="48834D19" w:rsidR="00C564E9" w:rsidRDefault="00C564E9" w:rsidP="00DC140F">
      <w:pPr>
        <w:tabs>
          <w:tab w:val="left" w:pos="567"/>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The study gathered data from primary and secondary sources. The primary data was sourced from structured questionnaire and open-ended interview guide while secondary data was sourced from library materials such as literature, academic journals, article, reports and online sources.</w:t>
      </w:r>
    </w:p>
    <w:p w14:paraId="25519A35" w14:textId="77777777" w:rsidR="00CE75C7" w:rsidRPr="000B5A7D" w:rsidRDefault="00CE75C7" w:rsidP="00DC140F">
      <w:pPr>
        <w:tabs>
          <w:tab w:val="left" w:pos="567"/>
        </w:tabs>
        <w:spacing w:line="480" w:lineRule="auto"/>
        <w:ind w:left="567"/>
        <w:jc w:val="both"/>
        <w:rPr>
          <w:rFonts w:ascii="Times New Roman" w:hAnsi="Times New Roman" w:cs="Times New Roman"/>
          <w:b/>
          <w:sz w:val="24"/>
          <w:szCs w:val="24"/>
          <w:lang w:val="en-GB"/>
        </w:rPr>
      </w:pPr>
    </w:p>
    <w:p w14:paraId="0AFA73EC" w14:textId="77777777" w:rsidR="00C564E9" w:rsidRPr="000B5A7D" w:rsidRDefault="00C564E9" w:rsidP="00C564E9">
      <w:pPr>
        <w:tabs>
          <w:tab w:val="left" w:pos="1005"/>
        </w:tabs>
        <w:spacing w:line="480" w:lineRule="auto"/>
        <w:ind w:left="567"/>
        <w:jc w:val="both"/>
        <w:rPr>
          <w:rFonts w:ascii="Times New Roman" w:hAnsi="Times New Roman" w:cs="Times New Roman"/>
          <w:b/>
          <w:sz w:val="24"/>
          <w:szCs w:val="24"/>
          <w:lang w:val="en-GB"/>
        </w:rPr>
      </w:pPr>
      <w:r w:rsidRPr="000B5A7D">
        <w:rPr>
          <w:rFonts w:ascii="Times New Roman" w:hAnsi="Times New Roman" w:cs="Times New Roman"/>
          <w:b/>
          <w:sz w:val="24"/>
          <w:szCs w:val="24"/>
          <w:lang w:val="en-GB"/>
        </w:rPr>
        <w:lastRenderedPageBreak/>
        <w:t>3.8 Method of Data Analysis</w:t>
      </w:r>
    </w:p>
    <w:p w14:paraId="453DDE81" w14:textId="08500355" w:rsidR="00C564E9" w:rsidRPr="002925B3" w:rsidRDefault="00C564E9" w:rsidP="00C564E9">
      <w:pPr>
        <w:tabs>
          <w:tab w:val="left" w:pos="1005"/>
        </w:tabs>
        <w:spacing w:line="480" w:lineRule="auto"/>
        <w:ind w:left="567"/>
        <w:jc w:val="both"/>
        <w:rPr>
          <w:rFonts w:ascii="Times New Roman" w:hAnsi="Times New Roman" w:cs="Times New Roman"/>
          <w:sz w:val="24"/>
          <w:szCs w:val="24"/>
          <w:lang w:val="en-GB"/>
        </w:rPr>
      </w:pPr>
      <w:r w:rsidRPr="000B5A7D">
        <w:rPr>
          <w:rFonts w:ascii="Times New Roman" w:hAnsi="Times New Roman" w:cs="Times New Roman"/>
          <w:sz w:val="24"/>
          <w:szCs w:val="24"/>
          <w:lang w:val="en-GB"/>
        </w:rPr>
        <w:t xml:space="preserve">Data were collected from electronic questionnaire and were scored and </w:t>
      </w:r>
      <w:r w:rsidR="00333586" w:rsidRPr="00333586">
        <w:rPr>
          <w:rFonts w:ascii="Times New Roman" w:hAnsi="Times New Roman" w:cs="Times New Roman"/>
          <w:sz w:val="24"/>
          <w:szCs w:val="24"/>
          <w:lang w:val="en-GB"/>
        </w:rPr>
        <w:t>analysed</w:t>
      </w:r>
      <w:r w:rsidRPr="002925B3">
        <w:rPr>
          <w:rFonts w:ascii="Times New Roman" w:hAnsi="Times New Roman" w:cs="Times New Roman"/>
          <w:sz w:val="24"/>
          <w:szCs w:val="24"/>
          <w:lang w:val="en-GB"/>
        </w:rPr>
        <w:t xml:space="preserve"> through simple percentage analysis. The results of the analysis were further converted to graph, tables and charts. Content and descriptive analysis was further done on the questionnaire results. Interview results were subjected to content analysis. Summarily for this work, simple percentage, frequency count and content analysis were used.</w:t>
      </w:r>
    </w:p>
    <w:p w14:paraId="718DD66C" w14:textId="77777777" w:rsidR="00C564E9" w:rsidRPr="002925B3" w:rsidRDefault="00C564E9" w:rsidP="00C564E9">
      <w:pPr>
        <w:jc w:val="both"/>
        <w:rPr>
          <w:rFonts w:ascii="Times New Roman" w:hAnsi="Times New Roman" w:cs="Times New Roman"/>
          <w:b/>
          <w:sz w:val="24"/>
          <w:szCs w:val="24"/>
          <w:lang w:val="en-GB"/>
        </w:rPr>
      </w:pPr>
    </w:p>
    <w:p w14:paraId="6967EC16"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52D8F5C3"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685917A6"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3CED2507"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70B262B2"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068128C0"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2404F863"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6DB9AF00"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077B8652"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28DC99E2"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32083F61"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017442A2" w14:textId="77777777" w:rsidR="00C564E9" w:rsidRPr="002925B3" w:rsidRDefault="00C564E9" w:rsidP="00C564E9">
      <w:pPr>
        <w:spacing w:line="480" w:lineRule="auto"/>
        <w:jc w:val="both"/>
        <w:rPr>
          <w:rFonts w:ascii="Times New Roman" w:hAnsi="Times New Roman" w:cs="Times New Roman"/>
          <w:b/>
          <w:sz w:val="24"/>
          <w:szCs w:val="24"/>
          <w:lang w:val="en-GB"/>
        </w:rPr>
      </w:pPr>
    </w:p>
    <w:p w14:paraId="04CFD97A" w14:textId="77777777" w:rsidR="00640376" w:rsidRDefault="00640376" w:rsidP="00C564E9">
      <w:pPr>
        <w:spacing w:line="480" w:lineRule="auto"/>
        <w:jc w:val="center"/>
        <w:rPr>
          <w:rFonts w:ascii="Times New Roman" w:hAnsi="Times New Roman" w:cs="Times New Roman"/>
          <w:b/>
          <w:sz w:val="24"/>
          <w:szCs w:val="24"/>
          <w:lang w:val="en-GB"/>
        </w:rPr>
      </w:pPr>
    </w:p>
    <w:p w14:paraId="2E214F9C" w14:textId="77777777" w:rsidR="00C564E9" w:rsidRPr="002925B3" w:rsidRDefault="00C564E9" w:rsidP="00C564E9">
      <w:pPr>
        <w:spacing w:line="480" w:lineRule="auto"/>
        <w:jc w:val="center"/>
        <w:rPr>
          <w:rFonts w:ascii="Times New Roman" w:hAnsi="Times New Roman" w:cs="Times New Roman"/>
          <w:b/>
          <w:sz w:val="24"/>
          <w:szCs w:val="24"/>
          <w:lang w:val="en-GB"/>
        </w:rPr>
      </w:pPr>
      <w:r w:rsidRPr="002925B3">
        <w:rPr>
          <w:rFonts w:ascii="Times New Roman" w:hAnsi="Times New Roman" w:cs="Times New Roman"/>
          <w:b/>
          <w:sz w:val="24"/>
          <w:szCs w:val="24"/>
          <w:lang w:val="en-GB"/>
        </w:rPr>
        <w:lastRenderedPageBreak/>
        <w:t>Chapter Four</w:t>
      </w:r>
    </w:p>
    <w:p w14:paraId="4EF7DC20" w14:textId="3B587E25" w:rsidR="00C564E9" w:rsidRPr="002925B3" w:rsidRDefault="00C564E9" w:rsidP="00C564E9">
      <w:pPr>
        <w:tabs>
          <w:tab w:val="center" w:pos="4680"/>
          <w:tab w:val="left" w:pos="6330"/>
        </w:tabs>
        <w:spacing w:line="480" w:lineRule="auto"/>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ab/>
        <w:t xml:space="preserve">Result and </w:t>
      </w:r>
      <w:r w:rsidR="00DC140F">
        <w:rPr>
          <w:rFonts w:ascii="Times New Roman" w:hAnsi="Times New Roman" w:cs="Times New Roman"/>
          <w:b/>
          <w:sz w:val="24"/>
          <w:szCs w:val="24"/>
          <w:lang w:val="en-GB"/>
        </w:rPr>
        <w:t xml:space="preserve">Discussion </w:t>
      </w:r>
      <w:r w:rsidRPr="002925B3">
        <w:rPr>
          <w:rFonts w:ascii="Times New Roman" w:hAnsi="Times New Roman" w:cs="Times New Roman"/>
          <w:b/>
          <w:sz w:val="24"/>
          <w:szCs w:val="24"/>
          <w:lang w:val="en-GB"/>
        </w:rPr>
        <w:t>of Findings</w:t>
      </w:r>
      <w:r w:rsidRPr="002925B3">
        <w:rPr>
          <w:rFonts w:ascii="Times New Roman" w:hAnsi="Times New Roman" w:cs="Times New Roman"/>
          <w:b/>
          <w:sz w:val="24"/>
          <w:szCs w:val="24"/>
          <w:lang w:val="en-GB"/>
        </w:rPr>
        <w:tab/>
      </w:r>
    </w:p>
    <w:p w14:paraId="15C4AA45"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4.1 Demographic Data Presentation</w:t>
      </w:r>
    </w:p>
    <w:p w14:paraId="34C4C919" w14:textId="77777777" w:rsidR="00C564E9" w:rsidRPr="002925B3" w:rsidRDefault="00C564E9" w:rsidP="00C564E9">
      <w:pPr>
        <w:spacing w:line="48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This aspect contains the demographic information of the respondents such as age range, gender, name of their church, and designation of the respondents in their respective mission station.</w:t>
      </w:r>
    </w:p>
    <w:p w14:paraId="7C63881D" w14:textId="77777777" w:rsidR="00C564E9" w:rsidRPr="002925B3" w:rsidRDefault="00C564E9" w:rsidP="00C564E9">
      <w:pPr>
        <w:jc w:val="both"/>
        <w:rPr>
          <w:rFonts w:ascii="Times New Roman" w:hAnsi="Times New Roman" w:cs="Times New Roman"/>
          <w:sz w:val="24"/>
          <w:szCs w:val="24"/>
          <w:lang w:val="en-GB"/>
        </w:rPr>
      </w:pPr>
      <w:r w:rsidRPr="002925B3">
        <w:rPr>
          <w:rFonts w:ascii="Times New Roman" w:hAnsi="Times New Roman" w:cs="Times New Roman"/>
          <w:b/>
          <w:sz w:val="24"/>
          <w:szCs w:val="24"/>
          <w:lang w:val="en-GB"/>
        </w:rPr>
        <w:t>Age Range</w:t>
      </w:r>
    </w:p>
    <w:p w14:paraId="1169BE0B" w14:textId="77777777" w:rsidR="00C564E9" w:rsidRPr="002925B3" w:rsidRDefault="00C564E9" w:rsidP="00C564E9">
      <w:pPr>
        <w:jc w:val="both"/>
        <w:rPr>
          <w:rFonts w:ascii="Times New Roman" w:hAnsi="Times New Roman" w:cs="Times New Roman"/>
          <w:b/>
          <w:sz w:val="24"/>
          <w:szCs w:val="24"/>
          <w:lang w:val="en-GB"/>
        </w:rPr>
      </w:pPr>
      <w:r w:rsidRPr="00DB1ED3">
        <w:rPr>
          <w:rFonts w:ascii="Times New Roman" w:hAnsi="Times New Roman" w:cs="Times New Roman"/>
          <w:b/>
          <w:noProof/>
          <w:sz w:val="24"/>
          <w:szCs w:val="24"/>
        </w:rPr>
        <w:drawing>
          <wp:inline distT="0" distB="0" distL="0" distR="0" wp14:anchorId="5CBA609E" wp14:editId="75196510">
            <wp:extent cx="5010150" cy="3180080"/>
            <wp:effectExtent l="0" t="0" r="0" b="1270"/>
            <wp:docPr id="1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0AC6911"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Figure 4.1: Frequency distribution of the age of the respondents</w:t>
      </w:r>
    </w:p>
    <w:p w14:paraId="11476614"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Source: Field work 2023</w:t>
      </w:r>
    </w:p>
    <w:p w14:paraId="7B23C9E1" w14:textId="77777777" w:rsidR="00C564E9" w:rsidRPr="002925B3" w:rsidRDefault="00C564E9" w:rsidP="00C564E9">
      <w:pPr>
        <w:spacing w:line="48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Figure 4.1 is a graphical representation of the age distribution of the respondents. From the graphical representation above, the age of the respondents covers youths and adults in the church. However, 86% of the respondents are young adults while other respondents are within the youth age. </w:t>
      </w:r>
    </w:p>
    <w:p w14:paraId="2704BAEB" w14:textId="77777777" w:rsidR="00C564E9" w:rsidRPr="002925B3" w:rsidRDefault="00C564E9" w:rsidP="00C564E9">
      <w:pPr>
        <w:jc w:val="both"/>
        <w:rPr>
          <w:rFonts w:ascii="Times New Roman" w:hAnsi="Times New Roman" w:cs="Times New Roman"/>
          <w:b/>
          <w:sz w:val="24"/>
          <w:szCs w:val="24"/>
          <w:lang w:val="en-GB"/>
        </w:rPr>
      </w:pPr>
    </w:p>
    <w:p w14:paraId="7B839EB6" w14:textId="77777777" w:rsidR="00C564E9" w:rsidRPr="002925B3" w:rsidRDefault="00C564E9" w:rsidP="00C564E9">
      <w:pPr>
        <w:jc w:val="both"/>
        <w:rPr>
          <w:rFonts w:ascii="Times New Roman" w:hAnsi="Times New Roman" w:cs="Times New Roman"/>
          <w:b/>
          <w:sz w:val="24"/>
          <w:szCs w:val="24"/>
          <w:lang w:val="en-GB"/>
        </w:rPr>
      </w:pPr>
    </w:p>
    <w:p w14:paraId="036CA80D" w14:textId="77777777" w:rsidR="00C564E9" w:rsidRPr="002925B3" w:rsidRDefault="00C564E9" w:rsidP="00C564E9">
      <w:pPr>
        <w:jc w:val="both"/>
        <w:rPr>
          <w:rFonts w:ascii="Times New Roman" w:hAnsi="Times New Roman" w:cs="Times New Roman"/>
          <w:b/>
          <w:sz w:val="24"/>
          <w:szCs w:val="24"/>
          <w:lang w:val="en-GB"/>
        </w:rPr>
      </w:pPr>
      <w:r w:rsidRPr="00DB1ED3">
        <w:rPr>
          <w:rFonts w:ascii="Times New Roman" w:hAnsi="Times New Roman" w:cs="Times New Roman"/>
          <w:b/>
          <w:noProof/>
          <w:sz w:val="24"/>
          <w:szCs w:val="24"/>
        </w:rPr>
        <w:lastRenderedPageBreak/>
        <w:drawing>
          <wp:inline distT="0" distB="0" distL="0" distR="0" wp14:anchorId="6A470495" wp14:editId="4187A604">
            <wp:extent cx="5486400" cy="5229225"/>
            <wp:effectExtent l="0" t="0" r="0" b="9525"/>
            <wp:docPr id="1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7A77BEFB"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Figure 4.2: Bar chart distribution of the gender of Respondent</w:t>
      </w:r>
    </w:p>
    <w:p w14:paraId="5EE68F3B"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Source: Field work 2023</w:t>
      </w:r>
    </w:p>
    <w:p w14:paraId="4E11A193" w14:textId="77777777" w:rsidR="00C564E9" w:rsidRPr="002925B3" w:rsidRDefault="00C564E9" w:rsidP="00C564E9">
      <w:pPr>
        <w:jc w:val="both"/>
        <w:rPr>
          <w:rFonts w:ascii="Times New Roman" w:hAnsi="Times New Roman" w:cs="Times New Roman"/>
          <w:b/>
          <w:sz w:val="24"/>
          <w:szCs w:val="24"/>
          <w:lang w:val="en-GB"/>
        </w:rPr>
      </w:pPr>
    </w:p>
    <w:p w14:paraId="157067C3" w14:textId="77777777" w:rsidR="00C564E9" w:rsidRPr="002925B3" w:rsidRDefault="00C564E9" w:rsidP="00C564E9">
      <w:pPr>
        <w:jc w:val="both"/>
        <w:rPr>
          <w:rFonts w:ascii="Times New Roman" w:hAnsi="Times New Roman" w:cs="Times New Roman"/>
          <w:b/>
          <w:sz w:val="24"/>
          <w:szCs w:val="24"/>
          <w:lang w:val="en-GB"/>
        </w:rPr>
      </w:pPr>
    </w:p>
    <w:p w14:paraId="144951C6" w14:textId="77777777" w:rsidR="00C564E9" w:rsidRPr="002925B3" w:rsidRDefault="00C564E9" w:rsidP="00C564E9">
      <w:pPr>
        <w:jc w:val="both"/>
        <w:rPr>
          <w:rFonts w:ascii="Times New Roman" w:hAnsi="Times New Roman" w:cs="Times New Roman"/>
          <w:b/>
          <w:sz w:val="24"/>
          <w:szCs w:val="24"/>
          <w:lang w:val="en-GB"/>
        </w:rPr>
      </w:pPr>
      <w:r w:rsidRPr="00DB1ED3">
        <w:rPr>
          <w:rFonts w:ascii="Times New Roman" w:hAnsi="Times New Roman" w:cs="Times New Roman"/>
          <w:b/>
          <w:noProof/>
          <w:sz w:val="24"/>
          <w:szCs w:val="24"/>
        </w:rPr>
        <w:lastRenderedPageBreak/>
        <w:drawing>
          <wp:inline distT="0" distB="0" distL="0" distR="0" wp14:anchorId="0BF8B1C9" wp14:editId="5EC926B0">
            <wp:extent cx="6008956" cy="3692769"/>
            <wp:effectExtent l="19050" t="0" r="10844" b="2931"/>
            <wp:docPr id="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5BD2D9AB"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 xml:space="preserve">Figure 4.3: Graphical representation of the selected churches </w:t>
      </w:r>
    </w:p>
    <w:p w14:paraId="42F54C90"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Source: Field work 2023</w:t>
      </w:r>
    </w:p>
    <w:p w14:paraId="5787092D" w14:textId="77777777" w:rsidR="00C564E9" w:rsidRPr="002925B3" w:rsidRDefault="00C564E9" w:rsidP="00C564E9">
      <w:pPr>
        <w:spacing w:line="48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Figure 4.3 showcases the distribution of the Baptist churches that participated in the research across the United Kingdom.</w:t>
      </w:r>
    </w:p>
    <w:p w14:paraId="7277ED85" w14:textId="77777777" w:rsidR="00C564E9" w:rsidRPr="002925B3" w:rsidRDefault="00C564E9" w:rsidP="00C564E9">
      <w:pPr>
        <w:jc w:val="both"/>
        <w:rPr>
          <w:rFonts w:ascii="Times New Roman" w:hAnsi="Times New Roman" w:cs="Times New Roman"/>
          <w:b/>
          <w:sz w:val="24"/>
          <w:szCs w:val="24"/>
          <w:lang w:val="en-GB"/>
        </w:rPr>
      </w:pPr>
    </w:p>
    <w:p w14:paraId="7DDFEFEA" w14:textId="77777777" w:rsidR="00C564E9" w:rsidRPr="00E16DCF" w:rsidRDefault="00C564E9" w:rsidP="00C564E9">
      <w:pPr>
        <w:jc w:val="both"/>
        <w:rPr>
          <w:rFonts w:ascii="Times New Roman" w:hAnsi="Times New Roman" w:cs="Times New Roman"/>
          <w:b/>
          <w:sz w:val="24"/>
          <w:szCs w:val="24"/>
          <w:lang w:val="en-GB"/>
        </w:rPr>
      </w:pPr>
      <w:r w:rsidRPr="00DB1ED3">
        <w:rPr>
          <w:rFonts w:ascii="Times New Roman" w:hAnsi="Times New Roman" w:cs="Times New Roman"/>
          <w:b/>
          <w:noProof/>
          <w:sz w:val="24"/>
          <w:szCs w:val="24"/>
        </w:rPr>
        <w:lastRenderedPageBreak/>
        <w:drawing>
          <wp:inline distT="0" distB="0" distL="0" distR="0" wp14:anchorId="65DE1064" wp14:editId="1327C018">
            <wp:extent cx="6606833" cy="4417255"/>
            <wp:effectExtent l="19050" t="0" r="22567" b="2345"/>
            <wp:docPr id="1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1303D3BB" w14:textId="77777777" w:rsidR="00C564E9" w:rsidRPr="00E16DCF" w:rsidRDefault="00C564E9" w:rsidP="00C564E9">
      <w:pPr>
        <w:jc w:val="both"/>
        <w:rPr>
          <w:rFonts w:ascii="Times New Roman" w:hAnsi="Times New Roman" w:cs="Times New Roman"/>
          <w:b/>
          <w:sz w:val="24"/>
          <w:szCs w:val="24"/>
          <w:lang w:val="en-GB"/>
        </w:rPr>
      </w:pPr>
      <w:r w:rsidRPr="00E16DCF">
        <w:rPr>
          <w:rFonts w:ascii="Times New Roman" w:hAnsi="Times New Roman" w:cs="Times New Roman"/>
          <w:b/>
          <w:sz w:val="24"/>
          <w:szCs w:val="24"/>
          <w:lang w:val="en-GB"/>
        </w:rPr>
        <w:t xml:space="preserve">Figure 4.4: Pie- chart of the designation of the respondent in mission station. </w:t>
      </w:r>
    </w:p>
    <w:p w14:paraId="14DE59D2" w14:textId="77777777" w:rsidR="00C564E9" w:rsidRPr="00E16DCF" w:rsidRDefault="00C564E9" w:rsidP="00C564E9">
      <w:pPr>
        <w:jc w:val="both"/>
        <w:rPr>
          <w:rFonts w:ascii="Times New Roman" w:hAnsi="Times New Roman" w:cs="Times New Roman"/>
          <w:b/>
          <w:sz w:val="24"/>
          <w:szCs w:val="24"/>
          <w:lang w:val="en-GB"/>
        </w:rPr>
      </w:pPr>
      <w:r w:rsidRPr="00E16DCF">
        <w:rPr>
          <w:rFonts w:ascii="Times New Roman" w:hAnsi="Times New Roman" w:cs="Times New Roman"/>
          <w:b/>
          <w:sz w:val="24"/>
          <w:szCs w:val="24"/>
          <w:lang w:val="en-GB"/>
        </w:rPr>
        <w:t>Source: Field work 2023</w:t>
      </w:r>
    </w:p>
    <w:p w14:paraId="31287933" w14:textId="77777777" w:rsidR="00C564E9" w:rsidRPr="00E16DCF" w:rsidRDefault="00C564E9" w:rsidP="00C564E9">
      <w:pPr>
        <w:jc w:val="both"/>
        <w:rPr>
          <w:rFonts w:ascii="Times New Roman" w:hAnsi="Times New Roman" w:cs="Times New Roman"/>
          <w:b/>
          <w:sz w:val="24"/>
          <w:szCs w:val="24"/>
          <w:lang w:val="en-GB"/>
        </w:rPr>
      </w:pPr>
    </w:p>
    <w:p w14:paraId="78BE5DEF" w14:textId="77777777" w:rsidR="00C564E9" w:rsidRPr="00E16DCF" w:rsidRDefault="00C564E9" w:rsidP="00C564E9">
      <w:pPr>
        <w:jc w:val="both"/>
        <w:rPr>
          <w:rFonts w:ascii="Times New Roman" w:hAnsi="Times New Roman" w:cs="Times New Roman"/>
          <w:b/>
          <w:sz w:val="24"/>
          <w:szCs w:val="24"/>
          <w:lang w:val="en-GB"/>
        </w:rPr>
      </w:pPr>
    </w:p>
    <w:p w14:paraId="3A2693CF" w14:textId="77777777" w:rsidR="00C564E9" w:rsidRPr="00E16DCF" w:rsidRDefault="00C564E9" w:rsidP="00C564E9">
      <w:pPr>
        <w:jc w:val="both"/>
        <w:rPr>
          <w:rFonts w:ascii="Times New Roman" w:hAnsi="Times New Roman" w:cs="Times New Roman"/>
          <w:b/>
          <w:sz w:val="24"/>
          <w:szCs w:val="24"/>
          <w:lang w:val="en-GB"/>
        </w:rPr>
      </w:pPr>
    </w:p>
    <w:p w14:paraId="75013AF2" w14:textId="77777777" w:rsidR="00C564E9" w:rsidRPr="00E16DCF" w:rsidRDefault="00C564E9" w:rsidP="00C564E9">
      <w:pPr>
        <w:jc w:val="both"/>
        <w:rPr>
          <w:rFonts w:ascii="Times New Roman" w:hAnsi="Times New Roman" w:cs="Times New Roman"/>
          <w:b/>
          <w:sz w:val="24"/>
          <w:szCs w:val="24"/>
          <w:lang w:val="en-GB"/>
        </w:rPr>
      </w:pPr>
    </w:p>
    <w:p w14:paraId="4B3F5272" w14:textId="77777777" w:rsidR="00C564E9" w:rsidRPr="00E16DCF" w:rsidRDefault="00C564E9" w:rsidP="00C564E9">
      <w:pPr>
        <w:jc w:val="both"/>
        <w:rPr>
          <w:rFonts w:ascii="Times New Roman" w:hAnsi="Times New Roman" w:cs="Times New Roman"/>
          <w:b/>
          <w:sz w:val="24"/>
          <w:szCs w:val="24"/>
          <w:lang w:val="en-GB"/>
        </w:rPr>
      </w:pPr>
    </w:p>
    <w:p w14:paraId="574AB50E" w14:textId="77777777" w:rsidR="00C564E9" w:rsidRPr="00E16DCF" w:rsidRDefault="00C564E9" w:rsidP="00C564E9">
      <w:pPr>
        <w:jc w:val="both"/>
        <w:rPr>
          <w:rFonts w:ascii="Times New Roman" w:hAnsi="Times New Roman" w:cs="Times New Roman"/>
          <w:b/>
          <w:sz w:val="24"/>
          <w:szCs w:val="24"/>
          <w:lang w:val="en-GB"/>
        </w:rPr>
      </w:pPr>
    </w:p>
    <w:p w14:paraId="6810CB86" w14:textId="77777777" w:rsidR="00C564E9" w:rsidRPr="00E16DCF" w:rsidRDefault="00C564E9" w:rsidP="00C564E9">
      <w:pPr>
        <w:jc w:val="both"/>
        <w:rPr>
          <w:rFonts w:ascii="Times New Roman" w:hAnsi="Times New Roman" w:cs="Times New Roman"/>
          <w:b/>
          <w:sz w:val="24"/>
          <w:szCs w:val="24"/>
          <w:lang w:val="en-GB"/>
        </w:rPr>
      </w:pPr>
    </w:p>
    <w:p w14:paraId="675CD408" w14:textId="77777777" w:rsidR="00C564E9" w:rsidRPr="00E16DCF" w:rsidRDefault="00C564E9" w:rsidP="00C564E9">
      <w:pPr>
        <w:jc w:val="both"/>
        <w:rPr>
          <w:rFonts w:ascii="Times New Roman" w:hAnsi="Times New Roman" w:cs="Times New Roman"/>
          <w:b/>
          <w:sz w:val="24"/>
          <w:szCs w:val="24"/>
          <w:lang w:val="en-GB"/>
        </w:rPr>
      </w:pPr>
    </w:p>
    <w:p w14:paraId="6F3F1683" w14:textId="77777777" w:rsidR="00C564E9" w:rsidRPr="00E16DCF" w:rsidRDefault="00C564E9" w:rsidP="00C564E9">
      <w:pPr>
        <w:jc w:val="both"/>
        <w:rPr>
          <w:rFonts w:ascii="Times New Roman" w:hAnsi="Times New Roman" w:cs="Times New Roman"/>
          <w:b/>
          <w:sz w:val="24"/>
          <w:szCs w:val="24"/>
          <w:lang w:val="en-GB"/>
        </w:rPr>
      </w:pPr>
    </w:p>
    <w:p w14:paraId="624F9719" w14:textId="77777777" w:rsidR="00C564E9" w:rsidRPr="00E16DCF" w:rsidRDefault="00C564E9" w:rsidP="00C564E9">
      <w:pPr>
        <w:jc w:val="both"/>
        <w:rPr>
          <w:rFonts w:ascii="Times New Roman" w:hAnsi="Times New Roman" w:cs="Times New Roman"/>
          <w:b/>
          <w:sz w:val="24"/>
          <w:szCs w:val="24"/>
          <w:lang w:val="en-GB"/>
        </w:rPr>
      </w:pPr>
    </w:p>
    <w:p w14:paraId="22648F7F" w14:textId="77777777" w:rsidR="00C564E9" w:rsidRPr="00E16DCF" w:rsidRDefault="00C564E9" w:rsidP="00C564E9">
      <w:pPr>
        <w:spacing w:line="240" w:lineRule="auto"/>
        <w:jc w:val="both"/>
        <w:rPr>
          <w:rFonts w:ascii="Times New Roman" w:hAnsi="Times New Roman" w:cs="Times New Roman"/>
          <w:b/>
          <w:sz w:val="24"/>
          <w:szCs w:val="24"/>
          <w:lang w:val="en-GB"/>
        </w:rPr>
      </w:pPr>
    </w:p>
    <w:p w14:paraId="06E1C6D1" w14:textId="77777777" w:rsidR="00C564E9" w:rsidRPr="00E16DCF" w:rsidRDefault="00C564E9" w:rsidP="00C564E9">
      <w:pPr>
        <w:spacing w:line="240" w:lineRule="auto"/>
        <w:jc w:val="both"/>
        <w:rPr>
          <w:rFonts w:ascii="Times New Roman" w:hAnsi="Times New Roman" w:cs="Times New Roman"/>
          <w:b/>
          <w:sz w:val="24"/>
          <w:szCs w:val="24"/>
          <w:lang w:val="en-GB"/>
        </w:rPr>
      </w:pPr>
      <w:r w:rsidRPr="00E16DCF">
        <w:rPr>
          <w:rFonts w:ascii="Times New Roman" w:hAnsi="Times New Roman" w:cs="Times New Roman"/>
          <w:b/>
          <w:sz w:val="24"/>
          <w:szCs w:val="24"/>
          <w:lang w:val="en-GB"/>
        </w:rPr>
        <w:lastRenderedPageBreak/>
        <w:t>4.2 Presentation of the Research Questions</w:t>
      </w:r>
    </w:p>
    <w:p w14:paraId="1E9504F0" w14:textId="77777777" w:rsidR="00C564E9" w:rsidRPr="00E16DCF" w:rsidRDefault="00C564E9" w:rsidP="00C564E9">
      <w:pPr>
        <w:spacing w:line="240" w:lineRule="auto"/>
        <w:jc w:val="both"/>
        <w:rPr>
          <w:rFonts w:ascii="Times New Roman" w:hAnsi="Times New Roman" w:cs="Times New Roman"/>
          <w:b/>
          <w:lang w:val="en-GB"/>
        </w:rPr>
      </w:pPr>
      <w:r w:rsidRPr="00E16DCF">
        <w:rPr>
          <w:rFonts w:ascii="Times New Roman" w:hAnsi="Times New Roman" w:cs="Times New Roman"/>
          <w:b/>
          <w:lang w:val="en-GB"/>
        </w:rPr>
        <w:t>4.2.1 Research Question One: What is the current foreign Mission Strategies of the Nigerian Baptist Convention in the United Kingdom</w:t>
      </w:r>
    </w:p>
    <w:p w14:paraId="55EB29D4" w14:textId="77777777" w:rsidR="00C564E9" w:rsidRPr="00E16DCF" w:rsidRDefault="00C564E9" w:rsidP="00C564E9">
      <w:pPr>
        <w:spacing w:after="0" w:line="240" w:lineRule="auto"/>
        <w:jc w:val="both"/>
        <w:rPr>
          <w:rFonts w:ascii="Times New Roman" w:hAnsi="Times New Roman" w:cs="Times New Roman"/>
          <w:b/>
          <w:lang w:val="en-GB"/>
        </w:rPr>
      </w:pPr>
      <w:r w:rsidRPr="00E16DCF">
        <w:rPr>
          <w:rFonts w:ascii="Times New Roman" w:hAnsi="Times New Roman" w:cs="Times New Roman"/>
          <w:b/>
          <w:lang w:val="en-GB"/>
        </w:rPr>
        <w:t>Table 4.1: A summary of Responses on Foreign Mission Strategies of Nigerian Baptist Convention in United Kingdom</w:t>
      </w:r>
    </w:p>
    <w:tbl>
      <w:tblPr>
        <w:tblW w:w="9889" w:type="dxa"/>
        <w:tblLook w:val="04A0" w:firstRow="1" w:lastRow="0" w:firstColumn="1" w:lastColumn="0" w:noHBand="0" w:noVBand="1"/>
      </w:tblPr>
      <w:tblGrid>
        <w:gridCol w:w="671"/>
        <w:gridCol w:w="4054"/>
        <w:gridCol w:w="1053"/>
        <w:gridCol w:w="993"/>
        <w:gridCol w:w="992"/>
        <w:gridCol w:w="1134"/>
        <w:gridCol w:w="992"/>
      </w:tblGrid>
      <w:tr w:rsidR="00C564E9" w:rsidRPr="00DB1ED3" w14:paraId="45F43D37" w14:textId="77777777" w:rsidTr="00153835">
        <w:trPr>
          <w:trHeight w:val="324"/>
        </w:trPr>
        <w:tc>
          <w:tcPr>
            <w:tcW w:w="671" w:type="dxa"/>
            <w:tcBorders>
              <w:top w:val="single" w:sz="4" w:space="0" w:color="auto"/>
            </w:tcBorders>
          </w:tcPr>
          <w:p w14:paraId="39B07E29"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S/N</w:t>
            </w:r>
          </w:p>
        </w:tc>
        <w:tc>
          <w:tcPr>
            <w:tcW w:w="4054" w:type="dxa"/>
            <w:tcBorders>
              <w:top w:val="single" w:sz="4" w:space="0" w:color="auto"/>
            </w:tcBorders>
          </w:tcPr>
          <w:p w14:paraId="42E4C40F" w14:textId="77777777" w:rsidR="00C564E9" w:rsidRPr="00E16DCF" w:rsidRDefault="00C564E9" w:rsidP="00153835">
            <w:pPr>
              <w:spacing w:line="240" w:lineRule="auto"/>
              <w:jc w:val="both"/>
              <w:rPr>
                <w:rFonts w:ascii="Times New Roman" w:hAnsi="Times New Roman" w:cs="Times New Roman"/>
                <w:sz w:val="24"/>
                <w:szCs w:val="24"/>
                <w:lang w:val="en-GB"/>
              </w:rPr>
            </w:pPr>
          </w:p>
        </w:tc>
        <w:tc>
          <w:tcPr>
            <w:tcW w:w="1053" w:type="dxa"/>
            <w:tcBorders>
              <w:top w:val="single" w:sz="4" w:space="0" w:color="auto"/>
            </w:tcBorders>
          </w:tcPr>
          <w:p w14:paraId="5D425322"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HE</w:t>
            </w:r>
          </w:p>
        </w:tc>
        <w:tc>
          <w:tcPr>
            <w:tcW w:w="993" w:type="dxa"/>
            <w:tcBorders>
              <w:top w:val="single" w:sz="4" w:space="0" w:color="auto"/>
            </w:tcBorders>
          </w:tcPr>
          <w:p w14:paraId="547C1777"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E</w:t>
            </w:r>
          </w:p>
        </w:tc>
        <w:tc>
          <w:tcPr>
            <w:tcW w:w="992" w:type="dxa"/>
            <w:tcBorders>
              <w:top w:val="single" w:sz="4" w:space="0" w:color="auto"/>
            </w:tcBorders>
          </w:tcPr>
          <w:p w14:paraId="379D2173"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SE</w:t>
            </w:r>
          </w:p>
        </w:tc>
        <w:tc>
          <w:tcPr>
            <w:tcW w:w="1134" w:type="dxa"/>
            <w:tcBorders>
              <w:top w:val="single" w:sz="4" w:space="0" w:color="auto"/>
            </w:tcBorders>
          </w:tcPr>
          <w:p w14:paraId="2218FDDD"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NE</w:t>
            </w:r>
          </w:p>
        </w:tc>
        <w:tc>
          <w:tcPr>
            <w:tcW w:w="992" w:type="dxa"/>
            <w:tcBorders>
              <w:top w:val="single" w:sz="4" w:space="0" w:color="auto"/>
            </w:tcBorders>
          </w:tcPr>
          <w:p w14:paraId="33CFCCE5" w14:textId="77777777" w:rsidR="00C564E9" w:rsidRPr="00E16DCF" w:rsidRDefault="00C564E9" w:rsidP="00153835">
            <w:pPr>
              <w:spacing w:line="240" w:lineRule="auto"/>
              <w:jc w:val="both"/>
              <w:rPr>
                <w:rFonts w:ascii="Times New Roman" w:hAnsi="Times New Roman" w:cs="Times New Roman"/>
                <w:sz w:val="24"/>
                <w:szCs w:val="24"/>
                <w:lang w:val="en-GB"/>
              </w:rPr>
            </w:pPr>
            <w:r w:rsidRPr="00E16DCF">
              <w:rPr>
                <w:rFonts w:ascii="Times New Roman" w:hAnsi="Times New Roman" w:cs="Times New Roman"/>
                <w:sz w:val="24"/>
                <w:szCs w:val="24"/>
                <w:lang w:val="en-GB"/>
              </w:rPr>
              <w:t>NA</w:t>
            </w:r>
          </w:p>
        </w:tc>
      </w:tr>
      <w:tr w:rsidR="00C564E9" w:rsidRPr="00DB1ED3" w14:paraId="3AD898F1" w14:textId="77777777" w:rsidTr="00153835">
        <w:tc>
          <w:tcPr>
            <w:tcW w:w="671" w:type="dxa"/>
            <w:tcBorders>
              <w:bottom w:val="single" w:sz="4" w:space="0" w:color="auto"/>
            </w:tcBorders>
          </w:tcPr>
          <w:p w14:paraId="45DD4085"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4054" w:type="dxa"/>
            <w:tcBorders>
              <w:bottom w:val="single" w:sz="4" w:space="0" w:color="auto"/>
            </w:tcBorders>
          </w:tcPr>
          <w:p w14:paraId="54010A7A"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053" w:type="dxa"/>
            <w:tcBorders>
              <w:bottom w:val="single" w:sz="4" w:space="0" w:color="auto"/>
            </w:tcBorders>
          </w:tcPr>
          <w:p w14:paraId="46FBD43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3" w:type="dxa"/>
            <w:tcBorders>
              <w:bottom w:val="single" w:sz="4" w:space="0" w:color="auto"/>
            </w:tcBorders>
          </w:tcPr>
          <w:p w14:paraId="46084EE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2" w:type="dxa"/>
            <w:tcBorders>
              <w:bottom w:val="single" w:sz="4" w:space="0" w:color="auto"/>
            </w:tcBorders>
          </w:tcPr>
          <w:p w14:paraId="47C75AAB"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1134" w:type="dxa"/>
            <w:tcBorders>
              <w:bottom w:val="single" w:sz="4" w:space="0" w:color="auto"/>
            </w:tcBorders>
          </w:tcPr>
          <w:p w14:paraId="45EE23CB"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2" w:type="dxa"/>
            <w:tcBorders>
              <w:bottom w:val="single" w:sz="4" w:space="0" w:color="auto"/>
            </w:tcBorders>
          </w:tcPr>
          <w:p w14:paraId="5BDFFC2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r>
      <w:tr w:rsidR="00C564E9" w:rsidRPr="00DB1ED3" w14:paraId="1887A271" w14:textId="77777777" w:rsidTr="00153835">
        <w:tc>
          <w:tcPr>
            <w:tcW w:w="671" w:type="dxa"/>
            <w:tcBorders>
              <w:top w:val="single" w:sz="4" w:space="0" w:color="auto"/>
            </w:tcBorders>
          </w:tcPr>
          <w:p w14:paraId="2270214E" w14:textId="77777777" w:rsidR="00C564E9" w:rsidRPr="002925B3" w:rsidRDefault="00C564E9" w:rsidP="00153835">
            <w:pPr>
              <w:spacing w:line="240" w:lineRule="auto"/>
              <w:jc w:val="both"/>
              <w:rPr>
                <w:rFonts w:ascii="Times New Roman" w:hAnsi="Times New Roman" w:cs="Times New Roman"/>
                <w:sz w:val="24"/>
                <w:szCs w:val="24"/>
                <w:lang w:val="en-GB"/>
              </w:rPr>
            </w:pPr>
          </w:p>
          <w:p w14:paraId="42BA795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w:t>
            </w:r>
          </w:p>
        </w:tc>
        <w:tc>
          <w:tcPr>
            <w:tcW w:w="4054" w:type="dxa"/>
            <w:tcBorders>
              <w:top w:val="single" w:sz="4" w:space="0" w:color="auto"/>
            </w:tcBorders>
          </w:tcPr>
          <w:p w14:paraId="06CCD2F3" w14:textId="77777777" w:rsidR="00C564E9" w:rsidRPr="002925B3" w:rsidRDefault="00C564E9" w:rsidP="00153835">
            <w:pPr>
              <w:spacing w:line="240" w:lineRule="auto"/>
              <w:jc w:val="both"/>
              <w:rPr>
                <w:rFonts w:ascii="Times New Roman" w:hAnsi="Times New Roman" w:cs="Times New Roman"/>
                <w:sz w:val="24"/>
                <w:szCs w:val="24"/>
                <w:lang w:val="en-GB"/>
              </w:rPr>
            </w:pPr>
          </w:p>
          <w:p w14:paraId="7AC5626E"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Engaging Mission-minded believers who have gone to study in UK for Missions</w:t>
            </w:r>
          </w:p>
        </w:tc>
        <w:tc>
          <w:tcPr>
            <w:tcW w:w="1053" w:type="dxa"/>
            <w:tcBorders>
              <w:top w:val="single" w:sz="4" w:space="0" w:color="auto"/>
            </w:tcBorders>
          </w:tcPr>
          <w:p w14:paraId="015E11F9" w14:textId="77777777" w:rsidR="00C564E9" w:rsidRPr="002925B3" w:rsidRDefault="00C564E9" w:rsidP="00153835">
            <w:pPr>
              <w:spacing w:line="240" w:lineRule="auto"/>
              <w:jc w:val="both"/>
              <w:rPr>
                <w:rFonts w:ascii="Times New Roman" w:hAnsi="Times New Roman" w:cs="Times New Roman"/>
                <w:sz w:val="24"/>
                <w:szCs w:val="24"/>
                <w:lang w:val="en-GB"/>
              </w:rPr>
            </w:pPr>
          </w:p>
          <w:p w14:paraId="10E4224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145   71</w:t>
            </w:r>
          </w:p>
        </w:tc>
        <w:tc>
          <w:tcPr>
            <w:tcW w:w="993" w:type="dxa"/>
            <w:tcBorders>
              <w:top w:val="single" w:sz="4" w:space="0" w:color="auto"/>
            </w:tcBorders>
          </w:tcPr>
          <w:p w14:paraId="1B02ABD9" w14:textId="77777777" w:rsidR="00C564E9" w:rsidRPr="002925B3" w:rsidRDefault="00C564E9" w:rsidP="00153835">
            <w:pPr>
              <w:spacing w:line="240" w:lineRule="auto"/>
              <w:jc w:val="both"/>
              <w:rPr>
                <w:rFonts w:ascii="Times New Roman" w:hAnsi="Times New Roman" w:cs="Times New Roman"/>
                <w:sz w:val="24"/>
                <w:szCs w:val="24"/>
                <w:lang w:val="en-GB"/>
              </w:rPr>
            </w:pPr>
          </w:p>
          <w:p w14:paraId="5087647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52    25</w:t>
            </w:r>
          </w:p>
        </w:tc>
        <w:tc>
          <w:tcPr>
            <w:tcW w:w="992" w:type="dxa"/>
            <w:tcBorders>
              <w:top w:val="single" w:sz="4" w:space="0" w:color="auto"/>
            </w:tcBorders>
          </w:tcPr>
          <w:p w14:paraId="7525BCAC" w14:textId="77777777" w:rsidR="00C564E9" w:rsidRPr="002925B3" w:rsidRDefault="00C564E9" w:rsidP="00153835">
            <w:pPr>
              <w:spacing w:line="240" w:lineRule="auto"/>
              <w:jc w:val="both"/>
              <w:rPr>
                <w:rFonts w:ascii="Times New Roman" w:hAnsi="Times New Roman" w:cs="Times New Roman"/>
                <w:sz w:val="24"/>
                <w:szCs w:val="24"/>
                <w:lang w:val="en-GB"/>
              </w:rPr>
            </w:pPr>
          </w:p>
          <w:p w14:paraId="43C404A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6      3</w:t>
            </w:r>
          </w:p>
        </w:tc>
        <w:tc>
          <w:tcPr>
            <w:tcW w:w="1134" w:type="dxa"/>
            <w:tcBorders>
              <w:top w:val="single" w:sz="4" w:space="0" w:color="auto"/>
            </w:tcBorders>
          </w:tcPr>
          <w:p w14:paraId="51F433CB" w14:textId="77777777" w:rsidR="00C564E9" w:rsidRPr="002925B3" w:rsidRDefault="00C564E9" w:rsidP="00153835">
            <w:pPr>
              <w:spacing w:line="240" w:lineRule="auto"/>
              <w:jc w:val="both"/>
              <w:rPr>
                <w:rFonts w:ascii="Times New Roman" w:hAnsi="Times New Roman" w:cs="Times New Roman"/>
                <w:sz w:val="24"/>
                <w:szCs w:val="24"/>
                <w:lang w:val="en-GB"/>
              </w:rPr>
            </w:pPr>
          </w:p>
          <w:p w14:paraId="2073CF8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1      0.5</w:t>
            </w:r>
          </w:p>
        </w:tc>
        <w:tc>
          <w:tcPr>
            <w:tcW w:w="992" w:type="dxa"/>
            <w:tcBorders>
              <w:top w:val="single" w:sz="4" w:space="0" w:color="auto"/>
            </w:tcBorders>
          </w:tcPr>
          <w:p w14:paraId="15EC8320" w14:textId="77777777" w:rsidR="00C564E9" w:rsidRPr="002925B3" w:rsidRDefault="00C564E9" w:rsidP="00153835">
            <w:pPr>
              <w:spacing w:line="240" w:lineRule="auto"/>
              <w:jc w:val="both"/>
              <w:rPr>
                <w:rFonts w:ascii="Times New Roman" w:hAnsi="Times New Roman" w:cs="Times New Roman"/>
                <w:sz w:val="24"/>
                <w:szCs w:val="24"/>
                <w:lang w:val="en-GB"/>
              </w:rPr>
            </w:pPr>
          </w:p>
          <w:p w14:paraId="2D6F0E6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r>
      <w:tr w:rsidR="00C564E9" w:rsidRPr="00DB1ED3" w14:paraId="273D0480" w14:textId="77777777" w:rsidTr="00153835">
        <w:tc>
          <w:tcPr>
            <w:tcW w:w="671" w:type="dxa"/>
          </w:tcPr>
          <w:p w14:paraId="266F7E8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w:t>
            </w:r>
          </w:p>
        </w:tc>
        <w:tc>
          <w:tcPr>
            <w:tcW w:w="4054" w:type="dxa"/>
          </w:tcPr>
          <w:p w14:paraId="1E56B53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Engaging Christians who live and Work in UK for Missions</w:t>
            </w:r>
          </w:p>
        </w:tc>
        <w:tc>
          <w:tcPr>
            <w:tcW w:w="1053" w:type="dxa"/>
          </w:tcPr>
          <w:p w14:paraId="7F7328E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126   62</w:t>
            </w:r>
          </w:p>
        </w:tc>
        <w:tc>
          <w:tcPr>
            <w:tcW w:w="993" w:type="dxa"/>
          </w:tcPr>
          <w:p w14:paraId="7FF597B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72    35</w:t>
            </w:r>
          </w:p>
        </w:tc>
        <w:tc>
          <w:tcPr>
            <w:tcW w:w="992" w:type="dxa"/>
          </w:tcPr>
          <w:p w14:paraId="0BCA00F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4      2</w:t>
            </w:r>
          </w:p>
        </w:tc>
        <w:tc>
          <w:tcPr>
            <w:tcW w:w="1134" w:type="dxa"/>
          </w:tcPr>
          <w:p w14:paraId="5F93506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31806F5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2       1</w:t>
            </w:r>
          </w:p>
        </w:tc>
      </w:tr>
      <w:tr w:rsidR="00C564E9" w:rsidRPr="00DB1ED3" w14:paraId="22CDFD0F" w14:textId="77777777" w:rsidTr="00153835">
        <w:tc>
          <w:tcPr>
            <w:tcW w:w="671" w:type="dxa"/>
          </w:tcPr>
          <w:p w14:paraId="6AE2617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w:t>
            </w:r>
          </w:p>
        </w:tc>
        <w:tc>
          <w:tcPr>
            <w:tcW w:w="4054" w:type="dxa"/>
          </w:tcPr>
          <w:p w14:paraId="09C0F5B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Training and Sending a Professional to the UK for Missions</w:t>
            </w:r>
          </w:p>
        </w:tc>
        <w:tc>
          <w:tcPr>
            <w:tcW w:w="1053" w:type="dxa"/>
          </w:tcPr>
          <w:p w14:paraId="4A9EE98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2   1</w:t>
            </w:r>
          </w:p>
        </w:tc>
        <w:tc>
          <w:tcPr>
            <w:tcW w:w="993" w:type="dxa"/>
          </w:tcPr>
          <w:p w14:paraId="4D71086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30    15</w:t>
            </w:r>
          </w:p>
        </w:tc>
        <w:tc>
          <w:tcPr>
            <w:tcW w:w="992" w:type="dxa"/>
          </w:tcPr>
          <w:p w14:paraId="045B372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68    33</w:t>
            </w:r>
          </w:p>
        </w:tc>
        <w:tc>
          <w:tcPr>
            <w:tcW w:w="1134" w:type="dxa"/>
          </w:tcPr>
          <w:p w14:paraId="3A5F725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102   50</w:t>
            </w:r>
          </w:p>
        </w:tc>
        <w:tc>
          <w:tcPr>
            <w:tcW w:w="992" w:type="dxa"/>
          </w:tcPr>
          <w:p w14:paraId="7AB23CA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2       1</w:t>
            </w:r>
          </w:p>
        </w:tc>
      </w:tr>
      <w:tr w:rsidR="00C564E9" w:rsidRPr="00DB1ED3" w14:paraId="7662046F" w14:textId="77777777" w:rsidTr="00153835">
        <w:tc>
          <w:tcPr>
            <w:tcW w:w="671" w:type="dxa"/>
          </w:tcPr>
          <w:p w14:paraId="5371DE0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w:t>
            </w:r>
          </w:p>
        </w:tc>
        <w:tc>
          <w:tcPr>
            <w:tcW w:w="4054" w:type="dxa"/>
          </w:tcPr>
          <w:p w14:paraId="525F612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Collaborating with a Church in UK for Mission activities</w:t>
            </w:r>
          </w:p>
        </w:tc>
        <w:tc>
          <w:tcPr>
            <w:tcW w:w="1053" w:type="dxa"/>
          </w:tcPr>
          <w:p w14:paraId="301EC7E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112   55</w:t>
            </w:r>
          </w:p>
        </w:tc>
        <w:tc>
          <w:tcPr>
            <w:tcW w:w="993" w:type="dxa"/>
          </w:tcPr>
          <w:p w14:paraId="27E774E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85    42</w:t>
            </w:r>
          </w:p>
        </w:tc>
        <w:tc>
          <w:tcPr>
            <w:tcW w:w="992" w:type="dxa"/>
          </w:tcPr>
          <w:p w14:paraId="757CC48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4      2</w:t>
            </w:r>
          </w:p>
        </w:tc>
        <w:tc>
          <w:tcPr>
            <w:tcW w:w="1134" w:type="dxa"/>
          </w:tcPr>
          <w:p w14:paraId="4E8BECCB"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1     0.5</w:t>
            </w:r>
          </w:p>
        </w:tc>
        <w:tc>
          <w:tcPr>
            <w:tcW w:w="992" w:type="dxa"/>
          </w:tcPr>
          <w:p w14:paraId="690816D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2       1</w:t>
            </w:r>
          </w:p>
        </w:tc>
      </w:tr>
      <w:tr w:rsidR="00C564E9" w:rsidRPr="00DB1ED3" w14:paraId="0AEB0B5D" w14:textId="77777777" w:rsidTr="00153835">
        <w:trPr>
          <w:trHeight w:val="612"/>
        </w:trPr>
        <w:tc>
          <w:tcPr>
            <w:tcW w:w="671" w:type="dxa"/>
          </w:tcPr>
          <w:p w14:paraId="2951029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w:t>
            </w:r>
          </w:p>
        </w:tc>
        <w:tc>
          <w:tcPr>
            <w:tcW w:w="4054" w:type="dxa"/>
          </w:tcPr>
          <w:p w14:paraId="23DD6D3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Using social media and online platforms for Missions</w:t>
            </w:r>
          </w:p>
        </w:tc>
        <w:tc>
          <w:tcPr>
            <w:tcW w:w="1053" w:type="dxa"/>
          </w:tcPr>
          <w:p w14:paraId="00B2C0D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145  71</w:t>
            </w:r>
          </w:p>
        </w:tc>
        <w:tc>
          <w:tcPr>
            <w:tcW w:w="993" w:type="dxa"/>
          </w:tcPr>
          <w:p w14:paraId="649C383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55    30</w:t>
            </w:r>
          </w:p>
        </w:tc>
        <w:tc>
          <w:tcPr>
            <w:tcW w:w="992" w:type="dxa"/>
          </w:tcPr>
          <w:p w14:paraId="58248BF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3     1.5</w:t>
            </w:r>
          </w:p>
        </w:tc>
        <w:tc>
          <w:tcPr>
            <w:tcW w:w="1134" w:type="dxa"/>
          </w:tcPr>
          <w:p w14:paraId="0D1A51B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45BD517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1     0.5</w:t>
            </w:r>
          </w:p>
        </w:tc>
      </w:tr>
      <w:tr w:rsidR="00C564E9" w:rsidRPr="00DB1ED3" w14:paraId="20A5C495" w14:textId="77777777" w:rsidTr="00153835">
        <w:tc>
          <w:tcPr>
            <w:tcW w:w="671" w:type="dxa"/>
          </w:tcPr>
          <w:p w14:paraId="761FAD0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6</w:t>
            </w:r>
          </w:p>
        </w:tc>
        <w:tc>
          <w:tcPr>
            <w:tcW w:w="4054" w:type="dxa"/>
          </w:tcPr>
          <w:p w14:paraId="383EA364" w14:textId="77777777" w:rsidR="00C564E9" w:rsidRPr="002925B3" w:rsidRDefault="00C564E9" w:rsidP="00153835">
            <w:pPr>
              <w:spacing w:line="240" w:lineRule="auto"/>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Planning for Special Programmes/Conferences as springboard to start a Mission Station or plant a Church </w:t>
            </w:r>
          </w:p>
        </w:tc>
        <w:tc>
          <w:tcPr>
            <w:tcW w:w="1053" w:type="dxa"/>
          </w:tcPr>
          <w:p w14:paraId="560EFAE2" w14:textId="77777777" w:rsidR="00C564E9" w:rsidRPr="002925B3" w:rsidRDefault="00C564E9" w:rsidP="00153835">
            <w:pPr>
              <w:spacing w:line="240" w:lineRule="auto"/>
              <w:jc w:val="both"/>
              <w:rPr>
                <w:rFonts w:ascii="Times New Roman" w:hAnsi="Times New Roman" w:cs="Times New Roman"/>
                <w:sz w:val="24"/>
                <w:szCs w:val="24"/>
                <w:lang w:val="en-GB"/>
              </w:rPr>
            </w:pPr>
          </w:p>
          <w:p w14:paraId="17BB9BD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120   60</w:t>
            </w:r>
          </w:p>
        </w:tc>
        <w:tc>
          <w:tcPr>
            <w:tcW w:w="993" w:type="dxa"/>
          </w:tcPr>
          <w:p w14:paraId="1356B551" w14:textId="77777777" w:rsidR="00C564E9" w:rsidRPr="002925B3" w:rsidRDefault="00C564E9" w:rsidP="00153835">
            <w:pPr>
              <w:spacing w:line="240" w:lineRule="auto"/>
              <w:jc w:val="both"/>
              <w:rPr>
                <w:rFonts w:ascii="Times New Roman" w:hAnsi="Times New Roman" w:cs="Times New Roman"/>
                <w:sz w:val="24"/>
                <w:szCs w:val="24"/>
                <w:lang w:val="en-GB"/>
              </w:rPr>
            </w:pPr>
          </w:p>
          <w:p w14:paraId="0076A3F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76    37</w:t>
            </w:r>
          </w:p>
        </w:tc>
        <w:tc>
          <w:tcPr>
            <w:tcW w:w="992" w:type="dxa"/>
          </w:tcPr>
          <w:p w14:paraId="627D15C4" w14:textId="77777777" w:rsidR="00C564E9" w:rsidRPr="002925B3" w:rsidRDefault="00C564E9" w:rsidP="00153835">
            <w:pPr>
              <w:spacing w:line="240" w:lineRule="auto"/>
              <w:jc w:val="both"/>
              <w:rPr>
                <w:rFonts w:ascii="Times New Roman" w:hAnsi="Times New Roman" w:cs="Times New Roman"/>
                <w:sz w:val="24"/>
                <w:szCs w:val="24"/>
                <w:lang w:val="en-GB"/>
              </w:rPr>
            </w:pPr>
          </w:p>
          <w:p w14:paraId="73B8F4A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5     2.5</w:t>
            </w:r>
          </w:p>
        </w:tc>
        <w:tc>
          <w:tcPr>
            <w:tcW w:w="1134" w:type="dxa"/>
          </w:tcPr>
          <w:p w14:paraId="198E2739" w14:textId="77777777" w:rsidR="00C564E9" w:rsidRPr="002925B3" w:rsidRDefault="00C564E9" w:rsidP="00153835">
            <w:pPr>
              <w:spacing w:line="240" w:lineRule="auto"/>
              <w:jc w:val="both"/>
              <w:rPr>
                <w:rFonts w:ascii="Times New Roman" w:hAnsi="Times New Roman" w:cs="Times New Roman"/>
                <w:sz w:val="24"/>
                <w:szCs w:val="24"/>
                <w:lang w:val="en-GB"/>
              </w:rPr>
            </w:pPr>
          </w:p>
          <w:p w14:paraId="7D83820E"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392156D0" w14:textId="77777777" w:rsidR="00C564E9" w:rsidRPr="002925B3" w:rsidRDefault="00C564E9" w:rsidP="00153835">
            <w:pPr>
              <w:spacing w:line="240" w:lineRule="auto"/>
              <w:jc w:val="both"/>
              <w:rPr>
                <w:rFonts w:ascii="Times New Roman" w:hAnsi="Times New Roman" w:cs="Times New Roman"/>
                <w:sz w:val="24"/>
                <w:szCs w:val="24"/>
                <w:lang w:val="en-GB"/>
              </w:rPr>
            </w:pPr>
          </w:p>
          <w:p w14:paraId="4F0C29A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3     1.5</w:t>
            </w:r>
          </w:p>
        </w:tc>
      </w:tr>
      <w:tr w:rsidR="00C564E9" w:rsidRPr="00DB1ED3" w14:paraId="480B42E8" w14:textId="77777777" w:rsidTr="00153835">
        <w:tc>
          <w:tcPr>
            <w:tcW w:w="671" w:type="dxa"/>
          </w:tcPr>
          <w:p w14:paraId="1273395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w:t>
            </w:r>
          </w:p>
        </w:tc>
        <w:tc>
          <w:tcPr>
            <w:tcW w:w="4054" w:type="dxa"/>
          </w:tcPr>
          <w:p w14:paraId="696C3ED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Sponsoring individuals for research towards effective mission activities in the UK </w:t>
            </w:r>
          </w:p>
        </w:tc>
        <w:tc>
          <w:tcPr>
            <w:tcW w:w="1053" w:type="dxa"/>
          </w:tcPr>
          <w:p w14:paraId="78B45FD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3      1.5</w:t>
            </w:r>
          </w:p>
        </w:tc>
        <w:tc>
          <w:tcPr>
            <w:tcW w:w="993" w:type="dxa"/>
          </w:tcPr>
          <w:p w14:paraId="3ACE178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19  9</w:t>
            </w:r>
          </w:p>
        </w:tc>
        <w:tc>
          <w:tcPr>
            <w:tcW w:w="992" w:type="dxa"/>
          </w:tcPr>
          <w:p w14:paraId="0F6A185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76   37</w:t>
            </w:r>
          </w:p>
        </w:tc>
        <w:tc>
          <w:tcPr>
            <w:tcW w:w="1134" w:type="dxa"/>
          </w:tcPr>
          <w:p w14:paraId="7433E00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102  50</w:t>
            </w:r>
          </w:p>
        </w:tc>
        <w:tc>
          <w:tcPr>
            <w:tcW w:w="992" w:type="dxa"/>
          </w:tcPr>
          <w:p w14:paraId="0527198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4        2</w:t>
            </w:r>
          </w:p>
        </w:tc>
      </w:tr>
      <w:tr w:rsidR="00C564E9" w:rsidRPr="00DB1ED3" w14:paraId="15DC28B4" w14:textId="77777777" w:rsidTr="00153835">
        <w:tc>
          <w:tcPr>
            <w:tcW w:w="671" w:type="dxa"/>
          </w:tcPr>
          <w:p w14:paraId="7312A99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8</w:t>
            </w:r>
          </w:p>
        </w:tc>
        <w:tc>
          <w:tcPr>
            <w:tcW w:w="4054" w:type="dxa"/>
          </w:tcPr>
          <w:p w14:paraId="2E0070C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Church membership mainly African</w:t>
            </w:r>
          </w:p>
        </w:tc>
        <w:tc>
          <w:tcPr>
            <w:tcW w:w="1053" w:type="dxa"/>
          </w:tcPr>
          <w:p w14:paraId="61F440D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90    44</w:t>
            </w:r>
          </w:p>
        </w:tc>
        <w:tc>
          <w:tcPr>
            <w:tcW w:w="993" w:type="dxa"/>
          </w:tcPr>
          <w:p w14:paraId="72674B5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71   35</w:t>
            </w:r>
          </w:p>
        </w:tc>
        <w:tc>
          <w:tcPr>
            <w:tcW w:w="992" w:type="dxa"/>
          </w:tcPr>
          <w:p w14:paraId="7FC167DF"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36   18</w:t>
            </w:r>
          </w:p>
        </w:tc>
        <w:tc>
          <w:tcPr>
            <w:tcW w:w="1134" w:type="dxa"/>
          </w:tcPr>
          <w:p w14:paraId="39BAC32F"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7       34</w:t>
            </w:r>
          </w:p>
        </w:tc>
        <w:tc>
          <w:tcPr>
            <w:tcW w:w="992" w:type="dxa"/>
          </w:tcPr>
          <w:p w14:paraId="4CDEAE9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r>
      <w:tr w:rsidR="00C564E9" w:rsidRPr="00DB1ED3" w14:paraId="007C38D4" w14:textId="77777777" w:rsidTr="00153835">
        <w:tc>
          <w:tcPr>
            <w:tcW w:w="671" w:type="dxa"/>
          </w:tcPr>
          <w:p w14:paraId="3A12391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9</w:t>
            </w:r>
          </w:p>
        </w:tc>
        <w:tc>
          <w:tcPr>
            <w:tcW w:w="4054" w:type="dxa"/>
          </w:tcPr>
          <w:p w14:paraId="6823F31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Pastors are sent from Nigeria &amp; not those already resident in the UK</w:t>
            </w:r>
          </w:p>
        </w:tc>
        <w:tc>
          <w:tcPr>
            <w:tcW w:w="1053" w:type="dxa"/>
          </w:tcPr>
          <w:p w14:paraId="46311F0E" w14:textId="77777777" w:rsidR="00C564E9" w:rsidRPr="002925B3" w:rsidRDefault="00C564E9" w:rsidP="00153835">
            <w:pPr>
              <w:spacing w:line="240" w:lineRule="auto"/>
              <w:jc w:val="both"/>
              <w:rPr>
                <w:rFonts w:ascii="Times New Roman" w:hAnsi="Times New Roman" w:cs="Times New Roman"/>
                <w:sz w:val="24"/>
                <w:szCs w:val="24"/>
                <w:lang w:val="en-GB"/>
              </w:rPr>
            </w:pPr>
          </w:p>
          <w:p w14:paraId="65813F4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26     17</w:t>
            </w:r>
          </w:p>
        </w:tc>
        <w:tc>
          <w:tcPr>
            <w:tcW w:w="993" w:type="dxa"/>
          </w:tcPr>
          <w:p w14:paraId="2A65E69B" w14:textId="77777777" w:rsidR="00C564E9" w:rsidRPr="002925B3" w:rsidRDefault="00C564E9" w:rsidP="00153835">
            <w:pPr>
              <w:spacing w:line="240" w:lineRule="auto"/>
              <w:jc w:val="both"/>
              <w:rPr>
                <w:rFonts w:ascii="Times New Roman" w:hAnsi="Times New Roman" w:cs="Times New Roman"/>
                <w:sz w:val="24"/>
                <w:szCs w:val="24"/>
                <w:lang w:val="en-GB"/>
              </w:rPr>
            </w:pPr>
          </w:p>
          <w:p w14:paraId="224C914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16     8</w:t>
            </w:r>
          </w:p>
        </w:tc>
        <w:tc>
          <w:tcPr>
            <w:tcW w:w="992" w:type="dxa"/>
          </w:tcPr>
          <w:p w14:paraId="6E6E9A93" w14:textId="77777777" w:rsidR="00C564E9" w:rsidRPr="002925B3" w:rsidRDefault="00C564E9" w:rsidP="00153835">
            <w:pPr>
              <w:spacing w:line="240" w:lineRule="auto"/>
              <w:jc w:val="both"/>
              <w:rPr>
                <w:rFonts w:ascii="Times New Roman" w:hAnsi="Times New Roman" w:cs="Times New Roman"/>
                <w:sz w:val="24"/>
                <w:szCs w:val="24"/>
                <w:lang w:val="en-GB"/>
              </w:rPr>
            </w:pPr>
          </w:p>
          <w:p w14:paraId="242CD95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65    32</w:t>
            </w:r>
          </w:p>
        </w:tc>
        <w:tc>
          <w:tcPr>
            <w:tcW w:w="1134" w:type="dxa"/>
          </w:tcPr>
          <w:p w14:paraId="679998B8" w14:textId="77777777" w:rsidR="00C564E9" w:rsidRPr="002925B3" w:rsidRDefault="00C564E9" w:rsidP="00153835">
            <w:pPr>
              <w:spacing w:line="240" w:lineRule="auto"/>
              <w:jc w:val="both"/>
              <w:rPr>
                <w:rFonts w:ascii="Times New Roman" w:hAnsi="Times New Roman" w:cs="Times New Roman"/>
                <w:sz w:val="24"/>
                <w:szCs w:val="24"/>
                <w:lang w:val="en-GB"/>
              </w:rPr>
            </w:pPr>
          </w:p>
          <w:p w14:paraId="0A84AFB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95     47</w:t>
            </w:r>
          </w:p>
        </w:tc>
        <w:tc>
          <w:tcPr>
            <w:tcW w:w="992" w:type="dxa"/>
          </w:tcPr>
          <w:p w14:paraId="1F552C3D" w14:textId="77777777" w:rsidR="00C564E9" w:rsidRPr="002925B3" w:rsidRDefault="00C564E9" w:rsidP="00153835">
            <w:pPr>
              <w:spacing w:line="240" w:lineRule="auto"/>
              <w:jc w:val="both"/>
              <w:rPr>
                <w:rFonts w:ascii="Times New Roman" w:hAnsi="Times New Roman" w:cs="Times New Roman"/>
                <w:sz w:val="24"/>
                <w:szCs w:val="24"/>
                <w:lang w:val="en-GB"/>
              </w:rPr>
            </w:pPr>
          </w:p>
          <w:p w14:paraId="218EDB3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2        1</w:t>
            </w:r>
          </w:p>
        </w:tc>
      </w:tr>
      <w:tr w:rsidR="00C564E9" w:rsidRPr="00DB1ED3" w14:paraId="2FF309ED" w14:textId="77777777" w:rsidTr="00153835">
        <w:tc>
          <w:tcPr>
            <w:tcW w:w="671" w:type="dxa"/>
          </w:tcPr>
          <w:p w14:paraId="389CD5D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10</w:t>
            </w:r>
          </w:p>
        </w:tc>
        <w:tc>
          <w:tcPr>
            <w:tcW w:w="4054" w:type="dxa"/>
          </w:tcPr>
          <w:p w14:paraId="73C35A4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Mission funding mainly sent from Nigeria</w:t>
            </w:r>
          </w:p>
          <w:p w14:paraId="286AAF82"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053" w:type="dxa"/>
          </w:tcPr>
          <w:p w14:paraId="1FDBC8BF"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40   20</w:t>
            </w:r>
          </w:p>
        </w:tc>
        <w:tc>
          <w:tcPr>
            <w:tcW w:w="993" w:type="dxa"/>
          </w:tcPr>
          <w:p w14:paraId="4DB11BE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8       4</w:t>
            </w:r>
          </w:p>
        </w:tc>
        <w:tc>
          <w:tcPr>
            <w:tcW w:w="992" w:type="dxa"/>
          </w:tcPr>
          <w:p w14:paraId="1E8868E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51    25</w:t>
            </w:r>
          </w:p>
        </w:tc>
        <w:tc>
          <w:tcPr>
            <w:tcW w:w="1134" w:type="dxa"/>
          </w:tcPr>
          <w:p w14:paraId="722E172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104    51</w:t>
            </w:r>
          </w:p>
        </w:tc>
        <w:tc>
          <w:tcPr>
            <w:tcW w:w="992" w:type="dxa"/>
          </w:tcPr>
          <w:p w14:paraId="6D3BF35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1     0.5</w:t>
            </w:r>
          </w:p>
        </w:tc>
      </w:tr>
      <w:tr w:rsidR="00C564E9" w:rsidRPr="00DB1ED3" w14:paraId="559D9627" w14:textId="77777777" w:rsidTr="00153835">
        <w:trPr>
          <w:trHeight w:val="80"/>
        </w:trPr>
        <w:tc>
          <w:tcPr>
            <w:tcW w:w="671" w:type="dxa"/>
            <w:tcBorders>
              <w:bottom w:val="single" w:sz="4" w:space="0" w:color="auto"/>
            </w:tcBorders>
          </w:tcPr>
          <w:p w14:paraId="19D0A14A"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4054" w:type="dxa"/>
            <w:tcBorders>
              <w:bottom w:val="single" w:sz="4" w:space="0" w:color="auto"/>
            </w:tcBorders>
          </w:tcPr>
          <w:p w14:paraId="73C865B4"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053" w:type="dxa"/>
            <w:tcBorders>
              <w:bottom w:val="single" w:sz="4" w:space="0" w:color="auto"/>
            </w:tcBorders>
          </w:tcPr>
          <w:p w14:paraId="69F291B7"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993" w:type="dxa"/>
            <w:tcBorders>
              <w:bottom w:val="single" w:sz="4" w:space="0" w:color="auto"/>
            </w:tcBorders>
          </w:tcPr>
          <w:p w14:paraId="19CD05E8"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992" w:type="dxa"/>
            <w:tcBorders>
              <w:bottom w:val="single" w:sz="4" w:space="0" w:color="auto"/>
            </w:tcBorders>
          </w:tcPr>
          <w:p w14:paraId="69684263"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134" w:type="dxa"/>
            <w:tcBorders>
              <w:bottom w:val="single" w:sz="4" w:space="0" w:color="auto"/>
            </w:tcBorders>
          </w:tcPr>
          <w:p w14:paraId="5FC7B724"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992" w:type="dxa"/>
            <w:tcBorders>
              <w:bottom w:val="single" w:sz="4" w:space="0" w:color="auto"/>
            </w:tcBorders>
          </w:tcPr>
          <w:p w14:paraId="0BC9BE7E" w14:textId="77777777" w:rsidR="00C564E9" w:rsidRPr="002925B3" w:rsidRDefault="00C564E9" w:rsidP="00153835">
            <w:pPr>
              <w:spacing w:line="240" w:lineRule="auto"/>
              <w:jc w:val="both"/>
              <w:rPr>
                <w:rFonts w:ascii="Times New Roman" w:hAnsi="Times New Roman" w:cs="Times New Roman"/>
                <w:sz w:val="24"/>
                <w:szCs w:val="24"/>
                <w:lang w:val="en-GB"/>
              </w:rPr>
            </w:pPr>
          </w:p>
        </w:tc>
      </w:tr>
    </w:tbl>
    <w:p w14:paraId="199640B8"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343D918F" w14:textId="77777777" w:rsidR="00C564E9" w:rsidRPr="002925B3" w:rsidRDefault="00C564E9" w:rsidP="00C564E9">
      <w:pPr>
        <w:spacing w:line="240" w:lineRule="auto"/>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Source: Field work 2023</w:t>
      </w:r>
    </w:p>
    <w:p w14:paraId="3905F610" w14:textId="77777777" w:rsidR="00C564E9" w:rsidRPr="002925B3" w:rsidRDefault="00C564E9" w:rsidP="00C564E9">
      <w:pPr>
        <w:jc w:val="both"/>
        <w:rPr>
          <w:rFonts w:ascii="Times New Roman" w:hAnsi="Times New Roman" w:cs="Times New Roman"/>
          <w:sz w:val="24"/>
          <w:szCs w:val="24"/>
          <w:lang w:val="en-GB"/>
        </w:rPr>
      </w:pPr>
      <w:r w:rsidRPr="00DB1ED3">
        <w:rPr>
          <w:noProof/>
        </w:rPr>
        <w:lastRenderedPageBreak/>
        <w:drawing>
          <wp:inline distT="0" distB="0" distL="0" distR="0" wp14:anchorId="7701248B" wp14:editId="01E3E1CF">
            <wp:extent cx="5777445" cy="3868420"/>
            <wp:effectExtent l="0" t="0" r="13970" b="17780"/>
            <wp:docPr id="20" name="Chart 1">
              <a:extLst xmlns:a="http://schemas.openxmlformats.org/drawingml/2006/main">
                <a:ext uri="{FF2B5EF4-FFF2-40B4-BE49-F238E27FC236}">
                  <a16:creationId xmlns:a16="http://schemas.microsoft.com/office/drawing/2014/main" id="{FCE7572B-0E21-C089-5EC9-A249F4C3AD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inline>
        </w:drawing>
      </w:r>
    </w:p>
    <w:p w14:paraId="34BD98DB"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Figure 4.5: Graphical representation of Response pattern of foreign mission Strategies of NBC</w:t>
      </w:r>
    </w:p>
    <w:p w14:paraId="689DE99D" w14:textId="77777777" w:rsidR="00C564E9" w:rsidRPr="002925B3" w:rsidRDefault="00C564E9" w:rsidP="00C564E9">
      <w:pPr>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Source: Field work 2023</w:t>
      </w:r>
    </w:p>
    <w:p w14:paraId="0D1826FF" w14:textId="77777777" w:rsidR="00C564E9" w:rsidRPr="002925B3" w:rsidRDefault="00C564E9" w:rsidP="00C564E9">
      <w:pPr>
        <w:spacing w:line="48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Figure 4.5 reveals the respondents’ responses on the foreign mission strategies of the Nigeria Baptist Convention in the United Kingdom. From the responses and information gathered through the questionnaire, the graph above confirmed many of the mission strategies of the Nigeria Baptist Convention in the United Kingdom are not all that effective.</w:t>
      </w:r>
    </w:p>
    <w:p w14:paraId="729CBAE2" w14:textId="77777777" w:rsidR="00C564E9" w:rsidRPr="002925B3" w:rsidRDefault="00C564E9" w:rsidP="00C564E9">
      <w:pPr>
        <w:jc w:val="both"/>
        <w:rPr>
          <w:rFonts w:ascii="Times New Roman" w:hAnsi="Times New Roman" w:cs="Times New Roman"/>
          <w:sz w:val="24"/>
          <w:szCs w:val="24"/>
          <w:lang w:val="en-GB"/>
        </w:rPr>
      </w:pPr>
    </w:p>
    <w:p w14:paraId="01BA5D6D"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659ED2AC"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1904F38B"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6DFFEAEB"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0DE427E5"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04DB2CAD"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674D89F7"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24B2AD83"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75B739D4"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11325F8C" w14:textId="77777777" w:rsidR="00C564E9" w:rsidRPr="002925B3" w:rsidRDefault="00C564E9" w:rsidP="00C564E9">
      <w:pPr>
        <w:spacing w:after="0" w:line="240" w:lineRule="auto"/>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lastRenderedPageBreak/>
        <w:t>4.2.2 Research Question Two: What is the effect of COVID- 19 pandemic on the Nigerian Baptist Convention Foreign mission strategies in the United Kingdom?</w:t>
      </w:r>
    </w:p>
    <w:p w14:paraId="54883621" w14:textId="77777777" w:rsidR="00C564E9" w:rsidRPr="002925B3" w:rsidRDefault="00C564E9" w:rsidP="00C564E9">
      <w:pPr>
        <w:spacing w:after="0" w:line="240" w:lineRule="auto"/>
        <w:jc w:val="both"/>
        <w:rPr>
          <w:rFonts w:ascii="Times New Roman" w:hAnsi="Times New Roman" w:cs="Times New Roman"/>
          <w:b/>
          <w:sz w:val="24"/>
          <w:szCs w:val="24"/>
          <w:lang w:val="en-GB"/>
        </w:rPr>
      </w:pPr>
    </w:p>
    <w:p w14:paraId="089179A4" w14:textId="77777777" w:rsidR="00C564E9" w:rsidRPr="002925B3" w:rsidRDefault="00C564E9" w:rsidP="00C564E9">
      <w:pPr>
        <w:spacing w:after="0" w:line="240" w:lineRule="auto"/>
        <w:jc w:val="both"/>
        <w:rPr>
          <w:rFonts w:ascii="Times New Roman" w:hAnsi="Times New Roman" w:cs="Times New Roman"/>
          <w:b/>
          <w:sz w:val="24"/>
          <w:szCs w:val="24"/>
          <w:lang w:val="en-GB"/>
        </w:rPr>
      </w:pPr>
      <w:r w:rsidRPr="002925B3">
        <w:rPr>
          <w:rFonts w:ascii="Times New Roman" w:hAnsi="Times New Roman" w:cs="Times New Roman"/>
          <w:b/>
          <w:sz w:val="24"/>
          <w:szCs w:val="24"/>
          <w:lang w:val="en-GB"/>
        </w:rPr>
        <w:t>Table 4. 2: A Summary of the Effect of COVID 19 on Foreign Mission Strategies of Nigerian Baptist Convention.</w:t>
      </w:r>
    </w:p>
    <w:tbl>
      <w:tblPr>
        <w:tblW w:w="10031" w:type="dxa"/>
        <w:tblLook w:val="04A0" w:firstRow="1" w:lastRow="0" w:firstColumn="1" w:lastColumn="0" w:noHBand="0" w:noVBand="1"/>
      </w:tblPr>
      <w:tblGrid>
        <w:gridCol w:w="662"/>
        <w:gridCol w:w="3982"/>
        <w:gridCol w:w="1276"/>
        <w:gridCol w:w="992"/>
        <w:gridCol w:w="993"/>
        <w:gridCol w:w="1134"/>
        <w:gridCol w:w="992"/>
      </w:tblGrid>
      <w:tr w:rsidR="00C564E9" w:rsidRPr="00DB1ED3" w14:paraId="14A73A81" w14:textId="77777777" w:rsidTr="00153835">
        <w:tc>
          <w:tcPr>
            <w:tcW w:w="662" w:type="dxa"/>
            <w:tcBorders>
              <w:top w:val="single" w:sz="4" w:space="0" w:color="auto"/>
            </w:tcBorders>
          </w:tcPr>
          <w:p w14:paraId="4FF4406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S/N</w:t>
            </w:r>
          </w:p>
        </w:tc>
        <w:tc>
          <w:tcPr>
            <w:tcW w:w="3982" w:type="dxa"/>
            <w:tcBorders>
              <w:top w:val="single" w:sz="4" w:space="0" w:color="auto"/>
            </w:tcBorders>
          </w:tcPr>
          <w:p w14:paraId="68576F41"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276" w:type="dxa"/>
            <w:tcBorders>
              <w:top w:val="single" w:sz="4" w:space="0" w:color="auto"/>
            </w:tcBorders>
          </w:tcPr>
          <w:p w14:paraId="7D54078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SA</w:t>
            </w:r>
          </w:p>
        </w:tc>
        <w:tc>
          <w:tcPr>
            <w:tcW w:w="992" w:type="dxa"/>
            <w:tcBorders>
              <w:top w:val="single" w:sz="4" w:space="0" w:color="auto"/>
            </w:tcBorders>
          </w:tcPr>
          <w:p w14:paraId="1BB183A3" w14:textId="77777777" w:rsidR="00C564E9" w:rsidRPr="002925B3" w:rsidRDefault="00C564E9" w:rsidP="00153835">
            <w:pPr>
              <w:spacing w:line="240" w:lineRule="auto"/>
              <w:ind w:right="-225"/>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A</w:t>
            </w:r>
          </w:p>
        </w:tc>
        <w:tc>
          <w:tcPr>
            <w:tcW w:w="993" w:type="dxa"/>
            <w:tcBorders>
              <w:top w:val="single" w:sz="4" w:space="0" w:color="auto"/>
            </w:tcBorders>
          </w:tcPr>
          <w:p w14:paraId="0413C3AF" w14:textId="77777777" w:rsidR="00C564E9" w:rsidRPr="002925B3" w:rsidRDefault="00C564E9" w:rsidP="00153835">
            <w:pPr>
              <w:spacing w:line="240" w:lineRule="auto"/>
              <w:ind w:right="-225"/>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D</w:t>
            </w:r>
          </w:p>
        </w:tc>
        <w:tc>
          <w:tcPr>
            <w:tcW w:w="1134" w:type="dxa"/>
            <w:tcBorders>
              <w:top w:val="single" w:sz="4" w:space="0" w:color="auto"/>
            </w:tcBorders>
          </w:tcPr>
          <w:p w14:paraId="0546BE4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SD</w:t>
            </w:r>
          </w:p>
        </w:tc>
        <w:tc>
          <w:tcPr>
            <w:tcW w:w="992" w:type="dxa"/>
            <w:tcBorders>
              <w:top w:val="single" w:sz="4" w:space="0" w:color="auto"/>
            </w:tcBorders>
          </w:tcPr>
          <w:p w14:paraId="05FEA25B"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IDK</w:t>
            </w:r>
          </w:p>
        </w:tc>
      </w:tr>
      <w:tr w:rsidR="00C564E9" w:rsidRPr="00DB1ED3" w14:paraId="326D6BEA" w14:textId="77777777" w:rsidTr="00153835">
        <w:tc>
          <w:tcPr>
            <w:tcW w:w="662" w:type="dxa"/>
            <w:tcBorders>
              <w:bottom w:val="single" w:sz="4" w:space="0" w:color="auto"/>
            </w:tcBorders>
          </w:tcPr>
          <w:p w14:paraId="6E7C183D"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3982" w:type="dxa"/>
            <w:tcBorders>
              <w:bottom w:val="single" w:sz="4" w:space="0" w:color="auto"/>
            </w:tcBorders>
          </w:tcPr>
          <w:p w14:paraId="29BAD0E6" w14:textId="77777777" w:rsidR="00C564E9" w:rsidRPr="002925B3" w:rsidRDefault="00C564E9" w:rsidP="00153835">
            <w:pPr>
              <w:spacing w:line="240" w:lineRule="auto"/>
              <w:jc w:val="both"/>
              <w:rPr>
                <w:rFonts w:ascii="Times New Roman" w:hAnsi="Times New Roman" w:cs="Times New Roman"/>
                <w:sz w:val="24"/>
                <w:szCs w:val="24"/>
                <w:lang w:val="en-GB"/>
              </w:rPr>
            </w:pPr>
          </w:p>
        </w:tc>
        <w:tc>
          <w:tcPr>
            <w:tcW w:w="1276" w:type="dxa"/>
            <w:tcBorders>
              <w:bottom w:val="single" w:sz="4" w:space="0" w:color="auto"/>
            </w:tcBorders>
          </w:tcPr>
          <w:p w14:paraId="7EECE16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2" w:type="dxa"/>
            <w:tcBorders>
              <w:bottom w:val="single" w:sz="4" w:space="0" w:color="auto"/>
            </w:tcBorders>
          </w:tcPr>
          <w:p w14:paraId="608FB15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3" w:type="dxa"/>
            <w:tcBorders>
              <w:bottom w:val="single" w:sz="4" w:space="0" w:color="auto"/>
            </w:tcBorders>
          </w:tcPr>
          <w:p w14:paraId="0394165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1134" w:type="dxa"/>
            <w:tcBorders>
              <w:bottom w:val="single" w:sz="4" w:space="0" w:color="auto"/>
            </w:tcBorders>
          </w:tcPr>
          <w:p w14:paraId="63294A5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  %</w:t>
            </w:r>
          </w:p>
        </w:tc>
        <w:tc>
          <w:tcPr>
            <w:tcW w:w="992" w:type="dxa"/>
            <w:tcBorders>
              <w:bottom w:val="single" w:sz="4" w:space="0" w:color="auto"/>
            </w:tcBorders>
          </w:tcPr>
          <w:p w14:paraId="4214C8F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F%</w:t>
            </w:r>
          </w:p>
        </w:tc>
      </w:tr>
      <w:tr w:rsidR="00C564E9" w:rsidRPr="00DB1ED3" w14:paraId="7C6CCF88" w14:textId="77777777" w:rsidTr="00153835">
        <w:tc>
          <w:tcPr>
            <w:tcW w:w="662" w:type="dxa"/>
            <w:tcBorders>
              <w:top w:val="single" w:sz="4" w:space="0" w:color="auto"/>
            </w:tcBorders>
          </w:tcPr>
          <w:p w14:paraId="2AD1C9D9" w14:textId="77777777" w:rsidR="00C564E9" w:rsidRPr="002925B3" w:rsidRDefault="00C564E9" w:rsidP="00153835">
            <w:pPr>
              <w:spacing w:line="240" w:lineRule="auto"/>
              <w:jc w:val="both"/>
              <w:rPr>
                <w:rFonts w:ascii="Times New Roman" w:hAnsi="Times New Roman" w:cs="Times New Roman"/>
                <w:sz w:val="24"/>
                <w:szCs w:val="24"/>
                <w:lang w:val="en-GB"/>
              </w:rPr>
            </w:pPr>
          </w:p>
          <w:p w14:paraId="4D395B8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w:t>
            </w:r>
          </w:p>
        </w:tc>
        <w:tc>
          <w:tcPr>
            <w:tcW w:w="3982" w:type="dxa"/>
            <w:tcBorders>
              <w:top w:val="single" w:sz="4" w:space="0" w:color="auto"/>
            </w:tcBorders>
          </w:tcPr>
          <w:p w14:paraId="2C783D41" w14:textId="77777777" w:rsidR="00C564E9" w:rsidRPr="002925B3" w:rsidRDefault="00C564E9" w:rsidP="00153835">
            <w:pPr>
              <w:spacing w:line="240" w:lineRule="auto"/>
              <w:jc w:val="both"/>
              <w:rPr>
                <w:rFonts w:ascii="Times New Roman" w:hAnsi="Times New Roman" w:cs="Times New Roman"/>
                <w:sz w:val="24"/>
                <w:szCs w:val="24"/>
                <w:lang w:val="en-GB"/>
              </w:rPr>
            </w:pPr>
          </w:p>
          <w:p w14:paraId="1BD2B4D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The pandemic prevented physical meetings and programmes that promote mission activities in UK </w:t>
            </w:r>
          </w:p>
        </w:tc>
        <w:tc>
          <w:tcPr>
            <w:tcW w:w="1276" w:type="dxa"/>
            <w:tcBorders>
              <w:top w:val="single" w:sz="4" w:space="0" w:color="auto"/>
            </w:tcBorders>
          </w:tcPr>
          <w:p w14:paraId="7D7067DB" w14:textId="77777777" w:rsidR="00C564E9" w:rsidRPr="002925B3" w:rsidRDefault="00C564E9" w:rsidP="00153835">
            <w:pPr>
              <w:spacing w:line="240" w:lineRule="auto"/>
              <w:jc w:val="both"/>
              <w:rPr>
                <w:rFonts w:ascii="Times New Roman" w:hAnsi="Times New Roman" w:cs="Times New Roman"/>
                <w:sz w:val="24"/>
                <w:szCs w:val="24"/>
                <w:lang w:val="en-GB"/>
              </w:rPr>
            </w:pPr>
          </w:p>
          <w:p w14:paraId="5C4D2EE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163   80</w:t>
            </w:r>
          </w:p>
        </w:tc>
        <w:tc>
          <w:tcPr>
            <w:tcW w:w="992" w:type="dxa"/>
            <w:tcBorders>
              <w:top w:val="single" w:sz="4" w:space="0" w:color="auto"/>
            </w:tcBorders>
          </w:tcPr>
          <w:p w14:paraId="180D0E97" w14:textId="77777777" w:rsidR="00C564E9" w:rsidRPr="002925B3" w:rsidRDefault="00C564E9" w:rsidP="00153835">
            <w:pPr>
              <w:spacing w:line="240" w:lineRule="auto"/>
              <w:jc w:val="both"/>
              <w:rPr>
                <w:rFonts w:ascii="Times New Roman" w:hAnsi="Times New Roman" w:cs="Times New Roman"/>
                <w:sz w:val="24"/>
                <w:szCs w:val="24"/>
                <w:lang w:val="en-GB"/>
              </w:rPr>
            </w:pPr>
          </w:p>
          <w:p w14:paraId="47F572F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40   20</w:t>
            </w:r>
          </w:p>
        </w:tc>
        <w:tc>
          <w:tcPr>
            <w:tcW w:w="993" w:type="dxa"/>
            <w:tcBorders>
              <w:top w:val="single" w:sz="4" w:space="0" w:color="auto"/>
            </w:tcBorders>
          </w:tcPr>
          <w:p w14:paraId="2E47A1AE" w14:textId="77777777" w:rsidR="00C564E9" w:rsidRPr="002925B3" w:rsidRDefault="00C564E9" w:rsidP="00153835">
            <w:pPr>
              <w:spacing w:line="240" w:lineRule="auto"/>
              <w:jc w:val="both"/>
              <w:rPr>
                <w:rFonts w:ascii="Times New Roman" w:hAnsi="Times New Roman" w:cs="Times New Roman"/>
                <w:sz w:val="24"/>
                <w:szCs w:val="24"/>
                <w:lang w:val="en-GB"/>
              </w:rPr>
            </w:pPr>
          </w:p>
          <w:p w14:paraId="0D125C0B"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1     1.5</w:t>
            </w:r>
          </w:p>
        </w:tc>
        <w:tc>
          <w:tcPr>
            <w:tcW w:w="1134" w:type="dxa"/>
            <w:tcBorders>
              <w:top w:val="single" w:sz="4" w:space="0" w:color="auto"/>
            </w:tcBorders>
          </w:tcPr>
          <w:p w14:paraId="1461BE95" w14:textId="77777777" w:rsidR="00C564E9" w:rsidRPr="002925B3" w:rsidRDefault="00C564E9" w:rsidP="00153835">
            <w:pPr>
              <w:spacing w:line="240" w:lineRule="auto"/>
              <w:jc w:val="both"/>
              <w:rPr>
                <w:rFonts w:ascii="Times New Roman" w:hAnsi="Times New Roman" w:cs="Times New Roman"/>
                <w:sz w:val="24"/>
                <w:szCs w:val="24"/>
                <w:lang w:val="en-GB"/>
              </w:rPr>
            </w:pPr>
          </w:p>
          <w:p w14:paraId="04D9108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Borders>
              <w:top w:val="single" w:sz="4" w:space="0" w:color="auto"/>
            </w:tcBorders>
          </w:tcPr>
          <w:p w14:paraId="165BDFF1" w14:textId="77777777" w:rsidR="00C564E9" w:rsidRPr="002925B3" w:rsidRDefault="00C564E9" w:rsidP="00153835">
            <w:pPr>
              <w:spacing w:line="240" w:lineRule="auto"/>
              <w:jc w:val="both"/>
              <w:rPr>
                <w:rFonts w:ascii="Times New Roman" w:hAnsi="Times New Roman" w:cs="Times New Roman"/>
                <w:sz w:val="24"/>
                <w:szCs w:val="24"/>
                <w:lang w:val="en-GB"/>
              </w:rPr>
            </w:pPr>
          </w:p>
          <w:p w14:paraId="5DAACC4F"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r>
      <w:tr w:rsidR="00C564E9" w:rsidRPr="00DB1ED3" w14:paraId="5A198257" w14:textId="77777777" w:rsidTr="00153835">
        <w:tc>
          <w:tcPr>
            <w:tcW w:w="662" w:type="dxa"/>
          </w:tcPr>
          <w:p w14:paraId="756296A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2</w:t>
            </w:r>
          </w:p>
        </w:tc>
        <w:tc>
          <w:tcPr>
            <w:tcW w:w="3982" w:type="dxa"/>
          </w:tcPr>
          <w:p w14:paraId="62399300"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It necessitated the use of internet and online platforms to reach out to many people and hold programmes</w:t>
            </w:r>
          </w:p>
        </w:tc>
        <w:tc>
          <w:tcPr>
            <w:tcW w:w="1276" w:type="dxa"/>
          </w:tcPr>
          <w:p w14:paraId="55C9523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153   75</w:t>
            </w:r>
          </w:p>
        </w:tc>
        <w:tc>
          <w:tcPr>
            <w:tcW w:w="992" w:type="dxa"/>
          </w:tcPr>
          <w:p w14:paraId="27642BC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50   21 </w:t>
            </w:r>
          </w:p>
        </w:tc>
        <w:tc>
          <w:tcPr>
            <w:tcW w:w="993" w:type="dxa"/>
          </w:tcPr>
          <w:p w14:paraId="48F02751"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1134" w:type="dxa"/>
          </w:tcPr>
          <w:p w14:paraId="402126D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52DBECD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1    0.5     </w:t>
            </w:r>
          </w:p>
        </w:tc>
      </w:tr>
      <w:tr w:rsidR="00C564E9" w:rsidRPr="00DB1ED3" w14:paraId="3F05BF9C" w14:textId="77777777" w:rsidTr="00153835">
        <w:tc>
          <w:tcPr>
            <w:tcW w:w="662" w:type="dxa"/>
          </w:tcPr>
          <w:p w14:paraId="1FAA311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3</w:t>
            </w:r>
          </w:p>
        </w:tc>
        <w:tc>
          <w:tcPr>
            <w:tcW w:w="3982" w:type="dxa"/>
          </w:tcPr>
          <w:p w14:paraId="5F298E3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It reduced the financial cash flow from the Global Mission Board of NBC </w:t>
            </w:r>
          </w:p>
        </w:tc>
        <w:tc>
          <w:tcPr>
            <w:tcW w:w="1276" w:type="dxa"/>
          </w:tcPr>
          <w:p w14:paraId="584134B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132   65</w:t>
            </w:r>
          </w:p>
        </w:tc>
        <w:tc>
          <w:tcPr>
            <w:tcW w:w="992" w:type="dxa"/>
          </w:tcPr>
          <w:p w14:paraId="5890F3F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70   34</w:t>
            </w:r>
          </w:p>
        </w:tc>
        <w:tc>
          <w:tcPr>
            <w:tcW w:w="993" w:type="dxa"/>
          </w:tcPr>
          <w:p w14:paraId="4BEBA17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1134" w:type="dxa"/>
          </w:tcPr>
          <w:p w14:paraId="299D690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16D330D9"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2       1 </w:t>
            </w:r>
          </w:p>
        </w:tc>
      </w:tr>
      <w:tr w:rsidR="00C564E9" w:rsidRPr="00DB1ED3" w14:paraId="0C3EDDDB" w14:textId="77777777" w:rsidTr="00153835">
        <w:tc>
          <w:tcPr>
            <w:tcW w:w="662" w:type="dxa"/>
          </w:tcPr>
          <w:p w14:paraId="5A94A826"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4</w:t>
            </w:r>
          </w:p>
        </w:tc>
        <w:tc>
          <w:tcPr>
            <w:tcW w:w="3982" w:type="dxa"/>
          </w:tcPr>
          <w:p w14:paraId="1403A9E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It reduced financial contribution for missions from other sources outside the UK</w:t>
            </w:r>
          </w:p>
        </w:tc>
        <w:tc>
          <w:tcPr>
            <w:tcW w:w="1276" w:type="dxa"/>
          </w:tcPr>
          <w:p w14:paraId="6B99AC33"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111   54</w:t>
            </w:r>
          </w:p>
        </w:tc>
        <w:tc>
          <w:tcPr>
            <w:tcW w:w="992" w:type="dxa"/>
          </w:tcPr>
          <w:p w14:paraId="017023F5"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91   45</w:t>
            </w:r>
          </w:p>
        </w:tc>
        <w:tc>
          <w:tcPr>
            <w:tcW w:w="993" w:type="dxa"/>
          </w:tcPr>
          <w:p w14:paraId="46201232"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1134" w:type="dxa"/>
          </w:tcPr>
          <w:p w14:paraId="5766D7B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w:t>
            </w:r>
          </w:p>
        </w:tc>
        <w:tc>
          <w:tcPr>
            <w:tcW w:w="992" w:type="dxa"/>
          </w:tcPr>
          <w:p w14:paraId="1F6F4F38"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1     0.5</w:t>
            </w:r>
          </w:p>
        </w:tc>
      </w:tr>
      <w:tr w:rsidR="00C564E9" w:rsidRPr="00DB1ED3" w14:paraId="39D78325" w14:textId="77777777" w:rsidTr="00153835">
        <w:tc>
          <w:tcPr>
            <w:tcW w:w="662" w:type="dxa"/>
          </w:tcPr>
          <w:p w14:paraId="62D1CB1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5</w:t>
            </w:r>
          </w:p>
        </w:tc>
        <w:tc>
          <w:tcPr>
            <w:tcW w:w="3982" w:type="dxa"/>
          </w:tcPr>
          <w:p w14:paraId="2569E5FD"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It reduced financial support from members of the churches mission stations in the UK</w:t>
            </w:r>
          </w:p>
        </w:tc>
        <w:tc>
          <w:tcPr>
            <w:tcW w:w="1276" w:type="dxa"/>
          </w:tcPr>
          <w:p w14:paraId="6AA8D534"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104    51</w:t>
            </w:r>
          </w:p>
        </w:tc>
        <w:tc>
          <w:tcPr>
            <w:tcW w:w="992" w:type="dxa"/>
          </w:tcPr>
          <w:p w14:paraId="6A0811DE"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 xml:space="preserve">98   48   </w:t>
            </w:r>
          </w:p>
        </w:tc>
        <w:tc>
          <w:tcPr>
            <w:tcW w:w="993" w:type="dxa"/>
          </w:tcPr>
          <w:p w14:paraId="52A253A7"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1    1.5</w:t>
            </w:r>
          </w:p>
        </w:tc>
        <w:tc>
          <w:tcPr>
            <w:tcW w:w="1134" w:type="dxa"/>
          </w:tcPr>
          <w:p w14:paraId="38701DFC"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0       0</w:t>
            </w:r>
          </w:p>
        </w:tc>
        <w:tc>
          <w:tcPr>
            <w:tcW w:w="992" w:type="dxa"/>
          </w:tcPr>
          <w:p w14:paraId="403B311A" w14:textId="77777777" w:rsidR="00C564E9" w:rsidRPr="002925B3" w:rsidRDefault="00C564E9" w:rsidP="00153835">
            <w:pPr>
              <w:spacing w:line="240" w:lineRule="auto"/>
              <w:jc w:val="both"/>
              <w:rPr>
                <w:rFonts w:ascii="Times New Roman" w:hAnsi="Times New Roman" w:cs="Times New Roman"/>
                <w:sz w:val="24"/>
                <w:szCs w:val="24"/>
                <w:lang w:val="en-GB"/>
              </w:rPr>
            </w:pPr>
            <w:r w:rsidRPr="002925B3">
              <w:rPr>
                <w:rFonts w:ascii="Times New Roman" w:hAnsi="Times New Roman" w:cs="Times New Roman"/>
                <w:sz w:val="24"/>
                <w:szCs w:val="24"/>
                <w:lang w:val="en-GB"/>
              </w:rPr>
              <w:t>1    1.5</w:t>
            </w:r>
          </w:p>
        </w:tc>
      </w:tr>
      <w:tr w:rsidR="00C564E9" w:rsidRPr="00DB1ED3" w14:paraId="16E19586" w14:textId="77777777" w:rsidTr="00153835">
        <w:tc>
          <w:tcPr>
            <w:tcW w:w="662" w:type="dxa"/>
          </w:tcPr>
          <w:p w14:paraId="1BCEEDF9"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6</w:t>
            </w:r>
          </w:p>
        </w:tc>
        <w:tc>
          <w:tcPr>
            <w:tcW w:w="3982" w:type="dxa"/>
          </w:tcPr>
          <w:p w14:paraId="6C8C2087"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pandemic caused death of church members and their loved ones and it affected the mission negatively</w:t>
            </w:r>
          </w:p>
        </w:tc>
        <w:tc>
          <w:tcPr>
            <w:tcW w:w="1276" w:type="dxa"/>
          </w:tcPr>
          <w:p w14:paraId="56C8C84A"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Pr>
          <w:p w14:paraId="6FB8926D"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33   16</w:t>
            </w:r>
          </w:p>
        </w:tc>
        <w:tc>
          <w:tcPr>
            <w:tcW w:w="993" w:type="dxa"/>
          </w:tcPr>
          <w:p w14:paraId="16D64DBF"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64   31</w:t>
            </w:r>
          </w:p>
        </w:tc>
        <w:tc>
          <w:tcPr>
            <w:tcW w:w="1134" w:type="dxa"/>
          </w:tcPr>
          <w:p w14:paraId="36714C76"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103 50</w:t>
            </w:r>
          </w:p>
        </w:tc>
        <w:tc>
          <w:tcPr>
            <w:tcW w:w="992" w:type="dxa"/>
          </w:tcPr>
          <w:p w14:paraId="338F2DEC"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1     1.5</w:t>
            </w:r>
          </w:p>
        </w:tc>
      </w:tr>
      <w:tr w:rsidR="00C564E9" w:rsidRPr="00DB1ED3" w14:paraId="09358624" w14:textId="77777777" w:rsidTr="00153835">
        <w:tc>
          <w:tcPr>
            <w:tcW w:w="662" w:type="dxa"/>
          </w:tcPr>
          <w:p w14:paraId="6731E089"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7</w:t>
            </w:r>
          </w:p>
        </w:tc>
        <w:tc>
          <w:tcPr>
            <w:tcW w:w="3982" w:type="dxa"/>
          </w:tcPr>
          <w:p w14:paraId="7F7FE412"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pandemic claimed lives of workers/representatives  of the Global Missions Board in the UK</w:t>
            </w:r>
          </w:p>
        </w:tc>
        <w:tc>
          <w:tcPr>
            <w:tcW w:w="1276" w:type="dxa"/>
          </w:tcPr>
          <w:p w14:paraId="685D93DA"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3       1.5</w:t>
            </w:r>
          </w:p>
        </w:tc>
        <w:tc>
          <w:tcPr>
            <w:tcW w:w="992" w:type="dxa"/>
          </w:tcPr>
          <w:p w14:paraId="68FE0236"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38   19</w:t>
            </w:r>
          </w:p>
        </w:tc>
        <w:tc>
          <w:tcPr>
            <w:tcW w:w="993" w:type="dxa"/>
          </w:tcPr>
          <w:p w14:paraId="73A7C0A8"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59    30</w:t>
            </w:r>
          </w:p>
        </w:tc>
        <w:tc>
          <w:tcPr>
            <w:tcW w:w="1134" w:type="dxa"/>
          </w:tcPr>
          <w:p w14:paraId="0596F495"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103    50</w:t>
            </w:r>
          </w:p>
        </w:tc>
        <w:tc>
          <w:tcPr>
            <w:tcW w:w="992" w:type="dxa"/>
          </w:tcPr>
          <w:p w14:paraId="0B319BE0"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1     1.5</w:t>
            </w:r>
          </w:p>
        </w:tc>
      </w:tr>
      <w:tr w:rsidR="00C564E9" w:rsidRPr="00DB1ED3" w14:paraId="4FDE6B86" w14:textId="77777777" w:rsidTr="00153835">
        <w:tc>
          <w:tcPr>
            <w:tcW w:w="662" w:type="dxa"/>
          </w:tcPr>
          <w:p w14:paraId="6567DB88"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8</w:t>
            </w:r>
          </w:p>
        </w:tc>
        <w:tc>
          <w:tcPr>
            <w:tcW w:w="3982" w:type="dxa"/>
          </w:tcPr>
          <w:p w14:paraId="5C5DE30C"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lockdown affected mission strategies significantly in a negative way</w:t>
            </w:r>
          </w:p>
        </w:tc>
        <w:tc>
          <w:tcPr>
            <w:tcW w:w="1276" w:type="dxa"/>
          </w:tcPr>
          <w:p w14:paraId="18DC19C1"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115    56</w:t>
            </w:r>
          </w:p>
        </w:tc>
        <w:tc>
          <w:tcPr>
            <w:tcW w:w="992" w:type="dxa"/>
          </w:tcPr>
          <w:p w14:paraId="4ED4C526"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85   42</w:t>
            </w:r>
          </w:p>
        </w:tc>
        <w:tc>
          <w:tcPr>
            <w:tcW w:w="993" w:type="dxa"/>
          </w:tcPr>
          <w:p w14:paraId="539C19F2"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2       1</w:t>
            </w:r>
          </w:p>
        </w:tc>
        <w:tc>
          <w:tcPr>
            <w:tcW w:w="1134" w:type="dxa"/>
          </w:tcPr>
          <w:p w14:paraId="269C3C45"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1     1.5</w:t>
            </w:r>
          </w:p>
        </w:tc>
        <w:tc>
          <w:tcPr>
            <w:tcW w:w="992" w:type="dxa"/>
          </w:tcPr>
          <w:p w14:paraId="52C0F75C"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1    1.5</w:t>
            </w:r>
          </w:p>
        </w:tc>
      </w:tr>
      <w:tr w:rsidR="00C564E9" w:rsidRPr="00DB1ED3" w14:paraId="02F276C8" w14:textId="77777777" w:rsidTr="00153835">
        <w:tc>
          <w:tcPr>
            <w:tcW w:w="662" w:type="dxa"/>
          </w:tcPr>
          <w:p w14:paraId="22CFCB20"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w:t>
            </w:r>
          </w:p>
        </w:tc>
        <w:tc>
          <w:tcPr>
            <w:tcW w:w="3982" w:type="dxa"/>
          </w:tcPr>
          <w:p w14:paraId="18B03D21"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busy schedule of the medical professionals affected their availability for mission works</w:t>
            </w:r>
          </w:p>
        </w:tc>
        <w:tc>
          <w:tcPr>
            <w:tcW w:w="1276" w:type="dxa"/>
          </w:tcPr>
          <w:p w14:paraId="3C25DECD"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75      53</w:t>
            </w:r>
          </w:p>
        </w:tc>
        <w:tc>
          <w:tcPr>
            <w:tcW w:w="992" w:type="dxa"/>
          </w:tcPr>
          <w:p w14:paraId="13E120B6"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47    33</w:t>
            </w:r>
          </w:p>
        </w:tc>
        <w:tc>
          <w:tcPr>
            <w:tcW w:w="993" w:type="dxa"/>
          </w:tcPr>
          <w:p w14:paraId="3EB0AF79"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19    13</w:t>
            </w:r>
          </w:p>
        </w:tc>
        <w:tc>
          <w:tcPr>
            <w:tcW w:w="1134" w:type="dxa"/>
          </w:tcPr>
          <w:p w14:paraId="1B488821"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Pr>
          <w:p w14:paraId="489B254B"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w:t>
            </w:r>
          </w:p>
        </w:tc>
      </w:tr>
      <w:tr w:rsidR="00C564E9" w:rsidRPr="00DB1ED3" w14:paraId="2D56C505" w14:textId="77777777" w:rsidTr="00153835">
        <w:tc>
          <w:tcPr>
            <w:tcW w:w="662" w:type="dxa"/>
            <w:tcBorders>
              <w:bottom w:val="single" w:sz="4" w:space="0" w:color="auto"/>
            </w:tcBorders>
          </w:tcPr>
          <w:p w14:paraId="2AC3838A"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w:t>
            </w:r>
          </w:p>
        </w:tc>
        <w:tc>
          <w:tcPr>
            <w:tcW w:w="3982" w:type="dxa"/>
            <w:tcBorders>
              <w:bottom w:val="single" w:sz="4" w:space="0" w:color="auto"/>
            </w:tcBorders>
          </w:tcPr>
          <w:p w14:paraId="299A1768"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pandemic prevented the church from executing planned outreaches</w:t>
            </w:r>
          </w:p>
          <w:p w14:paraId="1780CC32" w14:textId="77777777" w:rsidR="00C564E9" w:rsidRPr="007B72E0" w:rsidRDefault="00C564E9" w:rsidP="00153835">
            <w:pPr>
              <w:spacing w:line="240" w:lineRule="auto"/>
              <w:jc w:val="both"/>
              <w:rPr>
                <w:rFonts w:ascii="Times New Roman" w:hAnsi="Times New Roman" w:cs="Times New Roman"/>
                <w:sz w:val="24"/>
                <w:szCs w:val="24"/>
                <w:lang w:val="en-GB"/>
              </w:rPr>
            </w:pPr>
          </w:p>
        </w:tc>
        <w:tc>
          <w:tcPr>
            <w:tcW w:w="1276" w:type="dxa"/>
            <w:tcBorders>
              <w:bottom w:val="single" w:sz="4" w:space="0" w:color="auto"/>
            </w:tcBorders>
          </w:tcPr>
          <w:p w14:paraId="432664B8"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92      55</w:t>
            </w:r>
          </w:p>
        </w:tc>
        <w:tc>
          <w:tcPr>
            <w:tcW w:w="992" w:type="dxa"/>
            <w:tcBorders>
              <w:bottom w:val="single" w:sz="4" w:space="0" w:color="auto"/>
            </w:tcBorders>
          </w:tcPr>
          <w:p w14:paraId="32F2B66B"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52    31</w:t>
            </w:r>
          </w:p>
        </w:tc>
        <w:tc>
          <w:tcPr>
            <w:tcW w:w="993" w:type="dxa"/>
            <w:tcBorders>
              <w:bottom w:val="single" w:sz="4" w:space="0" w:color="auto"/>
            </w:tcBorders>
          </w:tcPr>
          <w:p w14:paraId="244CFCF7"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21    13</w:t>
            </w:r>
          </w:p>
        </w:tc>
        <w:tc>
          <w:tcPr>
            <w:tcW w:w="1134" w:type="dxa"/>
            <w:tcBorders>
              <w:bottom w:val="single" w:sz="4" w:space="0" w:color="auto"/>
            </w:tcBorders>
          </w:tcPr>
          <w:p w14:paraId="38915E42"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Borders>
              <w:bottom w:val="single" w:sz="4" w:space="0" w:color="auto"/>
            </w:tcBorders>
          </w:tcPr>
          <w:p w14:paraId="3BD9CB3D" w14:textId="77777777" w:rsidR="00C564E9" w:rsidRPr="007B72E0" w:rsidRDefault="00C564E9" w:rsidP="00153835">
            <w:pPr>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1    1</w:t>
            </w:r>
          </w:p>
        </w:tc>
      </w:tr>
    </w:tbl>
    <w:p w14:paraId="74D10CD5" w14:textId="77777777" w:rsidR="00C564E9" w:rsidRPr="007B72E0" w:rsidRDefault="00C564E9" w:rsidP="00C564E9">
      <w:pPr>
        <w:spacing w:after="0" w:line="24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12E6342E" w14:textId="77777777" w:rsidR="00C564E9" w:rsidRPr="007B72E0" w:rsidRDefault="00C564E9" w:rsidP="00C564E9">
      <w:pPr>
        <w:jc w:val="both"/>
        <w:rPr>
          <w:rFonts w:ascii="Times New Roman" w:hAnsi="Times New Roman" w:cs="Times New Roman"/>
          <w:b/>
          <w:sz w:val="24"/>
          <w:szCs w:val="24"/>
          <w:lang w:val="en-GB"/>
        </w:rPr>
      </w:pPr>
    </w:p>
    <w:p w14:paraId="246C724C" w14:textId="77777777" w:rsidR="00C564E9" w:rsidRPr="007B72E0" w:rsidRDefault="00C564E9" w:rsidP="00C564E9">
      <w:pPr>
        <w:jc w:val="both"/>
        <w:rPr>
          <w:rFonts w:ascii="Times New Roman" w:hAnsi="Times New Roman" w:cs="Times New Roman"/>
          <w:b/>
          <w:sz w:val="24"/>
          <w:szCs w:val="24"/>
          <w:lang w:val="en-GB"/>
        </w:rPr>
      </w:pPr>
      <w:r w:rsidRPr="00DB1ED3">
        <w:rPr>
          <w:noProof/>
        </w:rPr>
        <w:drawing>
          <wp:inline distT="0" distB="0" distL="0" distR="0" wp14:anchorId="1E5A78AD" wp14:editId="0FD43A5A">
            <wp:extent cx="5876925" cy="3619500"/>
            <wp:effectExtent l="0" t="0" r="0" b="0"/>
            <wp:docPr id="91414084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6F69A02E" w14:textId="77777777" w:rsidR="00C564E9" w:rsidRPr="007B72E0" w:rsidRDefault="00C564E9" w:rsidP="00C564E9">
      <w:pPr>
        <w:jc w:val="both"/>
        <w:rPr>
          <w:rFonts w:ascii="Times New Roman" w:hAnsi="Times New Roman" w:cs="Times New Roman"/>
          <w:b/>
          <w:sz w:val="24"/>
          <w:szCs w:val="24"/>
          <w:lang w:val="en-GB"/>
        </w:rPr>
      </w:pPr>
    </w:p>
    <w:p w14:paraId="4232E4FE" w14:textId="77777777" w:rsidR="00C564E9" w:rsidRPr="007B72E0" w:rsidRDefault="00C564E9" w:rsidP="00C564E9">
      <w:pPr>
        <w:spacing w:after="0" w:line="24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Figure 4.6: Line chart of the effect of COVID 19 on Foreign Mission Strategies of NBC</w:t>
      </w:r>
    </w:p>
    <w:p w14:paraId="3587CDD9" w14:textId="77777777" w:rsidR="00C564E9" w:rsidRPr="007B72E0" w:rsidRDefault="00C564E9" w:rsidP="00C564E9">
      <w:pPr>
        <w:spacing w:after="0" w:line="24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35F0D50D" w14:textId="77777777" w:rsidR="00C564E9" w:rsidRPr="007B72E0" w:rsidRDefault="00C564E9" w:rsidP="00C564E9">
      <w:pPr>
        <w:spacing w:after="0"/>
        <w:jc w:val="both"/>
        <w:rPr>
          <w:rFonts w:ascii="Times New Roman" w:hAnsi="Times New Roman" w:cs="Times New Roman"/>
          <w:b/>
          <w:sz w:val="24"/>
          <w:szCs w:val="24"/>
          <w:lang w:val="en-GB"/>
        </w:rPr>
      </w:pPr>
    </w:p>
    <w:p w14:paraId="732A17AE" w14:textId="77777777" w:rsidR="00C564E9" w:rsidRPr="007B72E0" w:rsidRDefault="00C564E9" w:rsidP="00C564E9">
      <w:pPr>
        <w:spacing w:line="48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From the findings, over 80% of the respondents agreed that all the effect of COVID- 19 spread across every facet of life in United Kingdom.</w:t>
      </w:r>
    </w:p>
    <w:p w14:paraId="30DB64C0" w14:textId="77777777" w:rsidR="00C564E9" w:rsidRPr="007B72E0" w:rsidRDefault="00C564E9" w:rsidP="00C564E9">
      <w:pPr>
        <w:jc w:val="both"/>
        <w:rPr>
          <w:rFonts w:ascii="Times New Roman" w:hAnsi="Times New Roman" w:cs="Times New Roman"/>
          <w:b/>
          <w:sz w:val="24"/>
          <w:szCs w:val="24"/>
          <w:lang w:val="en-GB"/>
        </w:rPr>
      </w:pPr>
    </w:p>
    <w:p w14:paraId="6BB4DB03" w14:textId="77777777" w:rsidR="00C564E9" w:rsidRPr="007B72E0" w:rsidRDefault="00C564E9" w:rsidP="00C564E9">
      <w:pPr>
        <w:jc w:val="both"/>
        <w:rPr>
          <w:rFonts w:ascii="Times New Roman" w:hAnsi="Times New Roman" w:cs="Times New Roman"/>
          <w:b/>
          <w:sz w:val="24"/>
          <w:szCs w:val="24"/>
          <w:lang w:val="en-GB"/>
        </w:rPr>
      </w:pPr>
    </w:p>
    <w:p w14:paraId="1442E3F3" w14:textId="77777777" w:rsidR="00C564E9" w:rsidRPr="007B72E0" w:rsidRDefault="00C564E9" w:rsidP="00C564E9">
      <w:pPr>
        <w:jc w:val="both"/>
        <w:rPr>
          <w:rFonts w:ascii="Times New Roman" w:hAnsi="Times New Roman" w:cs="Times New Roman"/>
          <w:b/>
          <w:sz w:val="24"/>
          <w:szCs w:val="24"/>
          <w:lang w:val="en-GB"/>
        </w:rPr>
      </w:pPr>
    </w:p>
    <w:p w14:paraId="652F9D71" w14:textId="77777777" w:rsidR="00C564E9" w:rsidRPr="007B72E0" w:rsidRDefault="00C564E9" w:rsidP="00C564E9">
      <w:pPr>
        <w:jc w:val="both"/>
        <w:rPr>
          <w:rFonts w:ascii="Times New Roman" w:hAnsi="Times New Roman" w:cs="Times New Roman"/>
          <w:b/>
          <w:sz w:val="24"/>
          <w:szCs w:val="24"/>
          <w:lang w:val="en-GB"/>
        </w:rPr>
      </w:pPr>
    </w:p>
    <w:p w14:paraId="6EB7F2C8" w14:textId="77777777" w:rsidR="00C564E9" w:rsidRPr="007B72E0" w:rsidRDefault="00C564E9" w:rsidP="00C564E9">
      <w:pPr>
        <w:jc w:val="both"/>
        <w:rPr>
          <w:rFonts w:ascii="Times New Roman" w:hAnsi="Times New Roman" w:cs="Times New Roman"/>
          <w:b/>
          <w:sz w:val="24"/>
          <w:szCs w:val="24"/>
          <w:lang w:val="en-GB"/>
        </w:rPr>
      </w:pPr>
    </w:p>
    <w:p w14:paraId="21E9D0BA" w14:textId="77777777" w:rsidR="00C564E9" w:rsidRPr="007B72E0" w:rsidRDefault="00C564E9" w:rsidP="00C564E9">
      <w:pPr>
        <w:jc w:val="both"/>
        <w:rPr>
          <w:rFonts w:ascii="Times New Roman" w:hAnsi="Times New Roman" w:cs="Times New Roman"/>
          <w:b/>
          <w:sz w:val="24"/>
          <w:szCs w:val="24"/>
          <w:lang w:val="en-GB"/>
        </w:rPr>
      </w:pPr>
    </w:p>
    <w:p w14:paraId="21F942F8" w14:textId="77777777" w:rsidR="00C564E9" w:rsidRPr="007B72E0" w:rsidRDefault="00C564E9" w:rsidP="00C564E9">
      <w:pPr>
        <w:jc w:val="both"/>
        <w:rPr>
          <w:rFonts w:ascii="Times New Roman" w:hAnsi="Times New Roman" w:cs="Times New Roman"/>
          <w:b/>
          <w:sz w:val="24"/>
          <w:szCs w:val="24"/>
          <w:lang w:val="en-GB"/>
        </w:rPr>
      </w:pPr>
    </w:p>
    <w:p w14:paraId="728ADDF0" w14:textId="77777777" w:rsidR="00C564E9" w:rsidRPr="007B72E0" w:rsidRDefault="00C564E9" w:rsidP="00C564E9">
      <w:pPr>
        <w:jc w:val="both"/>
        <w:rPr>
          <w:rFonts w:ascii="Times New Roman" w:hAnsi="Times New Roman" w:cs="Times New Roman"/>
          <w:b/>
          <w:sz w:val="24"/>
          <w:szCs w:val="24"/>
          <w:lang w:val="en-GB"/>
        </w:rPr>
      </w:pPr>
    </w:p>
    <w:p w14:paraId="134DC14A" w14:textId="77777777" w:rsidR="00C564E9" w:rsidRPr="007B72E0" w:rsidRDefault="00C564E9" w:rsidP="00C564E9">
      <w:pPr>
        <w:jc w:val="both"/>
        <w:rPr>
          <w:rFonts w:ascii="Times New Roman" w:hAnsi="Times New Roman" w:cs="Times New Roman"/>
          <w:b/>
          <w:sz w:val="24"/>
          <w:szCs w:val="24"/>
          <w:lang w:val="en-GB"/>
        </w:rPr>
      </w:pPr>
    </w:p>
    <w:p w14:paraId="28FD028F"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lastRenderedPageBreak/>
        <w:t>4.2.3 Research Question Three: What are the new mission approaches occasioned by COVID- 19 pandemic in the United Kingdom?</w:t>
      </w:r>
    </w:p>
    <w:p w14:paraId="0D57F727"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Table 4.3: A summary of Realities occasioned by the pandemic</w:t>
      </w:r>
    </w:p>
    <w:tbl>
      <w:tblPr>
        <w:tblW w:w="9889" w:type="dxa"/>
        <w:tblLook w:val="04A0" w:firstRow="1" w:lastRow="0" w:firstColumn="1" w:lastColumn="0" w:noHBand="0" w:noVBand="1"/>
      </w:tblPr>
      <w:tblGrid>
        <w:gridCol w:w="660"/>
        <w:gridCol w:w="4126"/>
        <w:gridCol w:w="992"/>
        <w:gridCol w:w="993"/>
        <w:gridCol w:w="992"/>
        <w:gridCol w:w="992"/>
        <w:gridCol w:w="1134"/>
      </w:tblGrid>
      <w:tr w:rsidR="00C564E9" w:rsidRPr="00DB1ED3" w14:paraId="187B2375" w14:textId="77777777" w:rsidTr="00153835">
        <w:tc>
          <w:tcPr>
            <w:tcW w:w="660" w:type="dxa"/>
            <w:tcBorders>
              <w:top w:val="single" w:sz="4" w:space="0" w:color="auto"/>
            </w:tcBorders>
          </w:tcPr>
          <w:p w14:paraId="02B1466C"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S/N</w:t>
            </w:r>
          </w:p>
        </w:tc>
        <w:tc>
          <w:tcPr>
            <w:tcW w:w="4126" w:type="dxa"/>
            <w:tcBorders>
              <w:top w:val="single" w:sz="4" w:space="0" w:color="auto"/>
            </w:tcBorders>
          </w:tcPr>
          <w:p w14:paraId="65E75A00"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top w:val="single" w:sz="4" w:space="0" w:color="auto"/>
            </w:tcBorders>
          </w:tcPr>
          <w:p w14:paraId="777497C0"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SA</w:t>
            </w:r>
          </w:p>
        </w:tc>
        <w:tc>
          <w:tcPr>
            <w:tcW w:w="993" w:type="dxa"/>
            <w:tcBorders>
              <w:top w:val="single" w:sz="4" w:space="0" w:color="auto"/>
            </w:tcBorders>
          </w:tcPr>
          <w:p w14:paraId="4EEEAB38"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A</w:t>
            </w:r>
          </w:p>
        </w:tc>
        <w:tc>
          <w:tcPr>
            <w:tcW w:w="992" w:type="dxa"/>
            <w:tcBorders>
              <w:top w:val="single" w:sz="4" w:space="0" w:color="auto"/>
            </w:tcBorders>
          </w:tcPr>
          <w:p w14:paraId="352B509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D</w:t>
            </w:r>
          </w:p>
        </w:tc>
        <w:tc>
          <w:tcPr>
            <w:tcW w:w="992" w:type="dxa"/>
            <w:tcBorders>
              <w:top w:val="single" w:sz="4" w:space="0" w:color="auto"/>
            </w:tcBorders>
          </w:tcPr>
          <w:p w14:paraId="59BFBB7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SD</w:t>
            </w:r>
          </w:p>
        </w:tc>
        <w:tc>
          <w:tcPr>
            <w:tcW w:w="1134" w:type="dxa"/>
            <w:tcBorders>
              <w:top w:val="single" w:sz="4" w:space="0" w:color="auto"/>
            </w:tcBorders>
          </w:tcPr>
          <w:p w14:paraId="2B87EC2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IDK</w:t>
            </w:r>
          </w:p>
        </w:tc>
      </w:tr>
      <w:tr w:rsidR="00C564E9" w:rsidRPr="00DB1ED3" w14:paraId="3263E4BC" w14:textId="77777777" w:rsidTr="00153835">
        <w:tc>
          <w:tcPr>
            <w:tcW w:w="660" w:type="dxa"/>
            <w:tcBorders>
              <w:bottom w:val="single" w:sz="4" w:space="0" w:color="auto"/>
            </w:tcBorders>
          </w:tcPr>
          <w:p w14:paraId="470BF514" w14:textId="77777777" w:rsidR="00C564E9" w:rsidRPr="007B72E0" w:rsidRDefault="00C564E9" w:rsidP="00153835">
            <w:pPr>
              <w:jc w:val="both"/>
              <w:rPr>
                <w:rFonts w:ascii="Times New Roman" w:hAnsi="Times New Roman" w:cs="Times New Roman"/>
                <w:sz w:val="24"/>
                <w:szCs w:val="24"/>
                <w:lang w:val="en-GB"/>
              </w:rPr>
            </w:pPr>
          </w:p>
        </w:tc>
        <w:tc>
          <w:tcPr>
            <w:tcW w:w="4126" w:type="dxa"/>
            <w:tcBorders>
              <w:bottom w:val="single" w:sz="4" w:space="0" w:color="auto"/>
            </w:tcBorders>
          </w:tcPr>
          <w:p w14:paraId="30C5D53C"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bottom w:val="single" w:sz="4" w:space="0" w:color="auto"/>
            </w:tcBorders>
          </w:tcPr>
          <w:p w14:paraId="309237E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993" w:type="dxa"/>
            <w:tcBorders>
              <w:bottom w:val="single" w:sz="4" w:space="0" w:color="auto"/>
            </w:tcBorders>
          </w:tcPr>
          <w:p w14:paraId="7476D82D"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992" w:type="dxa"/>
            <w:tcBorders>
              <w:bottom w:val="single" w:sz="4" w:space="0" w:color="auto"/>
            </w:tcBorders>
          </w:tcPr>
          <w:p w14:paraId="0E5038F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992" w:type="dxa"/>
            <w:tcBorders>
              <w:bottom w:val="single" w:sz="4" w:space="0" w:color="auto"/>
            </w:tcBorders>
          </w:tcPr>
          <w:p w14:paraId="36A58CD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1134" w:type="dxa"/>
            <w:tcBorders>
              <w:bottom w:val="single" w:sz="4" w:space="0" w:color="auto"/>
            </w:tcBorders>
          </w:tcPr>
          <w:p w14:paraId="081896F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r>
      <w:tr w:rsidR="00C564E9" w:rsidRPr="00DB1ED3" w14:paraId="41B90185" w14:textId="77777777" w:rsidTr="00153835">
        <w:tc>
          <w:tcPr>
            <w:tcW w:w="660" w:type="dxa"/>
            <w:tcBorders>
              <w:top w:val="single" w:sz="4" w:space="0" w:color="auto"/>
            </w:tcBorders>
          </w:tcPr>
          <w:p w14:paraId="3D4ACED2" w14:textId="77777777" w:rsidR="00C564E9" w:rsidRPr="007B72E0" w:rsidRDefault="00C564E9" w:rsidP="00153835">
            <w:pPr>
              <w:jc w:val="both"/>
              <w:rPr>
                <w:rFonts w:ascii="Times New Roman" w:hAnsi="Times New Roman" w:cs="Times New Roman"/>
                <w:sz w:val="24"/>
                <w:szCs w:val="24"/>
                <w:lang w:val="en-GB"/>
              </w:rPr>
            </w:pPr>
          </w:p>
          <w:p w14:paraId="79ED35E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w:t>
            </w:r>
          </w:p>
        </w:tc>
        <w:tc>
          <w:tcPr>
            <w:tcW w:w="4126" w:type="dxa"/>
            <w:tcBorders>
              <w:top w:val="single" w:sz="4" w:space="0" w:color="auto"/>
            </w:tcBorders>
          </w:tcPr>
          <w:p w14:paraId="1C3A33DE" w14:textId="77777777" w:rsidR="00C564E9" w:rsidRPr="007B72E0" w:rsidRDefault="00C564E9" w:rsidP="00153835">
            <w:pPr>
              <w:jc w:val="both"/>
              <w:rPr>
                <w:rFonts w:ascii="Times New Roman" w:hAnsi="Times New Roman" w:cs="Times New Roman"/>
                <w:sz w:val="24"/>
                <w:szCs w:val="24"/>
                <w:lang w:val="en-GB"/>
              </w:rPr>
            </w:pPr>
          </w:p>
          <w:p w14:paraId="7FE487D0" w14:textId="77777777" w:rsidR="00C564E9" w:rsidRPr="007B72E0" w:rsidRDefault="00C564E9" w:rsidP="00153835">
            <w:pPr>
              <w:spacing w:after="200" w:line="276"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Increased awareness for bi-vocational ministry</w:t>
            </w:r>
          </w:p>
        </w:tc>
        <w:tc>
          <w:tcPr>
            <w:tcW w:w="992" w:type="dxa"/>
            <w:tcBorders>
              <w:top w:val="single" w:sz="4" w:space="0" w:color="auto"/>
            </w:tcBorders>
          </w:tcPr>
          <w:p w14:paraId="7D3B314B" w14:textId="77777777" w:rsidR="00C564E9" w:rsidRPr="007B72E0" w:rsidRDefault="00C564E9" w:rsidP="00153835">
            <w:pPr>
              <w:jc w:val="both"/>
              <w:rPr>
                <w:rFonts w:ascii="Times New Roman" w:hAnsi="Times New Roman" w:cs="Times New Roman"/>
                <w:sz w:val="24"/>
                <w:szCs w:val="24"/>
                <w:lang w:val="en-GB"/>
              </w:rPr>
            </w:pPr>
          </w:p>
          <w:p w14:paraId="62DEF877" w14:textId="77777777" w:rsidR="00C564E9" w:rsidRPr="007B72E0" w:rsidRDefault="00C564E9" w:rsidP="00153835">
            <w:pPr>
              <w:jc w:val="both"/>
              <w:rPr>
                <w:rFonts w:ascii="Times New Roman" w:hAnsi="Times New Roman" w:cs="Times New Roman"/>
                <w:sz w:val="24"/>
                <w:szCs w:val="24"/>
                <w:lang w:val="en-GB"/>
              </w:rPr>
            </w:pPr>
            <w:bookmarkStart w:id="1" w:name="_Int_HUVYh3ka"/>
            <w:r w:rsidRPr="007B72E0">
              <w:rPr>
                <w:rFonts w:ascii="Times New Roman" w:hAnsi="Times New Roman" w:cs="Times New Roman"/>
                <w:sz w:val="24"/>
                <w:szCs w:val="24"/>
                <w:lang w:val="en-GB"/>
              </w:rPr>
              <w:t>164  82</w:t>
            </w:r>
            <w:bookmarkEnd w:id="1"/>
          </w:p>
        </w:tc>
        <w:tc>
          <w:tcPr>
            <w:tcW w:w="993" w:type="dxa"/>
            <w:tcBorders>
              <w:top w:val="single" w:sz="4" w:space="0" w:color="auto"/>
            </w:tcBorders>
          </w:tcPr>
          <w:p w14:paraId="1EEECE91" w14:textId="77777777" w:rsidR="00C564E9" w:rsidRPr="007B72E0" w:rsidRDefault="00C564E9" w:rsidP="00153835">
            <w:pPr>
              <w:jc w:val="both"/>
              <w:rPr>
                <w:rFonts w:ascii="Times New Roman" w:hAnsi="Times New Roman" w:cs="Times New Roman"/>
                <w:sz w:val="24"/>
                <w:szCs w:val="24"/>
                <w:lang w:val="en-GB"/>
              </w:rPr>
            </w:pPr>
          </w:p>
          <w:p w14:paraId="4A77424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40   20</w:t>
            </w:r>
          </w:p>
        </w:tc>
        <w:tc>
          <w:tcPr>
            <w:tcW w:w="992" w:type="dxa"/>
            <w:tcBorders>
              <w:top w:val="single" w:sz="4" w:space="0" w:color="auto"/>
            </w:tcBorders>
          </w:tcPr>
          <w:p w14:paraId="5C368112" w14:textId="77777777" w:rsidR="00C564E9" w:rsidRPr="007B72E0" w:rsidRDefault="00C564E9" w:rsidP="00153835">
            <w:pPr>
              <w:jc w:val="both"/>
              <w:rPr>
                <w:rFonts w:ascii="Times New Roman" w:hAnsi="Times New Roman" w:cs="Times New Roman"/>
                <w:sz w:val="24"/>
                <w:szCs w:val="24"/>
                <w:lang w:val="en-GB"/>
              </w:rPr>
            </w:pPr>
          </w:p>
          <w:p w14:paraId="3202833B"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Borders>
              <w:top w:val="single" w:sz="4" w:space="0" w:color="auto"/>
            </w:tcBorders>
          </w:tcPr>
          <w:p w14:paraId="2571334B" w14:textId="77777777" w:rsidR="00C564E9" w:rsidRPr="007B72E0" w:rsidRDefault="00C564E9" w:rsidP="00153835">
            <w:pPr>
              <w:jc w:val="both"/>
              <w:rPr>
                <w:rFonts w:ascii="Times New Roman" w:hAnsi="Times New Roman" w:cs="Times New Roman"/>
                <w:sz w:val="24"/>
                <w:szCs w:val="24"/>
                <w:lang w:val="en-GB"/>
              </w:rPr>
            </w:pPr>
          </w:p>
          <w:p w14:paraId="02C99B51"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1134" w:type="dxa"/>
            <w:tcBorders>
              <w:top w:val="single" w:sz="4" w:space="0" w:color="auto"/>
            </w:tcBorders>
          </w:tcPr>
          <w:p w14:paraId="0B582874" w14:textId="77777777" w:rsidR="00C564E9" w:rsidRPr="007B72E0" w:rsidRDefault="00C564E9" w:rsidP="00153835">
            <w:pPr>
              <w:jc w:val="both"/>
              <w:rPr>
                <w:rFonts w:ascii="Times New Roman" w:hAnsi="Times New Roman" w:cs="Times New Roman"/>
                <w:sz w:val="24"/>
                <w:szCs w:val="24"/>
                <w:lang w:val="en-GB"/>
              </w:rPr>
            </w:pPr>
          </w:p>
          <w:p w14:paraId="50149C32"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2EF50428" w14:textId="77777777" w:rsidTr="00153835">
        <w:tc>
          <w:tcPr>
            <w:tcW w:w="660" w:type="dxa"/>
          </w:tcPr>
          <w:p w14:paraId="717C344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2</w:t>
            </w:r>
          </w:p>
        </w:tc>
        <w:tc>
          <w:tcPr>
            <w:tcW w:w="4126" w:type="dxa"/>
          </w:tcPr>
          <w:p w14:paraId="44EEE714"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Maximizing of online platforms to reach out to people</w:t>
            </w:r>
          </w:p>
        </w:tc>
        <w:tc>
          <w:tcPr>
            <w:tcW w:w="992" w:type="dxa"/>
          </w:tcPr>
          <w:p w14:paraId="1C23CF32" w14:textId="77777777" w:rsidR="00C564E9" w:rsidRPr="007B72E0" w:rsidRDefault="00C564E9" w:rsidP="00153835">
            <w:pPr>
              <w:jc w:val="both"/>
              <w:rPr>
                <w:rFonts w:ascii="Times New Roman" w:hAnsi="Times New Roman" w:cs="Times New Roman"/>
                <w:sz w:val="24"/>
                <w:szCs w:val="24"/>
                <w:lang w:val="en-GB"/>
              </w:rPr>
            </w:pPr>
            <w:bookmarkStart w:id="2" w:name="_Int_MSPRYxzj"/>
            <w:r w:rsidRPr="007B72E0">
              <w:rPr>
                <w:rFonts w:ascii="Times New Roman" w:hAnsi="Times New Roman" w:cs="Times New Roman"/>
                <w:sz w:val="24"/>
                <w:szCs w:val="24"/>
                <w:lang w:val="en-GB"/>
              </w:rPr>
              <w:t>146  70</w:t>
            </w:r>
            <w:bookmarkEnd w:id="2"/>
          </w:p>
        </w:tc>
        <w:tc>
          <w:tcPr>
            <w:tcW w:w="993" w:type="dxa"/>
          </w:tcPr>
          <w:p w14:paraId="24D07E58"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58   28</w:t>
            </w:r>
          </w:p>
        </w:tc>
        <w:tc>
          <w:tcPr>
            <w:tcW w:w="992" w:type="dxa"/>
          </w:tcPr>
          <w:p w14:paraId="6D8BACE4"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Pr>
          <w:p w14:paraId="22748624"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1134" w:type="dxa"/>
          </w:tcPr>
          <w:p w14:paraId="6B4AC85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017AF4A4" w14:textId="77777777" w:rsidTr="00153835">
        <w:trPr>
          <w:trHeight w:val="858"/>
        </w:trPr>
        <w:tc>
          <w:tcPr>
            <w:tcW w:w="660" w:type="dxa"/>
          </w:tcPr>
          <w:p w14:paraId="08AD35E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w:t>
            </w:r>
          </w:p>
        </w:tc>
        <w:tc>
          <w:tcPr>
            <w:tcW w:w="4126" w:type="dxa"/>
          </w:tcPr>
          <w:p w14:paraId="77F950F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More attention on social actions and medical missions</w:t>
            </w:r>
          </w:p>
        </w:tc>
        <w:tc>
          <w:tcPr>
            <w:tcW w:w="992" w:type="dxa"/>
          </w:tcPr>
          <w:p w14:paraId="32A48F44" w14:textId="77777777" w:rsidR="00C564E9" w:rsidRPr="007B72E0" w:rsidRDefault="00C564E9" w:rsidP="00153835">
            <w:pPr>
              <w:jc w:val="both"/>
              <w:rPr>
                <w:rFonts w:ascii="Times New Roman" w:hAnsi="Times New Roman" w:cs="Times New Roman"/>
                <w:sz w:val="24"/>
                <w:szCs w:val="24"/>
                <w:lang w:val="en-GB"/>
              </w:rPr>
            </w:pPr>
            <w:bookmarkStart w:id="3" w:name="_Int_zca3mkQw"/>
            <w:r w:rsidRPr="007B72E0">
              <w:rPr>
                <w:rFonts w:ascii="Times New Roman" w:hAnsi="Times New Roman" w:cs="Times New Roman"/>
                <w:sz w:val="24"/>
                <w:szCs w:val="24"/>
                <w:lang w:val="en-GB"/>
              </w:rPr>
              <w:t>118  58</w:t>
            </w:r>
            <w:bookmarkEnd w:id="3"/>
          </w:p>
        </w:tc>
        <w:tc>
          <w:tcPr>
            <w:tcW w:w="993" w:type="dxa"/>
          </w:tcPr>
          <w:p w14:paraId="6E18F4B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86   42</w:t>
            </w:r>
          </w:p>
        </w:tc>
        <w:tc>
          <w:tcPr>
            <w:tcW w:w="992" w:type="dxa"/>
          </w:tcPr>
          <w:p w14:paraId="4E705E6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992" w:type="dxa"/>
          </w:tcPr>
          <w:p w14:paraId="47E36EE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1134" w:type="dxa"/>
          </w:tcPr>
          <w:p w14:paraId="7B22CF6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1126D5AD" w14:textId="77777777" w:rsidTr="00153835">
        <w:tc>
          <w:tcPr>
            <w:tcW w:w="660" w:type="dxa"/>
          </w:tcPr>
          <w:p w14:paraId="6507EBCD"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4</w:t>
            </w:r>
          </w:p>
        </w:tc>
        <w:tc>
          <w:tcPr>
            <w:tcW w:w="4126" w:type="dxa"/>
          </w:tcPr>
          <w:p w14:paraId="7BEE087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Harnessing new strategies of integral missions</w:t>
            </w:r>
          </w:p>
        </w:tc>
        <w:tc>
          <w:tcPr>
            <w:tcW w:w="992" w:type="dxa"/>
          </w:tcPr>
          <w:p w14:paraId="75C79F3C" w14:textId="77777777" w:rsidR="00C564E9" w:rsidRPr="007B72E0" w:rsidRDefault="00C564E9" w:rsidP="00153835">
            <w:pPr>
              <w:jc w:val="both"/>
              <w:rPr>
                <w:rFonts w:ascii="Times New Roman" w:hAnsi="Times New Roman" w:cs="Times New Roman"/>
                <w:sz w:val="24"/>
                <w:szCs w:val="24"/>
                <w:lang w:val="en-GB"/>
              </w:rPr>
            </w:pPr>
            <w:bookmarkStart w:id="4" w:name="_Int_cGHXOlD5"/>
            <w:r w:rsidRPr="007B72E0">
              <w:rPr>
                <w:rFonts w:ascii="Times New Roman" w:hAnsi="Times New Roman" w:cs="Times New Roman"/>
                <w:sz w:val="24"/>
                <w:szCs w:val="24"/>
                <w:lang w:val="en-GB"/>
              </w:rPr>
              <w:t>110  54</w:t>
            </w:r>
            <w:bookmarkEnd w:id="4"/>
          </w:p>
        </w:tc>
        <w:tc>
          <w:tcPr>
            <w:tcW w:w="993" w:type="dxa"/>
          </w:tcPr>
          <w:p w14:paraId="0634B11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93   46</w:t>
            </w:r>
          </w:p>
        </w:tc>
        <w:tc>
          <w:tcPr>
            <w:tcW w:w="992" w:type="dxa"/>
          </w:tcPr>
          <w:p w14:paraId="2E7B8A2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1    0.5</w:t>
            </w:r>
          </w:p>
        </w:tc>
        <w:tc>
          <w:tcPr>
            <w:tcW w:w="992" w:type="dxa"/>
          </w:tcPr>
          <w:p w14:paraId="547044EC"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1134" w:type="dxa"/>
          </w:tcPr>
          <w:p w14:paraId="7210FF80"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415FC2B2" w14:textId="77777777" w:rsidTr="00153835">
        <w:tc>
          <w:tcPr>
            <w:tcW w:w="660" w:type="dxa"/>
            <w:tcBorders>
              <w:bottom w:val="single" w:sz="4" w:space="0" w:color="auto"/>
            </w:tcBorders>
          </w:tcPr>
          <w:p w14:paraId="19E0113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w:t>
            </w:r>
          </w:p>
        </w:tc>
        <w:tc>
          <w:tcPr>
            <w:tcW w:w="4126" w:type="dxa"/>
            <w:tcBorders>
              <w:bottom w:val="single" w:sz="4" w:space="0" w:color="auto"/>
            </w:tcBorders>
          </w:tcPr>
          <w:p w14:paraId="44010368" w14:textId="77777777" w:rsidR="00C564E9" w:rsidRPr="007B72E0" w:rsidRDefault="00C564E9" w:rsidP="00153835">
            <w:pPr>
              <w:spacing w:after="200" w:line="276" w:lineRule="auto"/>
              <w:jc w:val="both"/>
              <w:rPr>
                <w:lang w:val="en-GB"/>
              </w:rPr>
            </w:pPr>
            <w:r w:rsidRPr="007B72E0">
              <w:rPr>
                <w:rFonts w:ascii="Times New Roman" w:hAnsi="Times New Roman" w:cs="Times New Roman"/>
                <w:sz w:val="24"/>
                <w:szCs w:val="24"/>
                <w:lang w:val="en-GB"/>
              </w:rPr>
              <w:t xml:space="preserve">Cell fellowship &amp; one on one discipleship </w:t>
            </w:r>
          </w:p>
          <w:p w14:paraId="75EC8EDC" w14:textId="77777777" w:rsidR="00C564E9" w:rsidRPr="007B72E0" w:rsidRDefault="00C564E9" w:rsidP="00153835">
            <w:pPr>
              <w:tabs>
                <w:tab w:val="left" w:pos="1174"/>
              </w:tabs>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ab/>
            </w:r>
          </w:p>
        </w:tc>
        <w:tc>
          <w:tcPr>
            <w:tcW w:w="992" w:type="dxa"/>
            <w:tcBorders>
              <w:bottom w:val="single" w:sz="4" w:space="0" w:color="auto"/>
            </w:tcBorders>
          </w:tcPr>
          <w:p w14:paraId="0F318536" w14:textId="77777777" w:rsidR="00C564E9" w:rsidRPr="007B72E0" w:rsidRDefault="00C564E9" w:rsidP="00153835">
            <w:pPr>
              <w:jc w:val="both"/>
              <w:rPr>
                <w:rFonts w:ascii="Times New Roman" w:hAnsi="Times New Roman" w:cs="Times New Roman"/>
                <w:sz w:val="24"/>
                <w:szCs w:val="24"/>
                <w:lang w:val="en-GB"/>
              </w:rPr>
            </w:pPr>
            <w:bookmarkStart w:id="5" w:name="_Int_OLKZfYhd"/>
            <w:r w:rsidRPr="007B72E0">
              <w:rPr>
                <w:rFonts w:ascii="Times New Roman" w:hAnsi="Times New Roman" w:cs="Times New Roman"/>
                <w:sz w:val="24"/>
                <w:szCs w:val="24"/>
                <w:lang w:val="en-GB"/>
              </w:rPr>
              <w:t>108  53</w:t>
            </w:r>
            <w:bookmarkEnd w:id="5"/>
          </w:p>
        </w:tc>
        <w:tc>
          <w:tcPr>
            <w:tcW w:w="993" w:type="dxa"/>
            <w:tcBorders>
              <w:bottom w:val="single" w:sz="4" w:space="0" w:color="auto"/>
            </w:tcBorders>
          </w:tcPr>
          <w:p w14:paraId="79D022AF"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90   44</w:t>
            </w:r>
          </w:p>
        </w:tc>
        <w:tc>
          <w:tcPr>
            <w:tcW w:w="992" w:type="dxa"/>
            <w:tcBorders>
              <w:bottom w:val="single" w:sz="4" w:space="0" w:color="auto"/>
            </w:tcBorders>
          </w:tcPr>
          <w:p w14:paraId="40CF8B0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5     2.5</w:t>
            </w:r>
          </w:p>
        </w:tc>
        <w:tc>
          <w:tcPr>
            <w:tcW w:w="992" w:type="dxa"/>
            <w:tcBorders>
              <w:bottom w:val="single" w:sz="4" w:space="0" w:color="auto"/>
            </w:tcBorders>
          </w:tcPr>
          <w:p w14:paraId="7514BA3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1     0.5</w:t>
            </w:r>
          </w:p>
        </w:tc>
        <w:tc>
          <w:tcPr>
            <w:tcW w:w="1134" w:type="dxa"/>
            <w:tcBorders>
              <w:bottom w:val="single" w:sz="4" w:space="0" w:color="auto"/>
            </w:tcBorders>
          </w:tcPr>
          <w:p w14:paraId="3739D9A8"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bl>
    <w:p w14:paraId="11BCF724"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1961D6B4" w14:textId="77777777" w:rsidR="00C564E9" w:rsidRPr="007B72E0" w:rsidRDefault="00C564E9" w:rsidP="00C564E9">
      <w:pPr>
        <w:jc w:val="both"/>
        <w:rPr>
          <w:rFonts w:ascii="Times New Roman" w:hAnsi="Times New Roman" w:cs="Times New Roman"/>
          <w:b/>
          <w:sz w:val="24"/>
          <w:szCs w:val="24"/>
          <w:lang w:val="en-GB"/>
        </w:rPr>
      </w:pPr>
    </w:p>
    <w:p w14:paraId="59767AD3" w14:textId="77777777" w:rsidR="00C564E9" w:rsidRPr="007B72E0" w:rsidRDefault="00C564E9" w:rsidP="00C564E9">
      <w:pPr>
        <w:jc w:val="both"/>
        <w:rPr>
          <w:rFonts w:ascii="Times New Roman" w:hAnsi="Times New Roman" w:cs="Times New Roman"/>
          <w:b/>
          <w:sz w:val="24"/>
          <w:szCs w:val="24"/>
          <w:lang w:val="en-GB"/>
        </w:rPr>
      </w:pPr>
    </w:p>
    <w:p w14:paraId="3152DCC6" w14:textId="77777777" w:rsidR="00C564E9" w:rsidRPr="007B72E0" w:rsidRDefault="00C564E9" w:rsidP="00C564E9">
      <w:pPr>
        <w:jc w:val="both"/>
        <w:rPr>
          <w:rFonts w:ascii="Times New Roman" w:hAnsi="Times New Roman" w:cs="Times New Roman"/>
          <w:sz w:val="24"/>
          <w:szCs w:val="24"/>
          <w:lang w:val="en-GB"/>
        </w:rPr>
      </w:pPr>
      <w:r w:rsidRPr="00DB1ED3">
        <w:rPr>
          <w:noProof/>
        </w:rPr>
        <w:lastRenderedPageBreak/>
        <w:drawing>
          <wp:inline distT="0" distB="0" distL="0" distR="0" wp14:anchorId="5BCF4D56" wp14:editId="3AD6B063">
            <wp:extent cx="5943600" cy="4238625"/>
            <wp:effectExtent l="0" t="0" r="0" b="9525"/>
            <wp:docPr id="1" name="Chart 1">
              <a:extLst xmlns:a="http://schemas.openxmlformats.org/drawingml/2006/main">
                <a:ext uri="{FF2B5EF4-FFF2-40B4-BE49-F238E27FC236}">
                  <a16:creationId xmlns:a16="http://schemas.microsoft.com/office/drawing/2014/main" id="{78AB847E-06C7-81D3-34E6-D08A76025D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52EC75E4"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Figure 4.7: Graphical representation of Realities occasioned by the pandemic</w:t>
      </w:r>
    </w:p>
    <w:p w14:paraId="54737D20"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6D941189" w14:textId="77777777" w:rsidR="00C564E9" w:rsidRPr="007B72E0" w:rsidRDefault="00C564E9" w:rsidP="00C564E9">
      <w:pPr>
        <w:jc w:val="both"/>
        <w:rPr>
          <w:rFonts w:ascii="Times New Roman" w:hAnsi="Times New Roman" w:cs="Times New Roman"/>
          <w:b/>
          <w:sz w:val="24"/>
          <w:szCs w:val="24"/>
          <w:lang w:val="en-GB"/>
        </w:rPr>
      </w:pPr>
    </w:p>
    <w:p w14:paraId="64719799" w14:textId="77777777" w:rsidR="00C564E9" w:rsidRPr="007B72E0" w:rsidRDefault="00C564E9" w:rsidP="00C564E9">
      <w:pPr>
        <w:jc w:val="both"/>
        <w:rPr>
          <w:rFonts w:ascii="Times New Roman" w:hAnsi="Times New Roman" w:cs="Times New Roman"/>
          <w:b/>
          <w:sz w:val="24"/>
          <w:szCs w:val="24"/>
          <w:lang w:val="en-GB"/>
        </w:rPr>
      </w:pPr>
    </w:p>
    <w:p w14:paraId="74D1B8E6" w14:textId="77777777" w:rsidR="00C564E9" w:rsidRPr="007B72E0" w:rsidRDefault="00C564E9" w:rsidP="00C564E9">
      <w:pPr>
        <w:jc w:val="both"/>
        <w:rPr>
          <w:rFonts w:ascii="Times New Roman" w:hAnsi="Times New Roman" w:cs="Times New Roman"/>
          <w:b/>
          <w:sz w:val="24"/>
          <w:szCs w:val="24"/>
          <w:lang w:val="en-GB"/>
        </w:rPr>
      </w:pPr>
    </w:p>
    <w:p w14:paraId="2CAF341C" w14:textId="77777777" w:rsidR="00C564E9" w:rsidRPr="007B72E0" w:rsidRDefault="00C564E9" w:rsidP="00C564E9">
      <w:pPr>
        <w:jc w:val="both"/>
        <w:rPr>
          <w:rFonts w:ascii="Times New Roman" w:hAnsi="Times New Roman" w:cs="Times New Roman"/>
          <w:b/>
          <w:sz w:val="24"/>
          <w:szCs w:val="24"/>
          <w:lang w:val="en-GB"/>
        </w:rPr>
      </w:pPr>
    </w:p>
    <w:p w14:paraId="586EE705" w14:textId="77777777" w:rsidR="00C564E9" w:rsidRPr="007B72E0" w:rsidRDefault="00C564E9" w:rsidP="00C564E9">
      <w:pPr>
        <w:jc w:val="both"/>
        <w:rPr>
          <w:rFonts w:ascii="Times New Roman" w:hAnsi="Times New Roman" w:cs="Times New Roman"/>
          <w:b/>
          <w:sz w:val="24"/>
          <w:szCs w:val="24"/>
          <w:lang w:val="en-GB"/>
        </w:rPr>
      </w:pPr>
    </w:p>
    <w:p w14:paraId="31A18448" w14:textId="77777777" w:rsidR="00C564E9" w:rsidRPr="007B72E0" w:rsidRDefault="00C564E9" w:rsidP="00C564E9">
      <w:pPr>
        <w:jc w:val="both"/>
        <w:rPr>
          <w:rFonts w:ascii="Times New Roman" w:hAnsi="Times New Roman" w:cs="Times New Roman"/>
          <w:b/>
          <w:sz w:val="24"/>
          <w:szCs w:val="24"/>
          <w:lang w:val="en-GB"/>
        </w:rPr>
      </w:pPr>
    </w:p>
    <w:p w14:paraId="1C5C935A" w14:textId="77777777" w:rsidR="00C564E9" w:rsidRPr="007B72E0" w:rsidRDefault="00C564E9" w:rsidP="00C564E9">
      <w:pPr>
        <w:jc w:val="both"/>
        <w:rPr>
          <w:rFonts w:ascii="Times New Roman" w:hAnsi="Times New Roman" w:cs="Times New Roman"/>
          <w:b/>
          <w:sz w:val="24"/>
          <w:szCs w:val="24"/>
          <w:lang w:val="en-GB"/>
        </w:rPr>
      </w:pPr>
    </w:p>
    <w:p w14:paraId="268DAB54" w14:textId="77777777" w:rsidR="00C564E9" w:rsidRPr="007B72E0" w:rsidRDefault="00C564E9" w:rsidP="00C564E9">
      <w:pPr>
        <w:jc w:val="both"/>
        <w:rPr>
          <w:rFonts w:ascii="Times New Roman" w:hAnsi="Times New Roman" w:cs="Times New Roman"/>
          <w:b/>
          <w:sz w:val="24"/>
          <w:szCs w:val="24"/>
          <w:lang w:val="en-GB"/>
        </w:rPr>
      </w:pPr>
    </w:p>
    <w:p w14:paraId="23F281DF" w14:textId="77777777" w:rsidR="00C564E9" w:rsidRPr="007B72E0" w:rsidRDefault="00C564E9" w:rsidP="00C564E9">
      <w:pPr>
        <w:jc w:val="both"/>
        <w:rPr>
          <w:rFonts w:ascii="Times New Roman" w:hAnsi="Times New Roman" w:cs="Times New Roman"/>
          <w:b/>
          <w:sz w:val="24"/>
          <w:szCs w:val="24"/>
          <w:lang w:val="en-GB"/>
        </w:rPr>
      </w:pPr>
    </w:p>
    <w:p w14:paraId="296CFF03" w14:textId="77777777" w:rsidR="00C564E9" w:rsidRPr="007B72E0" w:rsidRDefault="00C564E9" w:rsidP="00C564E9">
      <w:pPr>
        <w:jc w:val="both"/>
        <w:rPr>
          <w:rFonts w:ascii="Times New Roman" w:hAnsi="Times New Roman" w:cs="Times New Roman"/>
          <w:b/>
          <w:sz w:val="24"/>
          <w:szCs w:val="24"/>
          <w:lang w:val="en-GB"/>
        </w:rPr>
      </w:pPr>
    </w:p>
    <w:p w14:paraId="557FD601" w14:textId="77777777" w:rsidR="00C564E9" w:rsidRPr="007B72E0" w:rsidRDefault="00C564E9" w:rsidP="00C564E9">
      <w:pPr>
        <w:jc w:val="both"/>
        <w:rPr>
          <w:rFonts w:ascii="Times New Roman" w:hAnsi="Times New Roman" w:cs="Times New Roman"/>
          <w:b/>
          <w:sz w:val="24"/>
          <w:szCs w:val="24"/>
          <w:lang w:val="en-GB"/>
        </w:rPr>
      </w:pPr>
    </w:p>
    <w:p w14:paraId="2441BBE2"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lastRenderedPageBreak/>
        <w:t>4.2.4 Research Question Four: What is the level of effectiveness of the new approaches to the Nigeria Baptist Convention foreign mission in the United Kingdom?</w:t>
      </w:r>
    </w:p>
    <w:p w14:paraId="08D18693"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Table 4.4: A summary of New Biblical Theological Modified Strategies for Mission</w:t>
      </w:r>
    </w:p>
    <w:tbl>
      <w:tblPr>
        <w:tblW w:w="9747" w:type="dxa"/>
        <w:tblLook w:val="04A0" w:firstRow="1" w:lastRow="0" w:firstColumn="1" w:lastColumn="0" w:noHBand="0" w:noVBand="1"/>
      </w:tblPr>
      <w:tblGrid>
        <w:gridCol w:w="662"/>
        <w:gridCol w:w="4124"/>
        <w:gridCol w:w="992"/>
        <w:gridCol w:w="993"/>
        <w:gridCol w:w="992"/>
        <w:gridCol w:w="850"/>
        <w:gridCol w:w="284"/>
        <w:gridCol w:w="850"/>
      </w:tblGrid>
      <w:tr w:rsidR="00C564E9" w:rsidRPr="00DB1ED3" w14:paraId="5755050E" w14:textId="77777777" w:rsidTr="00153835">
        <w:tc>
          <w:tcPr>
            <w:tcW w:w="662" w:type="dxa"/>
            <w:tcBorders>
              <w:top w:val="single" w:sz="4" w:space="0" w:color="auto"/>
            </w:tcBorders>
          </w:tcPr>
          <w:p w14:paraId="6924751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S/N</w:t>
            </w:r>
          </w:p>
        </w:tc>
        <w:tc>
          <w:tcPr>
            <w:tcW w:w="4124" w:type="dxa"/>
            <w:tcBorders>
              <w:top w:val="single" w:sz="4" w:space="0" w:color="auto"/>
            </w:tcBorders>
          </w:tcPr>
          <w:p w14:paraId="36ACDC55"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top w:val="single" w:sz="4" w:space="0" w:color="auto"/>
            </w:tcBorders>
          </w:tcPr>
          <w:p w14:paraId="208D6EB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SA</w:t>
            </w:r>
          </w:p>
        </w:tc>
        <w:tc>
          <w:tcPr>
            <w:tcW w:w="993" w:type="dxa"/>
            <w:tcBorders>
              <w:top w:val="single" w:sz="4" w:space="0" w:color="auto"/>
            </w:tcBorders>
          </w:tcPr>
          <w:p w14:paraId="6CDD210B"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A</w:t>
            </w:r>
          </w:p>
        </w:tc>
        <w:tc>
          <w:tcPr>
            <w:tcW w:w="992" w:type="dxa"/>
            <w:tcBorders>
              <w:top w:val="single" w:sz="4" w:space="0" w:color="auto"/>
            </w:tcBorders>
          </w:tcPr>
          <w:p w14:paraId="7A499688"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D</w:t>
            </w:r>
          </w:p>
        </w:tc>
        <w:tc>
          <w:tcPr>
            <w:tcW w:w="1134" w:type="dxa"/>
            <w:gridSpan w:val="2"/>
            <w:tcBorders>
              <w:top w:val="single" w:sz="4" w:space="0" w:color="auto"/>
            </w:tcBorders>
          </w:tcPr>
          <w:p w14:paraId="7420E334"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SD</w:t>
            </w:r>
          </w:p>
        </w:tc>
        <w:tc>
          <w:tcPr>
            <w:tcW w:w="850" w:type="dxa"/>
            <w:tcBorders>
              <w:top w:val="single" w:sz="4" w:space="0" w:color="auto"/>
            </w:tcBorders>
          </w:tcPr>
          <w:p w14:paraId="2CB92F3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IDK</w:t>
            </w:r>
          </w:p>
        </w:tc>
      </w:tr>
      <w:tr w:rsidR="00C564E9" w:rsidRPr="00DB1ED3" w14:paraId="593FBB4B" w14:textId="77777777" w:rsidTr="00153835">
        <w:tc>
          <w:tcPr>
            <w:tcW w:w="662" w:type="dxa"/>
            <w:tcBorders>
              <w:bottom w:val="single" w:sz="4" w:space="0" w:color="auto"/>
            </w:tcBorders>
          </w:tcPr>
          <w:p w14:paraId="73AFCD23" w14:textId="77777777" w:rsidR="00C564E9" w:rsidRPr="007B72E0" w:rsidRDefault="00C564E9" w:rsidP="00153835">
            <w:pPr>
              <w:jc w:val="both"/>
              <w:rPr>
                <w:rFonts w:ascii="Times New Roman" w:hAnsi="Times New Roman" w:cs="Times New Roman"/>
                <w:sz w:val="24"/>
                <w:szCs w:val="24"/>
                <w:lang w:val="en-GB"/>
              </w:rPr>
            </w:pPr>
          </w:p>
        </w:tc>
        <w:tc>
          <w:tcPr>
            <w:tcW w:w="4124" w:type="dxa"/>
            <w:tcBorders>
              <w:bottom w:val="single" w:sz="4" w:space="0" w:color="auto"/>
            </w:tcBorders>
          </w:tcPr>
          <w:p w14:paraId="3A5DBCDD"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bottom w:val="single" w:sz="4" w:space="0" w:color="auto"/>
            </w:tcBorders>
          </w:tcPr>
          <w:p w14:paraId="39233B9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993" w:type="dxa"/>
            <w:tcBorders>
              <w:bottom w:val="single" w:sz="4" w:space="0" w:color="auto"/>
            </w:tcBorders>
          </w:tcPr>
          <w:p w14:paraId="17B1A00B"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992" w:type="dxa"/>
            <w:tcBorders>
              <w:bottom w:val="single" w:sz="4" w:space="0" w:color="auto"/>
            </w:tcBorders>
          </w:tcPr>
          <w:p w14:paraId="1455827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850" w:type="dxa"/>
            <w:tcBorders>
              <w:bottom w:val="single" w:sz="4" w:space="0" w:color="auto"/>
            </w:tcBorders>
          </w:tcPr>
          <w:p w14:paraId="2F7AD91C"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c>
          <w:tcPr>
            <w:tcW w:w="1134" w:type="dxa"/>
            <w:gridSpan w:val="2"/>
            <w:tcBorders>
              <w:bottom w:val="single" w:sz="4" w:space="0" w:color="auto"/>
            </w:tcBorders>
          </w:tcPr>
          <w:p w14:paraId="16E7E4C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  %</w:t>
            </w:r>
          </w:p>
        </w:tc>
      </w:tr>
      <w:tr w:rsidR="00C564E9" w:rsidRPr="00DB1ED3" w14:paraId="6352A39C" w14:textId="77777777" w:rsidTr="00153835">
        <w:tc>
          <w:tcPr>
            <w:tcW w:w="662" w:type="dxa"/>
            <w:tcBorders>
              <w:top w:val="single" w:sz="4" w:space="0" w:color="auto"/>
            </w:tcBorders>
          </w:tcPr>
          <w:p w14:paraId="7D011DC2" w14:textId="77777777" w:rsidR="00C564E9" w:rsidRPr="007B72E0" w:rsidRDefault="00C564E9" w:rsidP="00153835">
            <w:pPr>
              <w:jc w:val="both"/>
              <w:rPr>
                <w:rFonts w:ascii="Times New Roman" w:hAnsi="Times New Roman" w:cs="Times New Roman"/>
                <w:sz w:val="24"/>
                <w:szCs w:val="24"/>
                <w:lang w:val="en-GB"/>
              </w:rPr>
            </w:pPr>
          </w:p>
          <w:p w14:paraId="2EDFA2CC"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w:t>
            </w:r>
          </w:p>
        </w:tc>
        <w:tc>
          <w:tcPr>
            <w:tcW w:w="4124" w:type="dxa"/>
            <w:tcBorders>
              <w:top w:val="single" w:sz="4" w:space="0" w:color="auto"/>
            </w:tcBorders>
          </w:tcPr>
          <w:p w14:paraId="547547BF" w14:textId="77777777" w:rsidR="00C564E9" w:rsidRPr="007B72E0" w:rsidRDefault="00C564E9" w:rsidP="00153835">
            <w:pPr>
              <w:jc w:val="both"/>
              <w:rPr>
                <w:rFonts w:ascii="Times New Roman" w:hAnsi="Times New Roman" w:cs="Times New Roman"/>
                <w:sz w:val="24"/>
                <w:szCs w:val="24"/>
                <w:lang w:val="en-GB"/>
              </w:rPr>
            </w:pPr>
          </w:p>
          <w:p w14:paraId="324E49D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More attention on bi-vocational ministries (Tent making )</w:t>
            </w:r>
          </w:p>
        </w:tc>
        <w:tc>
          <w:tcPr>
            <w:tcW w:w="992" w:type="dxa"/>
            <w:tcBorders>
              <w:top w:val="single" w:sz="4" w:space="0" w:color="auto"/>
            </w:tcBorders>
          </w:tcPr>
          <w:p w14:paraId="0073CD0C" w14:textId="77777777" w:rsidR="00C564E9" w:rsidRPr="007B72E0" w:rsidRDefault="00C564E9" w:rsidP="00153835">
            <w:pPr>
              <w:jc w:val="both"/>
              <w:rPr>
                <w:rFonts w:ascii="Times New Roman" w:hAnsi="Times New Roman" w:cs="Times New Roman"/>
                <w:sz w:val="24"/>
                <w:szCs w:val="24"/>
                <w:lang w:val="en-GB"/>
              </w:rPr>
            </w:pPr>
          </w:p>
          <w:p w14:paraId="758DF63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165  81</w:t>
            </w:r>
          </w:p>
        </w:tc>
        <w:tc>
          <w:tcPr>
            <w:tcW w:w="993" w:type="dxa"/>
            <w:tcBorders>
              <w:top w:val="single" w:sz="4" w:space="0" w:color="auto"/>
            </w:tcBorders>
          </w:tcPr>
          <w:p w14:paraId="622B5FF1" w14:textId="77777777" w:rsidR="00C564E9" w:rsidRPr="007B72E0" w:rsidRDefault="00C564E9" w:rsidP="00153835">
            <w:pPr>
              <w:jc w:val="both"/>
              <w:rPr>
                <w:rFonts w:ascii="Times New Roman" w:hAnsi="Times New Roman" w:cs="Times New Roman"/>
                <w:sz w:val="24"/>
                <w:szCs w:val="24"/>
                <w:lang w:val="en-GB"/>
              </w:rPr>
            </w:pPr>
          </w:p>
          <w:p w14:paraId="350C7C5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39   19</w:t>
            </w:r>
          </w:p>
        </w:tc>
        <w:tc>
          <w:tcPr>
            <w:tcW w:w="992" w:type="dxa"/>
            <w:tcBorders>
              <w:top w:val="single" w:sz="4" w:space="0" w:color="auto"/>
            </w:tcBorders>
          </w:tcPr>
          <w:p w14:paraId="3B0ADCA3" w14:textId="77777777" w:rsidR="00C564E9" w:rsidRPr="007B72E0" w:rsidRDefault="00C564E9" w:rsidP="00153835">
            <w:pPr>
              <w:jc w:val="both"/>
              <w:rPr>
                <w:rFonts w:ascii="Times New Roman" w:hAnsi="Times New Roman" w:cs="Times New Roman"/>
                <w:sz w:val="24"/>
                <w:szCs w:val="24"/>
                <w:lang w:val="en-GB"/>
              </w:rPr>
            </w:pPr>
          </w:p>
          <w:p w14:paraId="2ABF3A8C"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850" w:type="dxa"/>
            <w:tcBorders>
              <w:top w:val="single" w:sz="4" w:space="0" w:color="auto"/>
            </w:tcBorders>
          </w:tcPr>
          <w:p w14:paraId="0535E4D4" w14:textId="77777777" w:rsidR="00C564E9" w:rsidRPr="007B72E0" w:rsidRDefault="00C564E9" w:rsidP="00153835">
            <w:pPr>
              <w:jc w:val="both"/>
              <w:rPr>
                <w:rFonts w:ascii="Times New Roman" w:hAnsi="Times New Roman" w:cs="Times New Roman"/>
                <w:sz w:val="24"/>
                <w:szCs w:val="24"/>
                <w:lang w:val="en-GB"/>
              </w:rPr>
            </w:pPr>
          </w:p>
          <w:p w14:paraId="7F9855E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w:t>
            </w:r>
          </w:p>
        </w:tc>
        <w:tc>
          <w:tcPr>
            <w:tcW w:w="1134" w:type="dxa"/>
            <w:gridSpan w:val="2"/>
            <w:tcBorders>
              <w:top w:val="single" w:sz="4" w:space="0" w:color="auto"/>
            </w:tcBorders>
          </w:tcPr>
          <w:p w14:paraId="12257F27" w14:textId="77777777" w:rsidR="00C564E9" w:rsidRPr="007B72E0" w:rsidRDefault="00C564E9" w:rsidP="00153835">
            <w:pPr>
              <w:jc w:val="both"/>
              <w:rPr>
                <w:rFonts w:ascii="Times New Roman" w:hAnsi="Times New Roman" w:cs="Times New Roman"/>
                <w:sz w:val="24"/>
                <w:szCs w:val="24"/>
                <w:lang w:val="en-GB"/>
              </w:rPr>
            </w:pPr>
          </w:p>
          <w:p w14:paraId="438BC00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00</w:t>
            </w:r>
          </w:p>
        </w:tc>
      </w:tr>
      <w:tr w:rsidR="00C564E9" w:rsidRPr="00DB1ED3" w14:paraId="58ADB8E8" w14:textId="77777777" w:rsidTr="00153835">
        <w:tc>
          <w:tcPr>
            <w:tcW w:w="662" w:type="dxa"/>
          </w:tcPr>
          <w:p w14:paraId="745B740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2</w:t>
            </w:r>
          </w:p>
        </w:tc>
        <w:tc>
          <w:tcPr>
            <w:tcW w:w="4124" w:type="dxa"/>
          </w:tcPr>
          <w:p w14:paraId="73803BDD"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More accessible methods of reaching more People/Digital Church </w:t>
            </w:r>
          </w:p>
        </w:tc>
        <w:tc>
          <w:tcPr>
            <w:tcW w:w="992" w:type="dxa"/>
          </w:tcPr>
          <w:p w14:paraId="19857404"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133  65</w:t>
            </w:r>
          </w:p>
        </w:tc>
        <w:tc>
          <w:tcPr>
            <w:tcW w:w="993" w:type="dxa"/>
          </w:tcPr>
          <w:p w14:paraId="2FC07221"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71    35</w:t>
            </w:r>
          </w:p>
        </w:tc>
        <w:tc>
          <w:tcPr>
            <w:tcW w:w="992" w:type="dxa"/>
          </w:tcPr>
          <w:p w14:paraId="04E72A11"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850" w:type="dxa"/>
          </w:tcPr>
          <w:p w14:paraId="33458BF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w:t>
            </w:r>
          </w:p>
        </w:tc>
        <w:tc>
          <w:tcPr>
            <w:tcW w:w="1134" w:type="dxa"/>
            <w:gridSpan w:val="2"/>
          </w:tcPr>
          <w:p w14:paraId="0E18637F"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00</w:t>
            </w:r>
          </w:p>
        </w:tc>
      </w:tr>
      <w:tr w:rsidR="00C564E9" w:rsidRPr="00DB1ED3" w14:paraId="4D9FB246" w14:textId="77777777" w:rsidTr="00153835">
        <w:trPr>
          <w:trHeight w:val="495"/>
        </w:trPr>
        <w:tc>
          <w:tcPr>
            <w:tcW w:w="662" w:type="dxa"/>
            <w:tcBorders>
              <w:bottom w:val="nil"/>
            </w:tcBorders>
          </w:tcPr>
          <w:p w14:paraId="1B9B77D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3</w:t>
            </w:r>
          </w:p>
        </w:tc>
        <w:tc>
          <w:tcPr>
            <w:tcW w:w="4124" w:type="dxa"/>
            <w:tcBorders>
              <w:bottom w:val="nil"/>
            </w:tcBorders>
          </w:tcPr>
          <w:p w14:paraId="365171F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Holistic Mission focusing on social impacts supports and medical mission</w:t>
            </w:r>
          </w:p>
        </w:tc>
        <w:tc>
          <w:tcPr>
            <w:tcW w:w="992" w:type="dxa"/>
            <w:tcBorders>
              <w:bottom w:val="nil"/>
            </w:tcBorders>
          </w:tcPr>
          <w:p w14:paraId="6D8DB1B2"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99   49</w:t>
            </w:r>
          </w:p>
        </w:tc>
        <w:tc>
          <w:tcPr>
            <w:tcW w:w="993" w:type="dxa"/>
            <w:tcBorders>
              <w:bottom w:val="nil"/>
            </w:tcBorders>
          </w:tcPr>
          <w:p w14:paraId="6FE6F6DE"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104  59</w:t>
            </w:r>
          </w:p>
        </w:tc>
        <w:tc>
          <w:tcPr>
            <w:tcW w:w="992" w:type="dxa"/>
            <w:tcBorders>
              <w:bottom w:val="nil"/>
            </w:tcBorders>
          </w:tcPr>
          <w:p w14:paraId="0A999092"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1    0.5</w:t>
            </w:r>
          </w:p>
        </w:tc>
        <w:tc>
          <w:tcPr>
            <w:tcW w:w="850" w:type="dxa"/>
            <w:tcBorders>
              <w:bottom w:val="nil"/>
            </w:tcBorders>
          </w:tcPr>
          <w:p w14:paraId="404BF67F"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w:t>
            </w:r>
          </w:p>
        </w:tc>
        <w:tc>
          <w:tcPr>
            <w:tcW w:w="1134" w:type="dxa"/>
            <w:gridSpan w:val="2"/>
            <w:tcBorders>
              <w:bottom w:val="nil"/>
            </w:tcBorders>
          </w:tcPr>
          <w:p w14:paraId="3D3C4E96"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031308BD" w14:textId="77777777" w:rsidTr="00153835">
        <w:tc>
          <w:tcPr>
            <w:tcW w:w="662" w:type="dxa"/>
          </w:tcPr>
          <w:p w14:paraId="028702D9"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4</w:t>
            </w:r>
          </w:p>
        </w:tc>
        <w:tc>
          <w:tcPr>
            <w:tcW w:w="4124" w:type="dxa"/>
          </w:tcPr>
          <w:p w14:paraId="1084E307" w14:textId="77777777" w:rsidR="00C564E9" w:rsidRPr="007B72E0" w:rsidRDefault="00C564E9" w:rsidP="00153835">
            <w:pPr>
              <w:spacing w:after="200" w:line="276"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Harnessing new strategy and integral mission</w:t>
            </w:r>
          </w:p>
        </w:tc>
        <w:tc>
          <w:tcPr>
            <w:tcW w:w="992" w:type="dxa"/>
          </w:tcPr>
          <w:p w14:paraId="55062CC1"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111  54</w:t>
            </w:r>
          </w:p>
        </w:tc>
        <w:tc>
          <w:tcPr>
            <w:tcW w:w="993" w:type="dxa"/>
          </w:tcPr>
          <w:p w14:paraId="68EFD53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93   46</w:t>
            </w:r>
          </w:p>
        </w:tc>
        <w:tc>
          <w:tcPr>
            <w:tcW w:w="992" w:type="dxa"/>
          </w:tcPr>
          <w:p w14:paraId="53D33E13"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850" w:type="dxa"/>
          </w:tcPr>
          <w:p w14:paraId="6A01475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w:t>
            </w:r>
          </w:p>
        </w:tc>
        <w:tc>
          <w:tcPr>
            <w:tcW w:w="1134" w:type="dxa"/>
            <w:gridSpan w:val="2"/>
          </w:tcPr>
          <w:p w14:paraId="4E1B297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734788DA" w14:textId="77777777" w:rsidTr="00153835">
        <w:tc>
          <w:tcPr>
            <w:tcW w:w="662" w:type="dxa"/>
          </w:tcPr>
          <w:p w14:paraId="0C42DEDB"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5</w:t>
            </w:r>
          </w:p>
        </w:tc>
        <w:tc>
          <w:tcPr>
            <w:tcW w:w="4124" w:type="dxa"/>
          </w:tcPr>
          <w:p w14:paraId="7C6C20C5"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Increased Collaboration and partnership with UK citizens and host churches</w:t>
            </w:r>
          </w:p>
        </w:tc>
        <w:tc>
          <w:tcPr>
            <w:tcW w:w="992" w:type="dxa"/>
          </w:tcPr>
          <w:p w14:paraId="5B3212A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102  50</w:t>
            </w:r>
          </w:p>
        </w:tc>
        <w:tc>
          <w:tcPr>
            <w:tcW w:w="993" w:type="dxa"/>
          </w:tcPr>
          <w:p w14:paraId="2B026D5B"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102  50</w:t>
            </w:r>
          </w:p>
        </w:tc>
        <w:tc>
          <w:tcPr>
            <w:tcW w:w="992" w:type="dxa"/>
          </w:tcPr>
          <w:p w14:paraId="172A09FD"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c>
          <w:tcPr>
            <w:tcW w:w="850" w:type="dxa"/>
          </w:tcPr>
          <w:p w14:paraId="42CDDECA"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w:t>
            </w:r>
          </w:p>
        </w:tc>
        <w:tc>
          <w:tcPr>
            <w:tcW w:w="1134" w:type="dxa"/>
            <w:gridSpan w:val="2"/>
          </w:tcPr>
          <w:p w14:paraId="6EE8C7D7" w14:textId="77777777" w:rsidR="00C564E9" w:rsidRPr="007B72E0" w:rsidRDefault="00C564E9" w:rsidP="00153835">
            <w:pPr>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0        0</w:t>
            </w:r>
          </w:p>
        </w:tc>
      </w:tr>
      <w:tr w:rsidR="00C564E9" w:rsidRPr="00DB1ED3" w14:paraId="4D44DB39" w14:textId="77777777" w:rsidTr="00153835">
        <w:trPr>
          <w:trHeight w:val="80"/>
        </w:trPr>
        <w:tc>
          <w:tcPr>
            <w:tcW w:w="662" w:type="dxa"/>
            <w:tcBorders>
              <w:bottom w:val="single" w:sz="4" w:space="0" w:color="auto"/>
            </w:tcBorders>
          </w:tcPr>
          <w:p w14:paraId="1A59F5E1" w14:textId="77777777" w:rsidR="00C564E9" w:rsidRPr="007B72E0" w:rsidRDefault="00C564E9" w:rsidP="00153835">
            <w:pPr>
              <w:jc w:val="both"/>
              <w:rPr>
                <w:rFonts w:ascii="Times New Roman" w:hAnsi="Times New Roman" w:cs="Times New Roman"/>
                <w:sz w:val="24"/>
                <w:szCs w:val="24"/>
                <w:lang w:val="en-GB"/>
              </w:rPr>
            </w:pPr>
          </w:p>
        </w:tc>
        <w:tc>
          <w:tcPr>
            <w:tcW w:w="4124" w:type="dxa"/>
            <w:tcBorders>
              <w:bottom w:val="single" w:sz="4" w:space="0" w:color="auto"/>
            </w:tcBorders>
          </w:tcPr>
          <w:p w14:paraId="083A74C2"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bottom w:val="single" w:sz="4" w:space="0" w:color="auto"/>
            </w:tcBorders>
          </w:tcPr>
          <w:p w14:paraId="459DFCE9" w14:textId="77777777" w:rsidR="00C564E9" w:rsidRPr="007B72E0" w:rsidRDefault="00C564E9" w:rsidP="00153835">
            <w:pPr>
              <w:jc w:val="both"/>
              <w:rPr>
                <w:rFonts w:ascii="Times New Roman" w:hAnsi="Times New Roman" w:cs="Times New Roman"/>
                <w:sz w:val="24"/>
                <w:szCs w:val="24"/>
                <w:lang w:val="en-GB"/>
              </w:rPr>
            </w:pPr>
          </w:p>
        </w:tc>
        <w:tc>
          <w:tcPr>
            <w:tcW w:w="993" w:type="dxa"/>
            <w:tcBorders>
              <w:bottom w:val="single" w:sz="4" w:space="0" w:color="auto"/>
            </w:tcBorders>
          </w:tcPr>
          <w:p w14:paraId="58FC4698" w14:textId="77777777" w:rsidR="00C564E9" w:rsidRPr="007B72E0" w:rsidRDefault="00C564E9" w:rsidP="00153835">
            <w:pPr>
              <w:jc w:val="both"/>
              <w:rPr>
                <w:rFonts w:ascii="Times New Roman" w:hAnsi="Times New Roman" w:cs="Times New Roman"/>
                <w:sz w:val="24"/>
                <w:szCs w:val="24"/>
                <w:lang w:val="en-GB"/>
              </w:rPr>
            </w:pPr>
          </w:p>
        </w:tc>
        <w:tc>
          <w:tcPr>
            <w:tcW w:w="992" w:type="dxa"/>
            <w:tcBorders>
              <w:bottom w:val="single" w:sz="4" w:space="0" w:color="auto"/>
            </w:tcBorders>
          </w:tcPr>
          <w:p w14:paraId="612D07CA" w14:textId="77777777" w:rsidR="00C564E9" w:rsidRPr="007B72E0" w:rsidRDefault="00C564E9" w:rsidP="00153835">
            <w:pPr>
              <w:jc w:val="both"/>
              <w:rPr>
                <w:rFonts w:ascii="Times New Roman" w:hAnsi="Times New Roman" w:cs="Times New Roman"/>
                <w:sz w:val="24"/>
                <w:szCs w:val="24"/>
                <w:lang w:val="en-GB"/>
              </w:rPr>
            </w:pPr>
          </w:p>
        </w:tc>
        <w:tc>
          <w:tcPr>
            <w:tcW w:w="850" w:type="dxa"/>
            <w:tcBorders>
              <w:bottom w:val="single" w:sz="4" w:space="0" w:color="auto"/>
            </w:tcBorders>
          </w:tcPr>
          <w:p w14:paraId="1790B0AB" w14:textId="77777777" w:rsidR="00C564E9" w:rsidRPr="007B72E0" w:rsidRDefault="00C564E9" w:rsidP="00153835">
            <w:pPr>
              <w:jc w:val="both"/>
              <w:rPr>
                <w:rFonts w:ascii="Times New Roman" w:hAnsi="Times New Roman" w:cs="Times New Roman"/>
                <w:sz w:val="24"/>
                <w:szCs w:val="24"/>
                <w:lang w:val="en-GB"/>
              </w:rPr>
            </w:pPr>
          </w:p>
        </w:tc>
        <w:tc>
          <w:tcPr>
            <w:tcW w:w="1134" w:type="dxa"/>
            <w:gridSpan w:val="2"/>
            <w:tcBorders>
              <w:bottom w:val="single" w:sz="4" w:space="0" w:color="auto"/>
            </w:tcBorders>
          </w:tcPr>
          <w:p w14:paraId="24D65342" w14:textId="77777777" w:rsidR="00C564E9" w:rsidRPr="007B72E0" w:rsidRDefault="00C564E9" w:rsidP="00153835">
            <w:pPr>
              <w:jc w:val="both"/>
              <w:rPr>
                <w:rFonts w:ascii="Times New Roman" w:hAnsi="Times New Roman" w:cs="Times New Roman"/>
                <w:sz w:val="24"/>
                <w:szCs w:val="24"/>
                <w:lang w:val="en-GB"/>
              </w:rPr>
            </w:pPr>
          </w:p>
        </w:tc>
      </w:tr>
    </w:tbl>
    <w:p w14:paraId="659B0826" w14:textId="77777777" w:rsidR="00C564E9" w:rsidRPr="007B72E0" w:rsidRDefault="00C564E9" w:rsidP="00C564E9">
      <w:pPr>
        <w:jc w:val="both"/>
        <w:rPr>
          <w:rFonts w:ascii="Times New Roman" w:hAnsi="Times New Roman" w:cs="Times New Roman"/>
          <w:b/>
          <w:sz w:val="24"/>
          <w:szCs w:val="24"/>
          <w:lang w:val="en-GB"/>
        </w:rPr>
      </w:pPr>
    </w:p>
    <w:p w14:paraId="07948FF8" w14:textId="77777777" w:rsidR="00C564E9" w:rsidRPr="007B72E0" w:rsidRDefault="00C564E9" w:rsidP="00C564E9">
      <w:pPr>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6963E1BA" w14:textId="77777777" w:rsidR="00C564E9" w:rsidRPr="007B72E0" w:rsidRDefault="00C564E9" w:rsidP="00C564E9">
      <w:pPr>
        <w:jc w:val="both"/>
        <w:rPr>
          <w:rFonts w:ascii="Times New Roman" w:hAnsi="Times New Roman" w:cs="Times New Roman"/>
          <w:b/>
          <w:sz w:val="24"/>
          <w:szCs w:val="24"/>
          <w:lang w:val="en-GB"/>
        </w:rPr>
      </w:pPr>
      <w:r w:rsidRPr="00DB1ED3">
        <w:rPr>
          <w:noProof/>
        </w:rPr>
        <w:lastRenderedPageBreak/>
        <w:drawing>
          <wp:inline distT="0" distB="0" distL="0" distR="0" wp14:anchorId="59399F21" wp14:editId="129A94AD">
            <wp:extent cx="5919445" cy="3570943"/>
            <wp:effectExtent l="0" t="0" r="5715" b="10795"/>
            <wp:docPr id="2" name="Chart 1">
              <a:extLst xmlns:a="http://schemas.openxmlformats.org/drawingml/2006/main">
                <a:ext uri="{FF2B5EF4-FFF2-40B4-BE49-F238E27FC236}">
                  <a16:creationId xmlns:a16="http://schemas.microsoft.com/office/drawing/2014/main" id="{AB34E9AB-5D1F-22FA-CAEE-4251C114E3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37D78519" w14:textId="77777777" w:rsidR="00C564E9" w:rsidRPr="007B72E0" w:rsidRDefault="00C564E9" w:rsidP="00C564E9">
      <w:pPr>
        <w:ind w:left="567"/>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Figure 4.8: New Biblical Theological Modified Strategies for Mission in the United Kingdom</w:t>
      </w:r>
    </w:p>
    <w:p w14:paraId="6219D277" w14:textId="77777777" w:rsidR="00C564E9" w:rsidRPr="007B72E0" w:rsidRDefault="00C564E9" w:rsidP="00C564E9">
      <w:pPr>
        <w:ind w:left="567"/>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Source: Field work 2023</w:t>
      </w:r>
    </w:p>
    <w:p w14:paraId="13AC1CE3"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From figure 4.8 above, almost all the respondents are that mission work in the United Kingdom requires new Biblical Theological modified strategies highlighted in the questionnaire</w:t>
      </w:r>
    </w:p>
    <w:p w14:paraId="4CDCFB65" w14:textId="77777777" w:rsidR="00C564E9" w:rsidRPr="007B72E0" w:rsidRDefault="00C564E9" w:rsidP="00C564E9">
      <w:pPr>
        <w:pStyle w:val="NoSpacing"/>
        <w:ind w:left="567"/>
        <w:jc w:val="both"/>
        <w:rPr>
          <w:rFonts w:ascii="Times New Roman" w:hAnsi="Times New Roman" w:cs="Times New Roman"/>
          <w:sz w:val="24"/>
          <w:szCs w:val="24"/>
        </w:rPr>
      </w:pPr>
    </w:p>
    <w:p w14:paraId="54A51DBE"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4.3 Discussion of Findings</w:t>
      </w:r>
    </w:p>
    <w:p w14:paraId="1C8306C7" w14:textId="24A861AC"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analyses of the respondents show that the majority eighty seven (87%) were Church members, Church pastors accounted for seven (7%) while deacons are accounted for six (6%). Majority of the church members that responded are not deeply familiar with the Nigerian Baptist Convention operations and direct involvement in mission activities of the various churches in the UK. This researcher discovered from direct interactions with the </w:t>
      </w:r>
      <w:r w:rsidR="003821CE">
        <w:rPr>
          <w:rFonts w:ascii="Times New Roman" w:hAnsi="Times New Roman" w:cs="Times New Roman"/>
          <w:sz w:val="24"/>
          <w:szCs w:val="24"/>
          <w:lang w:val="en-GB"/>
        </w:rPr>
        <w:t xml:space="preserve">immediate director of Global Mission Board of the Nigerian Baptist Convention that </w:t>
      </w:r>
      <w:r w:rsidR="003821CE">
        <w:rPr>
          <w:rFonts w:ascii="Times New Roman" w:hAnsi="Times New Roman" w:cs="Times New Roman"/>
          <w:sz w:val="24"/>
          <w:szCs w:val="24"/>
          <w:lang w:val="en-GB"/>
        </w:rPr>
        <w:lastRenderedPageBreak/>
        <w:t xml:space="preserve">Nigerian Baptist Convention mission efforts in the United started like a voluntary work of individuals, especially trained Baptist pastors residing or studying in the </w:t>
      </w:r>
      <w:r w:rsidR="003821CE" w:rsidRPr="009E7077">
        <w:rPr>
          <w:rFonts w:ascii="Times New Roman" w:hAnsi="Times New Roman" w:cs="Times New Roman"/>
          <w:sz w:val="24"/>
          <w:szCs w:val="24"/>
          <w:lang w:val="en-GB"/>
        </w:rPr>
        <w:t>UK</w:t>
      </w:r>
      <w:r w:rsidR="003821CE" w:rsidRPr="009E7077">
        <w:rPr>
          <w:rFonts w:ascii="Times New Roman" w:hAnsi="Times New Roman" w:cs="Times New Roman"/>
          <w:sz w:val="24"/>
          <w:szCs w:val="24"/>
          <w:vertAlign w:val="superscript"/>
          <w:lang w:val="en-GB"/>
        </w:rPr>
        <w:t>1</w:t>
      </w:r>
      <w:r w:rsidR="003821CE" w:rsidRPr="009E7077">
        <w:rPr>
          <w:rFonts w:ascii="Times New Roman" w:hAnsi="Times New Roman" w:cs="Times New Roman"/>
          <w:sz w:val="24"/>
          <w:szCs w:val="24"/>
          <w:lang w:val="en-GB"/>
        </w:rPr>
        <w:t>.</w:t>
      </w:r>
      <w:r w:rsidRPr="00983E36">
        <w:rPr>
          <w:rFonts w:ascii="Times New Roman" w:hAnsi="Times New Roman" w:cs="Times New Roman"/>
          <w:color w:val="FF0000"/>
          <w:sz w:val="24"/>
          <w:szCs w:val="24"/>
          <w:lang w:val="en-GB"/>
        </w:rPr>
        <w:t xml:space="preserve"> </w:t>
      </w:r>
      <w:r w:rsidRPr="007B72E0">
        <w:rPr>
          <w:rFonts w:ascii="Times New Roman" w:hAnsi="Times New Roman" w:cs="Times New Roman"/>
          <w:sz w:val="24"/>
          <w:szCs w:val="24"/>
          <w:lang w:val="en-GB"/>
        </w:rPr>
        <w:t xml:space="preserve">There are no clear cut, </w:t>
      </w:r>
      <w:r w:rsidR="008C2F46" w:rsidRPr="007B72E0">
        <w:rPr>
          <w:rFonts w:ascii="Times New Roman" w:hAnsi="Times New Roman" w:cs="Times New Roman"/>
          <w:sz w:val="24"/>
          <w:szCs w:val="24"/>
          <w:lang w:val="en-GB"/>
        </w:rPr>
        <w:t>convergent</w:t>
      </w:r>
      <w:r w:rsidRPr="007B72E0">
        <w:rPr>
          <w:rFonts w:ascii="Times New Roman" w:hAnsi="Times New Roman" w:cs="Times New Roman"/>
          <w:sz w:val="24"/>
          <w:szCs w:val="24"/>
          <w:lang w:val="en-GB"/>
        </w:rPr>
        <w:t xml:space="preserve"> formulated mission strategies for the Nigeria Baptist Convention United Kingdom missions. There are however, committed Nigeria Baptist Convention trained ministers in the United Kingdom who are doing independent mission work and church planting activities.</w:t>
      </w:r>
    </w:p>
    <w:p w14:paraId="69A7AFF2"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Most missions minded Baptist believers and pastors who have gone to study in the UK are not engaged by the Nigeria Baptist Convention for mission work. Most are doing mission independently with no direct support from the Nigeria Baptist Convention. There is therefore no direct engagement by the Nigeria Baptist Convention. There is however sizeable number of Nigeria Baptist Convention trained pastors that are engaged in active and productive mission activities that are producing positive results.</w:t>
      </w:r>
    </w:p>
    <w:p w14:paraId="6115C4D5"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There are pastors and Nigeria Baptist Convention trained pastors that are domiciled and legally working in the UK and who are engaged in mission activities. These residents and working missionaries are doing their work independent of the Nigeria Baptist Convention direct mission support. Most trained professionals in the UK were not trained or sent by the Nigeria Baptist Convention. Most came on their own but are doing mission in the Baptist name.</w:t>
      </w:r>
    </w:p>
    <w:p w14:paraId="1B2D0B21" w14:textId="61231C53"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There are significant collaboration of the diaspora missionaries with the Baptist Union of the UK. Majority of the mission churches have adapted well to social media technology for online services, bible study and disciples</w:t>
      </w:r>
      <w:r w:rsidR="00983E36">
        <w:rPr>
          <w:rFonts w:ascii="Times New Roman" w:hAnsi="Times New Roman" w:cs="Times New Roman"/>
          <w:sz w:val="24"/>
          <w:szCs w:val="24"/>
          <w:lang w:val="en-GB"/>
        </w:rPr>
        <w:t xml:space="preserve">hip programs. </w:t>
      </w:r>
      <w:r w:rsidRPr="007B72E0">
        <w:rPr>
          <w:rFonts w:ascii="Times New Roman" w:hAnsi="Times New Roman" w:cs="Times New Roman"/>
          <w:sz w:val="24"/>
          <w:szCs w:val="24"/>
          <w:lang w:val="en-GB"/>
        </w:rPr>
        <w:t xml:space="preserve">Special programs and conferences remain one of the many strategies engaged in stating mission station. Sponsoring individuals for research towards effective mission activities in the UK can be </w:t>
      </w:r>
      <w:r w:rsidRPr="007B72E0">
        <w:rPr>
          <w:rFonts w:ascii="Times New Roman" w:hAnsi="Times New Roman" w:cs="Times New Roman"/>
          <w:sz w:val="24"/>
          <w:szCs w:val="24"/>
          <w:lang w:val="en-GB"/>
        </w:rPr>
        <w:lastRenderedPageBreak/>
        <w:t>an effective approach to re inaugurating mission work in the UK. There is the need for the NBC to come up with a well-informed new strategy for UK mission work.</w:t>
      </w:r>
    </w:p>
    <w:p w14:paraId="2A10AC1C"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It is observed that most of the members are African. Only few churches have been able to win significant white members into the fold. The outlook of the mission work is more of a diaspora mission than reversed mission. Most Baptist mission pastor in the UK are here by themselves. Mission funding is mainly sourced by individual churches. NBC has being effectively funding the mission work in the UK.</w:t>
      </w:r>
    </w:p>
    <w:p w14:paraId="5CA76DB6" w14:textId="6AFE5654"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Consequently, findings from interviewees revealed similar information that Nigeria Baptist Convention has no particular mission strategy in United Kingdom apart from financial obligation through the Global Mission Board to some individuals. According to the oldest pastor among Baptist pastors in United Kingdom, Nigeria Baptist Convention cannot not lay claim of any mission strategy in the United Kingdom. The pastor claimed that even, the person sent by the leadership of the Nigeria Baptist Convention to the United Kingdom did not understand the terrain and culture of the </w:t>
      </w:r>
      <w:r w:rsidRPr="009E7077">
        <w:rPr>
          <w:rFonts w:ascii="Times New Roman" w:hAnsi="Times New Roman" w:cs="Times New Roman"/>
          <w:sz w:val="24"/>
          <w:szCs w:val="24"/>
          <w:lang w:val="en-GB"/>
        </w:rPr>
        <w:t>land</w:t>
      </w:r>
      <w:r w:rsidR="00A45B72" w:rsidRPr="009E7077">
        <w:rPr>
          <w:rFonts w:ascii="Times New Roman" w:hAnsi="Times New Roman" w:cs="Times New Roman"/>
          <w:sz w:val="24"/>
          <w:szCs w:val="24"/>
          <w:vertAlign w:val="superscript"/>
          <w:lang w:val="en-GB"/>
        </w:rPr>
        <w:t>2</w:t>
      </w:r>
      <w:r w:rsidRPr="008C2F46">
        <w:rPr>
          <w:rFonts w:ascii="Times New Roman" w:hAnsi="Times New Roman" w:cs="Times New Roman"/>
          <w:color w:val="FF0000"/>
          <w:sz w:val="24"/>
          <w:szCs w:val="24"/>
          <w:lang w:val="en-GB"/>
        </w:rPr>
        <w:t xml:space="preserve">. </w:t>
      </w:r>
      <w:r w:rsidR="00BB6CC3">
        <w:rPr>
          <w:rFonts w:ascii="Times New Roman" w:hAnsi="Times New Roman" w:cs="Times New Roman"/>
          <w:sz w:val="24"/>
          <w:szCs w:val="24"/>
          <w:lang w:val="en-GB"/>
        </w:rPr>
        <w:t xml:space="preserve">The problem </w:t>
      </w:r>
      <w:r w:rsidRPr="007B72E0">
        <w:rPr>
          <w:rFonts w:ascii="Times New Roman" w:hAnsi="Times New Roman" w:cs="Times New Roman"/>
          <w:sz w:val="24"/>
          <w:szCs w:val="24"/>
          <w:lang w:val="en-GB"/>
        </w:rPr>
        <w:t xml:space="preserve">emanated from the fact that the Nigeria Baptist Convention ignored or failed to recognize all the association of trained Baptist pastors and their efforts to </w:t>
      </w:r>
      <w:r w:rsidR="00333586" w:rsidRPr="007B72E0">
        <w:rPr>
          <w:rFonts w:ascii="Times New Roman" w:hAnsi="Times New Roman" w:cs="Times New Roman"/>
          <w:sz w:val="24"/>
          <w:szCs w:val="24"/>
          <w:lang w:val="en-GB"/>
        </w:rPr>
        <w:t>fulfil</w:t>
      </w:r>
      <w:r w:rsidRPr="007B72E0">
        <w:rPr>
          <w:rFonts w:ascii="Times New Roman" w:hAnsi="Times New Roman" w:cs="Times New Roman"/>
          <w:sz w:val="24"/>
          <w:szCs w:val="24"/>
          <w:lang w:val="en-GB"/>
        </w:rPr>
        <w:t xml:space="preserve"> God’s mission before the arrival of their missionary in United </w:t>
      </w:r>
      <w:r w:rsidRPr="009E7077">
        <w:rPr>
          <w:rFonts w:ascii="Times New Roman" w:hAnsi="Times New Roman" w:cs="Times New Roman"/>
          <w:sz w:val="24"/>
          <w:szCs w:val="24"/>
          <w:lang w:val="en-GB"/>
        </w:rPr>
        <w:t>Kingdom</w:t>
      </w:r>
      <w:r w:rsidR="00BB6CC3" w:rsidRPr="009E7077">
        <w:rPr>
          <w:rFonts w:ascii="Times New Roman" w:hAnsi="Times New Roman" w:cs="Times New Roman"/>
          <w:sz w:val="24"/>
          <w:szCs w:val="24"/>
          <w:vertAlign w:val="superscript"/>
          <w:lang w:val="en-GB"/>
        </w:rPr>
        <w:t>3</w:t>
      </w:r>
      <w:r w:rsidR="00BB6CC3" w:rsidRPr="009E7077">
        <w:rPr>
          <w:rFonts w:ascii="Times New Roman" w:hAnsi="Times New Roman" w:cs="Times New Roman"/>
          <w:sz w:val="24"/>
          <w:szCs w:val="24"/>
          <w:lang w:val="en-GB"/>
        </w:rPr>
        <w:t>.</w:t>
      </w:r>
      <w:r w:rsidR="00BB6CC3" w:rsidRPr="00253510">
        <w:rPr>
          <w:rFonts w:ascii="Times New Roman" w:hAnsi="Times New Roman" w:cs="Times New Roman"/>
          <w:color w:val="FF0000"/>
          <w:sz w:val="24"/>
          <w:szCs w:val="24"/>
          <w:lang w:val="en-GB"/>
        </w:rPr>
        <w:t xml:space="preserve"> </w:t>
      </w:r>
      <w:r w:rsidRPr="007B72E0">
        <w:rPr>
          <w:rFonts w:ascii="Times New Roman" w:hAnsi="Times New Roman" w:cs="Times New Roman"/>
          <w:sz w:val="24"/>
          <w:szCs w:val="24"/>
          <w:lang w:val="en-GB"/>
        </w:rPr>
        <w:t xml:space="preserve">In actual facts, nearly all the trained Baptist pastors working as missionaries in United Kingdom struggled to find way to the land and are self-sponsored in their missionary activities. Above all, no one among Baptist pastors interviewed indicated any mission strategy let alone mission plan of the Nigeria Baptist Convention in the United Kingdom.      </w:t>
      </w:r>
    </w:p>
    <w:p w14:paraId="1B7A5E9C" w14:textId="51EB5DE7" w:rsidR="00C564E9" w:rsidRPr="007B72E0" w:rsidRDefault="00C564E9" w:rsidP="00333586">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Almost hundred percent (100%) of the respondent strongly agreed that the pandemic really prevented physical meetings and programs that promoted mission activities in the </w:t>
      </w:r>
      <w:r w:rsidRPr="007B72E0">
        <w:rPr>
          <w:rFonts w:ascii="Times New Roman" w:hAnsi="Times New Roman" w:cs="Times New Roman"/>
          <w:sz w:val="24"/>
          <w:szCs w:val="24"/>
          <w:lang w:val="en-GB"/>
        </w:rPr>
        <w:lastRenderedPageBreak/>
        <w:t>UK.</w:t>
      </w:r>
      <w:r w:rsidRPr="007B72E0">
        <w:rPr>
          <w:rFonts w:ascii="Times New Roman" w:hAnsi="Times New Roman" w:cs="Times New Roman"/>
          <w:b/>
          <w:sz w:val="24"/>
          <w:szCs w:val="24"/>
          <w:lang w:val="en-GB"/>
        </w:rPr>
        <w:t xml:space="preserve"> </w:t>
      </w:r>
      <w:r w:rsidRPr="007B72E0">
        <w:rPr>
          <w:rFonts w:ascii="Times New Roman" w:hAnsi="Times New Roman" w:cs="Times New Roman"/>
          <w:sz w:val="24"/>
          <w:szCs w:val="24"/>
          <w:lang w:val="en-GB"/>
        </w:rPr>
        <w:t>When Boris Johnson, the UK Prime Minister with agreement from the other three heads of government ordered a stay at- home on 23</w:t>
      </w:r>
      <w:r w:rsidRPr="007B72E0">
        <w:rPr>
          <w:rFonts w:ascii="Times New Roman" w:hAnsi="Times New Roman" w:cs="Times New Roman"/>
          <w:sz w:val="24"/>
          <w:szCs w:val="24"/>
          <w:vertAlign w:val="superscript"/>
          <w:lang w:val="en-GB"/>
        </w:rPr>
        <w:t>rd</w:t>
      </w:r>
      <w:r w:rsidRPr="007B72E0">
        <w:rPr>
          <w:rFonts w:ascii="Times New Roman" w:hAnsi="Times New Roman" w:cs="Times New Roman"/>
          <w:sz w:val="24"/>
          <w:szCs w:val="24"/>
          <w:lang w:val="en-GB"/>
        </w:rPr>
        <w:t xml:space="preserve"> March, 2020, the order affected church worship gatherings.</w:t>
      </w:r>
      <w:r w:rsidRPr="007B72E0">
        <w:rPr>
          <w:rFonts w:ascii="Times New Roman" w:hAnsi="Times New Roman" w:cs="Times New Roman"/>
          <w:b/>
          <w:sz w:val="24"/>
          <w:szCs w:val="24"/>
          <w:lang w:val="en-GB"/>
        </w:rPr>
        <w:t xml:space="preserve"> </w:t>
      </w:r>
      <w:r w:rsidRPr="007B72E0">
        <w:rPr>
          <w:rFonts w:ascii="Times New Roman" w:hAnsi="Times New Roman" w:cs="Times New Roman"/>
          <w:sz w:val="24"/>
          <w:szCs w:val="24"/>
          <w:lang w:val="en-GB"/>
        </w:rPr>
        <w:t>Also, seventy five percent (75%) strongly agreed that COVID-19 forced most churches to result to the usage of internet and online platform. Twenty one (21%) agreed to the same. Even after the relaxation of order preventing physical gathering most online worship platforms are still sustained. In addition, the pastor of Beloved Group Baptist Church, South East London</w:t>
      </w:r>
      <w:r w:rsidRPr="00DB1ED3">
        <w:rPr>
          <w:rFonts w:ascii="Times New Roman" w:hAnsi="Times New Roman" w:cs="Times New Roman"/>
          <w:sz w:val="24"/>
          <w:szCs w:val="24"/>
          <w:lang w:val="en-GB"/>
        </w:rPr>
        <w:t xml:space="preserve"> revealed in an interviewee with him that</w:t>
      </w:r>
      <w:r w:rsidRPr="007B72E0">
        <w:rPr>
          <w:rFonts w:ascii="Times New Roman" w:hAnsi="Times New Roman" w:cs="Times New Roman"/>
          <w:color w:val="FF0000"/>
          <w:sz w:val="24"/>
          <w:szCs w:val="24"/>
          <w:lang w:val="en-GB"/>
        </w:rPr>
        <w:t xml:space="preserve"> </w:t>
      </w:r>
      <w:r w:rsidRPr="007B72E0">
        <w:rPr>
          <w:rFonts w:ascii="Times New Roman" w:hAnsi="Times New Roman" w:cs="Times New Roman"/>
          <w:sz w:val="24"/>
          <w:szCs w:val="24"/>
          <w:lang w:val="en-GB"/>
        </w:rPr>
        <w:t xml:space="preserve">aside regular church meetings, they were unable able to do any form of outreach, any form of mission during the </w:t>
      </w:r>
      <w:r w:rsidR="00333586" w:rsidRPr="007B72E0">
        <w:rPr>
          <w:rFonts w:ascii="Times New Roman" w:hAnsi="Times New Roman" w:cs="Times New Roman"/>
          <w:sz w:val="24"/>
          <w:szCs w:val="24"/>
          <w:lang w:val="en-GB"/>
        </w:rPr>
        <w:t xml:space="preserve">COVID </w:t>
      </w:r>
      <w:r w:rsidRPr="007B72E0">
        <w:rPr>
          <w:rFonts w:ascii="Times New Roman" w:hAnsi="Times New Roman" w:cs="Times New Roman"/>
          <w:sz w:val="24"/>
          <w:szCs w:val="24"/>
          <w:lang w:val="en-GB"/>
        </w:rPr>
        <w:t>time</w:t>
      </w:r>
      <w:r w:rsidRPr="007B72E0">
        <w:rPr>
          <w:rFonts w:ascii="Times New Roman" w:hAnsi="Times New Roman" w:cs="Times New Roman"/>
          <w:sz w:val="24"/>
          <w:szCs w:val="24"/>
          <w:vertAlign w:val="superscript"/>
          <w:lang w:val="en-GB"/>
        </w:rPr>
        <w:t>3</w:t>
      </w:r>
      <w:r w:rsidRPr="007B72E0">
        <w:rPr>
          <w:rFonts w:ascii="Times New Roman" w:hAnsi="Times New Roman" w:cs="Times New Roman"/>
          <w:sz w:val="24"/>
          <w:szCs w:val="24"/>
          <w:lang w:val="en-GB"/>
        </w:rPr>
        <w:t xml:space="preserve">. The pastor also stressed that online service was not effective as physical gathering but it was a standing method that worked a bit to keep the </w:t>
      </w:r>
      <w:r w:rsidR="007B72E0" w:rsidRPr="007B72E0">
        <w:rPr>
          <w:rFonts w:ascii="Times New Roman" w:hAnsi="Times New Roman" w:cs="Times New Roman"/>
          <w:sz w:val="24"/>
          <w:szCs w:val="24"/>
          <w:lang w:val="en-GB"/>
        </w:rPr>
        <w:t>churches</w:t>
      </w:r>
      <w:r w:rsidRPr="007B72E0">
        <w:rPr>
          <w:rFonts w:ascii="Times New Roman" w:hAnsi="Times New Roman" w:cs="Times New Roman"/>
          <w:sz w:val="24"/>
          <w:szCs w:val="24"/>
          <w:lang w:val="en-GB"/>
        </w:rPr>
        <w:t xml:space="preserve"> together. It was a surprise when the pastor said that not all their members very good with technology. </w:t>
      </w:r>
    </w:p>
    <w:p w14:paraId="408C447D" w14:textId="374FBBC1"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Also, another challenge associated with online service revealed during interviewee with the pastor of Beloved Group Baptist Church in the United Kingdom was that many members who attended Bible study experienced divided attention. For instance, during Bible study, some members were also busy in their kitchen cooking. You could hear that they were not concentrating. In his opinion, the platform was just to keep them together for that period, and to continuing to engage members rather than losing everybody all together. Some members feel it is not the same as been in church, they just didn’t see any value. As result, many refused to join because claimed that were not</w:t>
      </w:r>
      <w:r w:rsidR="00673D54">
        <w:rPr>
          <w:rFonts w:ascii="Times New Roman" w:hAnsi="Times New Roman" w:cs="Times New Roman"/>
          <w:sz w:val="24"/>
          <w:szCs w:val="24"/>
          <w:lang w:val="en-GB"/>
        </w:rPr>
        <w:t xml:space="preserve"> enjoying </w:t>
      </w:r>
      <w:r w:rsidR="00673D54" w:rsidRPr="009E7077">
        <w:rPr>
          <w:rFonts w:ascii="Times New Roman" w:hAnsi="Times New Roman" w:cs="Times New Roman"/>
          <w:sz w:val="24"/>
          <w:szCs w:val="24"/>
          <w:lang w:val="en-GB"/>
        </w:rPr>
        <w:t>online</w:t>
      </w:r>
      <w:r w:rsidR="00253510" w:rsidRPr="009E7077">
        <w:rPr>
          <w:rFonts w:ascii="Times New Roman" w:hAnsi="Times New Roman" w:cs="Times New Roman"/>
          <w:sz w:val="24"/>
          <w:szCs w:val="24"/>
          <w:vertAlign w:val="superscript"/>
          <w:lang w:val="en-GB"/>
        </w:rPr>
        <w:t>4</w:t>
      </w:r>
      <w:r w:rsidRPr="009E7077">
        <w:rPr>
          <w:rFonts w:ascii="Times New Roman" w:hAnsi="Times New Roman" w:cs="Times New Roman"/>
          <w:sz w:val="24"/>
          <w:szCs w:val="24"/>
          <w:lang w:val="en-GB"/>
        </w:rPr>
        <w:t>.</w:t>
      </w:r>
      <w:r w:rsidRPr="00253510">
        <w:rPr>
          <w:rFonts w:ascii="Times New Roman" w:hAnsi="Times New Roman" w:cs="Times New Roman"/>
          <w:color w:val="FF0000"/>
          <w:sz w:val="24"/>
          <w:szCs w:val="24"/>
          <w:lang w:val="en-GB"/>
        </w:rPr>
        <w:t xml:space="preserve"> </w:t>
      </w:r>
    </w:p>
    <w:p w14:paraId="602C43A1"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Consequently, over ninety percent (90%) respondents admitted that cash flow from the Nigerian Baptist Convention Global Mission Board significantly reduced. This is a major setback to NBC mission activities in the United Kingdom. The shifting of the church </w:t>
      </w:r>
      <w:r w:rsidRPr="007B72E0">
        <w:rPr>
          <w:rFonts w:ascii="Times New Roman" w:hAnsi="Times New Roman" w:cs="Times New Roman"/>
          <w:sz w:val="24"/>
          <w:szCs w:val="24"/>
          <w:lang w:val="en-GB"/>
        </w:rPr>
        <w:lastRenderedPageBreak/>
        <w:t>gathering to cyberspace impacted also on the financial life of the church. Although few churches continued to receive tithes and offering through bank transfer but some other people could not pay to church during the lockdown. This significantly affected the Nigerian Baptist Convention 20% of 20% contribution to the Global Mission Board and this affected the funding of the mission activities in the United Kingdom.</w:t>
      </w:r>
    </w:p>
    <w:p w14:paraId="1D2B57A0"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ban on physical gathering was revolutionary in nature, in the sense that it was forced, fast and sudden. Churches had no luxury of options; they were just forced to shut down physical gathering. All major annual festivals like Passion Week, Easter and Christmas could not be celebrated onsite. The only workable option the churches had was electronic platforms. The churches had to adjust to digital worship, digital tithes, digital sermons and mission. The churches had adjust to this new radical shifts to service being closed by government. It is true that church building were closed but God’s people remained alive and active. COVID-19 pandemic simply helped the church to return to its roots- church has returned home. During COVID-19 pandemic restriction, we literally had a church in each home.</w:t>
      </w:r>
    </w:p>
    <w:p w14:paraId="22CD4A54" w14:textId="77777777" w:rsidR="00C564E9" w:rsidRPr="007B72E0" w:rsidRDefault="00C564E9" w:rsidP="00C564E9">
      <w:pPr>
        <w:spacing w:line="480" w:lineRule="auto"/>
        <w:ind w:left="567"/>
        <w:jc w:val="both"/>
        <w:rPr>
          <w:rFonts w:ascii="Times New Roman" w:hAnsi="Times New Roman" w:cs="Times New Roman"/>
          <w:sz w:val="24"/>
          <w:szCs w:val="24"/>
          <w:lang w:val="en-GB"/>
        </w:rPr>
      </w:pPr>
    </w:p>
    <w:p w14:paraId="38A92AA5"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observed challenge of the digital church is the fact that those who cannot access or operate the internet and electronic gadgets are excluded from the digital worship. Observing religious sacraments also poses its own challenges. Lord’s Supper and Baptism could not be physically conducted during COVID-19 pandemic lockdown.</w:t>
      </w:r>
    </w:p>
    <w:p w14:paraId="4CD5C346"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study further confirmed reduction in financial contribution from members of the mission churches and stations in the United Kingdom. About ninety nine (99%) of the </w:t>
      </w:r>
      <w:r w:rsidRPr="007B72E0">
        <w:rPr>
          <w:rFonts w:ascii="Times New Roman" w:hAnsi="Times New Roman" w:cs="Times New Roman"/>
          <w:sz w:val="24"/>
          <w:szCs w:val="24"/>
          <w:lang w:val="en-GB"/>
        </w:rPr>
        <w:lastRenderedPageBreak/>
        <w:t>respondent strongly agreed or agreed that financial contribution of the members of the churches in UK significantly reduced. Economic activities during the COVID-19 lockdown were seriously affected. This affected the tithe and offering contributions of the members and invariably the church at large.</w:t>
      </w:r>
    </w:p>
    <w:p w14:paraId="3FB12B46"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study confirmed that the COVID-19 pandemic lockdown affected mission activities of the Nigerian Baptist Convention in the UK significantly. Medical professionals were not available for mission works during the lockdown. More so, ninety eight percent (98%) of respondent admitted the effect of the lockdown negatively affected. Planned outreaches of the churches could not be executed because of the government restrictions on movement and physical gatherings.</w:t>
      </w:r>
    </w:p>
    <w:p w14:paraId="4A95466C"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r w:rsidRPr="007B72E0">
        <w:rPr>
          <w:rFonts w:ascii="Times New Roman" w:hAnsi="Times New Roman" w:cs="Times New Roman"/>
          <w:sz w:val="24"/>
          <w:szCs w:val="24"/>
          <w:lang w:val="en-GB"/>
        </w:rPr>
        <w:t>All respondents affirmed that COVID-19 pandemic resulted in increased awareness for the need to engage bi-vocational ministers for the UK mission work of the Nigerian Baptist Convention. Maintaining a full time missionary and the family in the UK may not be a good financial decision by the convention. This study also confirmed maximization of online platforms to reach out to people as another new life and mission approach. All respondent agreed to this new dimension to life and mission approach. Most Baptist churches in the UK turned to electronic platforms to reach their members and others. This has resulted in the emergence of digital church. Digital worship has opened up a completely new world of worship. This has also opened up denominational boundaries. This has also strengthened wider spreading of the gospel on a broader scale and reaching the un-churched people.</w:t>
      </w:r>
    </w:p>
    <w:p w14:paraId="155D2ADC" w14:textId="77777777" w:rsidR="009E7077" w:rsidRDefault="009E7077" w:rsidP="00C564E9">
      <w:pPr>
        <w:spacing w:line="480" w:lineRule="auto"/>
        <w:ind w:left="567"/>
        <w:jc w:val="both"/>
        <w:rPr>
          <w:rFonts w:ascii="Times New Roman" w:hAnsi="Times New Roman" w:cs="Times New Roman"/>
          <w:sz w:val="24"/>
          <w:szCs w:val="24"/>
          <w:lang w:val="en-GB"/>
        </w:rPr>
      </w:pPr>
    </w:p>
    <w:p w14:paraId="5BBB82D6"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lastRenderedPageBreak/>
        <w:t>The electronic platforms have the additional opportunity of making the church more accessible not just to its members but to all people. Every respondent also agreed to a new mission approach that will give much attention to social actions and medical related mission. COVID-19 has created new ways of connecting with people through social impact missions. COVID-19 pandemic gave the church the challenge to always be the centre for solidarity, the place of compassion, empathy, healing and supports for the needy and the marginalized. Most mission churches of the NBC in the UK were involved significantly in giving supports to the needy during the COVID-19 lockdown period. Food pantries were organized by some churches. Like the church in Antioch, the church exercised generosity to the less privileged brethren in Judea, the church at this time must rise to the needs of others.</w:t>
      </w:r>
    </w:p>
    <w:p w14:paraId="43973145" w14:textId="4B5BDE09"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Most of the respondents agreed that some of the old mission strategies have become obsolete in the face of new realities brought about by COVID-19 pandemic. New emerging strategies must be applied to make the church missions to be more effective.  There is the need for a shift to integral mission that will give attention to the total person and the community. There must be a greater collaboration with the indigenes of the United Kingdom and the need to also collaborate with other churches in the UK. The digital church is another example of such new initiatives. Information and Communication Technology, Artificial Intelligence </w:t>
      </w:r>
      <w:r w:rsidR="001D46E7" w:rsidRPr="001D46E7">
        <w:rPr>
          <w:rFonts w:ascii="Times New Roman" w:hAnsi="Times New Roman" w:cs="Times New Roman"/>
          <w:sz w:val="24"/>
          <w:szCs w:val="24"/>
          <w:lang w:val="en-GB"/>
        </w:rPr>
        <w:t>etc.</w:t>
      </w:r>
      <w:r w:rsidRPr="007B72E0">
        <w:rPr>
          <w:rFonts w:ascii="Times New Roman" w:hAnsi="Times New Roman" w:cs="Times New Roman"/>
          <w:sz w:val="24"/>
          <w:szCs w:val="24"/>
          <w:lang w:val="en-GB"/>
        </w:rPr>
        <w:t xml:space="preserve"> can be deployed for missionary activities, discipleship programs and evangelistic outreaches. Many respondents also identified one on one discipleship strategy and home cell bible study and fellowship.</w:t>
      </w:r>
    </w:p>
    <w:p w14:paraId="3241F98A" w14:textId="77777777" w:rsidR="009E7077" w:rsidRDefault="009E7077" w:rsidP="00C564E9">
      <w:pPr>
        <w:spacing w:line="480" w:lineRule="auto"/>
        <w:ind w:left="567"/>
        <w:jc w:val="both"/>
        <w:rPr>
          <w:rFonts w:ascii="Times New Roman" w:hAnsi="Times New Roman" w:cs="Times New Roman"/>
          <w:sz w:val="24"/>
          <w:szCs w:val="24"/>
          <w:lang w:val="en-GB"/>
        </w:rPr>
      </w:pPr>
    </w:p>
    <w:p w14:paraId="245396CF"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lastRenderedPageBreak/>
        <w:t>From the findings, hundred percent (100%) responded to the need for the NBC to give attention to bi- vocational missions/ ministries. There is no doubt that the sudden economic decline brought about largely by the effect of COVID-19 pandemic has seriously generally affected missionary sending. It has become more financially challenging sending fully salaried missionary especially from the global South to the global North to do mission. The best alternative is to engage those already established in UK who can be further supported without relying entirely on the NBC for financial sustenance. Bi- vocational mission will be the most appropriate mission model in this regard.</w:t>
      </w:r>
    </w:p>
    <w:p w14:paraId="35CD3F25"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Multiple methods of mission that will ensure a more holistic approach and that will deploy all available means is affirmed by all the respondents. The entire respondent also identified the need for greater collaboration and partnership with the indigenous people and the Baptist Union of Great Britain. Majority of the churches are predominantly made up of African members. Greater focus must be given to reaching the indigenous people. Cell fellowship and greater focus on social impact works are identified as new pragmatic, modified strategies for mission.</w:t>
      </w:r>
    </w:p>
    <w:p w14:paraId="1DFC2DE8" w14:textId="1AB2E2D2"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Consequently, interview with several Baptist pastors who are working as missionaries in different parts of the United Kingdom unveils some challenges confronting Baptist mission work in the location. Surprisingly, despite the fact that the interviewee was conducted with the selected pastors in the United Kingdom individually and at different time, all their responses are the same regarding some other challenges that are affecting Baptist mission work in the land. Nearly all the pastors are facing financial challenge and place of worship. Investigation revealed that most of the pastors sponsored themselves to </w:t>
      </w:r>
      <w:r w:rsidRPr="007B72E0">
        <w:rPr>
          <w:rFonts w:ascii="Times New Roman" w:hAnsi="Times New Roman" w:cs="Times New Roman"/>
          <w:sz w:val="24"/>
          <w:szCs w:val="24"/>
          <w:lang w:val="en-GB"/>
        </w:rPr>
        <w:lastRenderedPageBreak/>
        <w:t>the United Kingdom</w:t>
      </w:r>
      <w:r w:rsidR="00253510">
        <w:rPr>
          <w:rFonts w:ascii="Times New Roman" w:hAnsi="Times New Roman" w:cs="Times New Roman"/>
          <w:sz w:val="24"/>
          <w:szCs w:val="24"/>
          <w:vertAlign w:val="superscript"/>
          <w:lang w:val="en-GB"/>
        </w:rPr>
        <w:t>5</w:t>
      </w:r>
      <w:r w:rsidRPr="007B72E0">
        <w:rPr>
          <w:rFonts w:ascii="Times New Roman" w:hAnsi="Times New Roman" w:cs="Times New Roman"/>
          <w:sz w:val="24"/>
          <w:szCs w:val="24"/>
          <w:lang w:val="en-GB"/>
        </w:rPr>
        <w:t>. However, some pastors received support from the Nigerian Baptist Convention through the Global Mission Board while many pastors are work independently without the support of the Convention</w:t>
      </w:r>
      <w:r w:rsidR="00253510">
        <w:rPr>
          <w:rFonts w:ascii="Times New Roman" w:hAnsi="Times New Roman" w:cs="Times New Roman"/>
          <w:sz w:val="24"/>
          <w:szCs w:val="24"/>
          <w:vertAlign w:val="superscript"/>
          <w:lang w:val="en-GB"/>
        </w:rPr>
        <w:t>6</w:t>
      </w:r>
      <w:r w:rsidRPr="007B72E0">
        <w:rPr>
          <w:rFonts w:ascii="Times New Roman" w:hAnsi="Times New Roman" w:cs="Times New Roman"/>
          <w:sz w:val="24"/>
          <w:szCs w:val="24"/>
          <w:lang w:val="en-GB"/>
        </w:rPr>
        <w:t xml:space="preserve">. </w:t>
      </w:r>
    </w:p>
    <w:p w14:paraId="6E79F159" w14:textId="310D148A"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Similarly, financial challenge responsible for the challenge of place of worship. The oldest pastor and the pioneer of Baptist mission in the United Kingdom narrated their frustration and struggle to secure their own place of worship because of the challenge of fund. According to him, he appealed to the Convention several occasion to borrow his church money to buy a house for worship and pay back within certain period of time, but no positive response since twenty years ago</w:t>
      </w:r>
      <w:r w:rsidR="00253510">
        <w:rPr>
          <w:rFonts w:ascii="Times New Roman" w:hAnsi="Times New Roman" w:cs="Times New Roman"/>
          <w:sz w:val="24"/>
          <w:szCs w:val="24"/>
          <w:vertAlign w:val="superscript"/>
          <w:lang w:val="en-GB"/>
        </w:rPr>
        <w:t>2</w:t>
      </w:r>
      <w:r w:rsidRPr="007B72E0">
        <w:rPr>
          <w:rFonts w:ascii="Times New Roman" w:hAnsi="Times New Roman" w:cs="Times New Roman"/>
          <w:sz w:val="24"/>
          <w:szCs w:val="24"/>
          <w:lang w:val="en-GB"/>
        </w:rPr>
        <w:t xml:space="preserve">. This is one of the reasons Baptist pastors in the United Kingdom refused to join mission plan of the Nigerian Baptist Convention. </w:t>
      </w:r>
    </w:p>
    <w:p w14:paraId="572CDBE4" w14:textId="2D623B5C"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In addition, the failure of the Nigerian Baptist Convention leadership to recognized all the Baptist pastors who have been </w:t>
      </w:r>
      <w:r w:rsidR="001D46E7" w:rsidRPr="007B72E0">
        <w:rPr>
          <w:rFonts w:ascii="Times New Roman" w:hAnsi="Times New Roman" w:cs="Times New Roman"/>
          <w:sz w:val="24"/>
          <w:szCs w:val="24"/>
          <w:lang w:val="en-GB"/>
        </w:rPr>
        <w:t>labouring</w:t>
      </w:r>
      <w:r w:rsidRPr="007B72E0">
        <w:rPr>
          <w:rFonts w:ascii="Times New Roman" w:hAnsi="Times New Roman" w:cs="Times New Roman"/>
          <w:sz w:val="24"/>
          <w:szCs w:val="24"/>
          <w:lang w:val="en-GB"/>
        </w:rPr>
        <w:t xml:space="preserve"> to advance God’s mission in United Kingdom for several years has been largely considered as one of the major factors that are affecting Baptist mission work in the location. All the pastors interviewed complained bitterly how the leadership of Convention ignored their presence and their labours of many years before the arrival of the official representative of the Nigerian Baptist Convention. All of the selected pastors interviewed emphasized that, before the Convention sent its missionary to United Kingdom, they were already formed association as trained Baptist pastors and they were collaborating together. Instead for the Convention to collaborate with them, the convention intended to force his representative on the pastors working independently to </w:t>
      </w:r>
      <w:r w:rsidR="001D46E7" w:rsidRPr="007B72E0">
        <w:rPr>
          <w:rFonts w:ascii="Times New Roman" w:hAnsi="Times New Roman" w:cs="Times New Roman"/>
          <w:sz w:val="24"/>
          <w:szCs w:val="24"/>
          <w:lang w:val="en-GB"/>
        </w:rPr>
        <w:t>fulfil</w:t>
      </w:r>
      <w:r w:rsidRPr="007B72E0">
        <w:rPr>
          <w:rFonts w:ascii="Times New Roman" w:hAnsi="Times New Roman" w:cs="Times New Roman"/>
          <w:sz w:val="24"/>
          <w:szCs w:val="24"/>
          <w:lang w:val="en-GB"/>
        </w:rPr>
        <w:t xml:space="preserve"> their calling and survival.</w:t>
      </w:r>
    </w:p>
    <w:p w14:paraId="18568C17" w14:textId="77777777" w:rsidR="00416FC1" w:rsidRDefault="00416FC1" w:rsidP="00C564E9">
      <w:pPr>
        <w:spacing w:line="480" w:lineRule="auto"/>
        <w:ind w:left="567"/>
        <w:jc w:val="both"/>
        <w:rPr>
          <w:rFonts w:ascii="Times New Roman" w:hAnsi="Times New Roman" w:cs="Times New Roman"/>
          <w:sz w:val="24"/>
          <w:szCs w:val="24"/>
          <w:lang w:val="en-GB"/>
        </w:rPr>
      </w:pPr>
    </w:p>
    <w:p w14:paraId="6EFC9DB4"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lastRenderedPageBreak/>
        <w:t xml:space="preserve">However, </w:t>
      </w:r>
      <w:r w:rsidRPr="007B72E0">
        <w:rPr>
          <w:rFonts w:ascii="Times New Roman" w:hAnsi="Times New Roman" w:cs="Times New Roman"/>
          <w:b/>
          <w:sz w:val="24"/>
          <w:szCs w:val="24"/>
          <w:lang w:val="en-GB"/>
        </w:rPr>
        <w:t>t</w:t>
      </w:r>
      <w:r w:rsidRPr="007B72E0">
        <w:rPr>
          <w:rFonts w:ascii="Times New Roman" w:hAnsi="Times New Roman" w:cs="Times New Roman"/>
          <w:sz w:val="24"/>
          <w:szCs w:val="24"/>
          <w:lang w:val="en-GB"/>
        </w:rPr>
        <w:t>here is a clear desire from the interviewees for greater cooperation, recognition, and understanding between the Baptist community in the United Kingdom and the Nigerian Baptist Convention. All the pastors believe that mutual support and recognition could lead to a more effective and harmonious approach to mission work in the United Kingdom.</w:t>
      </w:r>
    </w:p>
    <w:p w14:paraId="6C3B0776"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2F9A2A7C"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485CB12F"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2706459F"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36A9ADAB"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267848D9"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6F8F6A7F"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6BF576C8"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42DABF2E"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100BBB15" w14:textId="77777777" w:rsidR="00826AFF" w:rsidRDefault="00826AFF" w:rsidP="00C564E9">
      <w:pPr>
        <w:spacing w:line="480" w:lineRule="auto"/>
        <w:ind w:left="567"/>
        <w:jc w:val="center"/>
        <w:rPr>
          <w:rFonts w:ascii="Times New Roman" w:hAnsi="Times New Roman" w:cs="Times New Roman"/>
          <w:b/>
          <w:sz w:val="24"/>
          <w:szCs w:val="24"/>
          <w:lang w:val="en-GB"/>
        </w:rPr>
      </w:pPr>
    </w:p>
    <w:p w14:paraId="2D14BF90" w14:textId="77777777" w:rsidR="00826AFF" w:rsidRDefault="00826AFF" w:rsidP="00C564E9">
      <w:pPr>
        <w:spacing w:line="480" w:lineRule="auto"/>
        <w:ind w:left="567"/>
        <w:jc w:val="center"/>
        <w:rPr>
          <w:rFonts w:ascii="Times New Roman" w:hAnsi="Times New Roman" w:cs="Times New Roman"/>
          <w:b/>
          <w:sz w:val="24"/>
          <w:szCs w:val="24"/>
          <w:lang w:val="en-GB"/>
        </w:rPr>
      </w:pPr>
    </w:p>
    <w:p w14:paraId="1005D43A" w14:textId="77777777" w:rsidR="00826AFF" w:rsidRDefault="00826AFF" w:rsidP="00C564E9">
      <w:pPr>
        <w:spacing w:line="480" w:lineRule="auto"/>
        <w:ind w:left="567"/>
        <w:jc w:val="center"/>
        <w:rPr>
          <w:rFonts w:ascii="Times New Roman" w:hAnsi="Times New Roman" w:cs="Times New Roman"/>
          <w:b/>
          <w:sz w:val="24"/>
          <w:szCs w:val="24"/>
          <w:lang w:val="en-GB"/>
        </w:rPr>
      </w:pPr>
    </w:p>
    <w:p w14:paraId="4AAB718A" w14:textId="77777777" w:rsidR="00826AFF" w:rsidRDefault="00826AFF" w:rsidP="00C564E9">
      <w:pPr>
        <w:spacing w:line="480" w:lineRule="auto"/>
        <w:ind w:left="567"/>
        <w:jc w:val="center"/>
        <w:rPr>
          <w:rFonts w:ascii="Times New Roman" w:hAnsi="Times New Roman" w:cs="Times New Roman"/>
          <w:b/>
          <w:sz w:val="24"/>
          <w:szCs w:val="24"/>
          <w:lang w:val="en-GB"/>
        </w:rPr>
      </w:pPr>
    </w:p>
    <w:p w14:paraId="5DD9BB56" w14:textId="77777777" w:rsidR="00253510" w:rsidRDefault="00253510" w:rsidP="00C564E9">
      <w:pPr>
        <w:spacing w:line="480" w:lineRule="auto"/>
        <w:ind w:left="567"/>
        <w:jc w:val="center"/>
        <w:rPr>
          <w:rFonts w:ascii="Times New Roman" w:hAnsi="Times New Roman" w:cs="Times New Roman"/>
          <w:b/>
          <w:sz w:val="24"/>
          <w:szCs w:val="24"/>
          <w:lang w:val="en-GB"/>
        </w:rPr>
      </w:pPr>
    </w:p>
    <w:p w14:paraId="5CE53089" w14:textId="77777777" w:rsidR="00C564E9" w:rsidRPr="007B72E0" w:rsidRDefault="00C564E9" w:rsidP="00C564E9">
      <w:pPr>
        <w:spacing w:line="480" w:lineRule="auto"/>
        <w:ind w:left="567"/>
        <w:jc w:val="center"/>
        <w:rPr>
          <w:rFonts w:ascii="Times New Roman" w:hAnsi="Times New Roman" w:cs="Times New Roman"/>
          <w:b/>
          <w:sz w:val="24"/>
          <w:szCs w:val="24"/>
          <w:lang w:val="en-GB"/>
        </w:rPr>
      </w:pPr>
      <w:r w:rsidRPr="007B72E0">
        <w:rPr>
          <w:rFonts w:ascii="Times New Roman" w:hAnsi="Times New Roman" w:cs="Times New Roman"/>
          <w:b/>
          <w:sz w:val="24"/>
          <w:szCs w:val="24"/>
          <w:lang w:val="en-GB"/>
        </w:rPr>
        <w:lastRenderedPageBreak/>
        <w:t>Endnotes</w:t>
      </w:r>
    </w:p>
    <w:p w14:paraId="2ACDDEE6" w14:textId="77777777" w:rsidR="00253510" w:rsidRPr="00416FC1" w:rsidRDefault="00253510" w:rsidP="00253510">
      <w:pPr>
        <w:pStyle w:val="ListParagraph"/>
        <w:numPr>
          <w:ilvl w:val="0"/>
          <w:numId w:val="41"/>
        </w:numPr>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S. </w:t>
      </w:r>
      <w:proofErr w:type="spellStart"/>
      <w:r w:rsidRPr="00416FC1">
        <w:rPr>
          <w:rFonts w:ascii="Times New Roman" w:hAnsi="Times New Roman" w:cs="Times New Roman"/>
          <w:sz w:val="24"/>
          <w:szCs w:val="24"/>
          <w:lang w:val="en-GB"/>
        </w:rPr>
        <w:t>Enyi</w:t>
      </w:r>
      <w:proofErr w:type="spellEnd"/>
      <w:r w:rsidRPr="00416FC1">
        <w:rPr>
          <w:rFonts w:ascii="Times New Roman" w:hAnsi="Times New Roman" w:cs="Times New Roman"/>
          <w:sz w:val="24"/>
          <w:szCs w:val="24"/>
          <w:lang w:val="en-GB"/>
        </w:rPr>
        <w:t xml:space="preserve"> Immediate Past Director, Global Mission Board Nigerian     </w:t>
      </w:r>
    </w:p>
    <w:p w14:paraId="37BF9EB3" w14:textId="1BEDB68E" w:rsidR="00253510" w:rsidRPr="00416FC1" w:rsidRDefault="00253510" w:rsidP="00253510">
      <w:pPr>
        <w:pStyle w:val="ListParagraph"/>
        <w:spacing w:line="240" w:lineRule="auto"/>
        <w:ind w:left="1047"/>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Baptist Convention, Interview, September 5, 2023</w:t>
      </w:r>
    </w:p>
    <w:p w14:paraId="77394E5B" w14:textId="77777777" w:rsidR="00253510" w:rsidRPr="00416FC1" w:rsidRDefault="00253510" w:rsidP="00253510">
      <w:pPr>
        <w:pStyle w:val="ListParagraph"/>
        <w:spacing w:line="240" w:lineRule="auto"/>
        <w:ind w:left="1047"/>
        <w:jc w:val="both"/>
        <w:rPr>
          <w:rFonts w:ascii="Times New Roman" w:hAnsi="Times New Roman" w:cs="Times New Roman"/>
          <w:sz w:val="24"/>
          <w:szCs w:val="24"/>
          <w:lang w:val="en-GB"/>
        </w:rPr>
      </w:pPr>
    </w:p>
    <w:p w14:paraId="5F83D607" w14:textId="2CABEA2A" w:rsidR="00C564E9" w:rsidRPr="00416FC1" w:rsidRDefault="00253510" w:rsidP="00253510">
      <w:pPr>
        <w:pStyle w:val="ListParagraph"/>
        <w:numPr>
          <w:ilvl w:val="0"/>
          <w:numId w:val="41"/>
        </w:numPr>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J. A</w:t>
      </w:r>
      <w:r w:rsidR="00C564E9" w:rsidRPr="00416FC1">
        <w:rPr>
          <w:rFonts w:ascii="Times New Roman" w:hAnsi="Times New Roman" w:cs="Times New Roman"/>
          <w:sz w:val="24"/>
          <w:szCs w:val="24"/>
          <w:lang w:val="en-GB"/>
        </w:rPr>
        <w:t xml:space="preserve">. </w:t>
      </w:r>
      <w:proofErr w:type="spellStart"/>
      <w:r w:rsidR="00C564E9" w:rsidRPr="00416FC1">
        <w:rPr>
          <w:rFonts w:ascii="Times New Roman" w:hAnsi="Times New Roman" w:cs="Times New Roman"/>
          <w:sz w:val="24"/>
          <w:szCs w:val="24"/>
          <w:lang w:val="en-GB"/>
        </w:rPr>
        <w:t>Oladiran</w:t>
      </w:r>
      <w:proofErr w:type="spellEnd"/>
      <w:r w:rsidR="00C564E9" w:rsidRPr="00416FC1">
        <w:rPr>
          <w:rFonts w:ascii="Times New Roman" w:hAnsi="Times New Roman" w:cs="Times New Roman"/>
          <w:sz w:val="24"/>
          <w:szCs w:val="24"/>
          <w:lang w:val="en-GB"/>
        </w:rPr>
        <w:t xml:space="preserve">, Divine Grace Baptist, Nigerian Baptist Convention trained Missionary   </w:t>
      </w:r>
    </w:p>
    <w:p w14:paraId="5FB6B7B6" w14:textId="77777777" w:rsidR="00C564E9" w:rsidRPr="00416FC1" w:rsidRDefault="00C564E9" w:rsidP="00C564E9">
      <w:pPr>
        <w:pStyle w:val="ListParagraph"/>
        <w:spacing w:line="240" w:lineRule="auto"/>
        <w:ind w:left="1047"/>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in the United Kingdom. He led Interview, June 30, 2023.</w:t>
      </w:r>
    </w:p>
    <w:p w14:paraId="7FB2B3E7" w14:textId="77777777" w:rsidR="00C564E9" w:rsidRPr="00416FC1" w:rsidRDefault="00C564E9" w:rsidP="00C564E9">
      <w:pPr>
        <w:pStyle w:val="ListParagraph"/>
        <w:spacing w:line="240" w:lineRule="auto"/>
        <w:ind w:left="567"/>
        <w:jc w:val="both"/>
        <w:rPr>
          <w:rFonts w:ascii="Times New Roman" w:hAnsi="Times New Roman" w:cs="Times New Roman"/>
          <w:sz w:val="24"/>
          <w:szCs w:val="24"/>
          <w:lang w:val="en-GB"/>
        </w:rPr>
      </w:pPr>
    </w:p>
    <w:p w14:paraId="05ACAF9D" w14:textId="43AEC308" w:rsidR="00C564E9" w:rsidRPr="00416FC1" w:rsidRDefault="00253510" w:rsidP="000E7AE1">
      <w:pPr>
        <w:pStyle w:val="ListParagraph"/>
        <w:spacing w:line="240" w:lineRule="auto"/>
        <w:ind w:left="709"/>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3</w:t>
      </w:r>
      <w:r w:rsidR="00C564E9" w:rsidRPr="00416FC1">
        <w:rPr>
          <w:rFonts w:ascii="Times New Roman" w:hAnsi="Times New Roman" w:cs="Times New Roman"/>
          <w:sz w:val="24"/>
          <w:szCs w:val="24"/>
          <w:lang w:val="en-GB"/>
        </w:rPr>
        <w:t xml:space="preserve">. P. O. </w:t>
      </w:r>
      <w:proofErr w:type="spellStart"/>
      <w:r w:rsidR="00C564E9" w:rsidRPr="00416FC1">
        <w:rPr>
          <w:rFonts w:ascii="Times New Roman" w:hAnsi="Times New Roman" w:cs="Times New Roman"/>
          <w:sz w:val="24"/>
          <w:szCs w:val="24"/>
          <w:lang w:val="en-GB"/>
        </w:rPr>
        <w:t>Ademosun</w:t>
      </w:r>
      <w:proofErr w:type="spellEnd"/>
      <w:r w:rsidR="00C564E9" w:rsidRPr="00416FC1">
        <w:rPr>
          <w:rFonts w:ascii="Times New Roman" w:hAnsi="Times New Roman" w:cs="Times New Roman"/>
          <w:sz w:val="24"/>
          <w:szCs w:val="24"/>
          <w:lang w:val="en-GB"/>
        </w:rPr>
        <w:t xml:space="preserve">, All Nations for Christ Baptist Church, Harold Hill Romford, United     </w:t>
      </w:r>
    </w:p>
    <w:p w14:paraId="4CD9D5E7" w14:textId="77777777" w:rsidR="00C564E9" w:rsidRPr="00416FC1" w:rsidRDefault="00C564E9" w:rsidP="00C564E9">
      <w:pPr>
        <w:pStyle w:val="ListParagraph"/>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    Kingdom, Interview, June 30, 2023.</w:t>
      </w:r>
    </w:p>
    <w:p w14:paraId="5BEFDDC7" w14:textId="77777777" w:rsidR="00C564E9" w:rsidRPr="00416FC1" w:rsidRDefault="00C564E9" w:rsidP="00C564E9">
      <w:pPr>
        <w:pStyle w:val="ListParagraph"/>
        <w:ind w:left="567"/>
        <w:jc w:val="both"/>
        <w:rPr>
          <w:rFonts w:ascii="Times New Roman" w:hAnsi="Times New Roman" w:cs="Times New Roman"/>
          <w:sz w:val="24"/>
          <w:szCs w:val="24"/>
          <w:lang w:val="en-GB"/>
        </w:rPr>
      </w:pPr>
    </w:p>
    <w:p w14:paraId="7758ADDE" w14:textId="2D425C29" w:rsidR="00C564E9" w:rsidRPr="00416FC1" w:rsidRDefault="00253510" w:rsidP="000E7AE1">
      <w:pPr>
        <w:pStyle w:val="ListParagraph"/>
        <w:spacing w:line="240" w:lineRule="auto"/>
        <w:ind w:left="709"/>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4</w:t>
      </w:r>
      <w:r w:rsidR="000E7AE1" w:rsidRPr="00416FC1">
        <w:rPr>
          <w:rFonts w:ascii="Times New Roman" w:hAnsi="Times New Roman" w:cs="Times New Roman"/>
          <w:sz w:val="24"/>
          <w:szCs w:val="24"/>
          <w:lang w:val="en-GB"/>
        </w:rPr>
        <w:t xml:space="preserve">. </w:t>
      </w:r>
      <w:r w:rsidR="00C564E9" w:rsidRPr="00416FC1">
        <w:rPr>
          <w:rFonts w:ascii="Times New Roman" w:hAnsi="Times New Roman" w:cs="Times New Roman"/>
          <w:sz w:val="24"/>
          <w:szCs w:val="24"/>
          <w:lang w:val="en-GB"/>
        </w:rPr>
        <w:t>D. Abraham, Beloved Group Baptist Church, South E</w:t>
      </w:r>
      <w:r w:rsidR="000E7AE1" w:rsidRPr="00416FC1">
        <w:rPr>
          <w:rFonts w:ascii="Times New Roman" w:hAnsi="Times New Roman" w:cs="Times New Roman"/>
          <w:sz w:val="24"/>
          <w:szCs w:val="24"/>
          <w:lang w:val="en-GB"/>
        </w:rPr>
        <w:t xml:space="preserve">ast London, Interview, August </w:t>
      </w:r>
      <w:r w:rsidR="000E7AE1" w:rsidRPr="00416FC1">
        <w:rPr>
          <w:rFonts w:ascii="Times New Roman" w:hAnsi="Times New Roman" w:cs="Times New Roman"/>
          <w:sz w:val="24"/>
          <w:szCs w:val="24"/>
          <w:lang w:val="en-GB"/>
        </w:rPr>
        <w:tab/>
        <w:t xml:space="preserve">    </w:t>
      </w:r>
      <w:r w:rsidR="00C564E9" w:rsidRPr="00416FC1">
        <w:rPr>
          <w:rFonts w:ascii="Times New Roman" w:hAnsi="Times New Roman" w:cs="Times New Roman"/>
          <w:sz w:val="24"/>
          <w:szCs w:val="24"/>
          <w:lang w:val="en-GB"/>
        </w:rPr>
        <w:t>15, 2023.</w:t>
      </w:r>
    </w:p>
    <w:p w14:paraId="201304FA" w14:textId="77777777" w:rsidR="00C564E9" w:rsidRPr="00416FC1" w:rsidRDefault="00C564E9" w:rsidP="00C564E9">
      <w:pPr>
        <w:pStyle w:val="ListParagraph"/>
        <w:ind w:left="567"/>
        <w:jc w:val="both"/>
        <w:rPr>
          <w:rFonts w:ascii="Times New Roman" w:hAnsi="Times New Roman" w:cs="Times New Roman"/>
          <w:sz w:val="24"/>
          <w:szCs w:val="24"/>
          <w:lang w:val="en-GB"/>
        </w:rPr>
      </w:pPr>
    </w:p>
    <w:p w14:paraId="14B2B0E2" w14:textId="6E64B8FC" w:rsidR="00C564E9" w:rsidRPr="00416FC1" w:rsidRDefault="00253510" w:rsidP="000E7AE1">
      <w:pPr>
        <w:pStyle w:val="ListParagraph"/>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5</w:t>
      </w:r>
      <w:r w:rsidR="000E7AE1" w:rsidRPr="00416FC1">
        <w:rPr>
          <w:rFonts w:ascii="Times New Roman" w:hAnsi="Times New Roman" w:cs="Times New Roman"/>
          <w:sz w:val="24"/>
          <w:szCs w:val="24"/>
          <w:lang w:val="en-GB"/>
        </w:rPr>
        <w:t xml:space="preserve">. </w:t>
      </w:r>
      <w:r w:rsidR="00C564E9" w:rsidRPr="00416FC1">
        <w:rPr>
          <w:rFonts w:ascii="Times New Roman" w:hAnsi="Times New Roman" w:cs="Times New Roman"/>
          <w:sz w:val="24"/>
          <w:szCs w:val="24"/>
          <w:lang w:val="en-GB"/>
        </w:rPr>
        <w:t xml:space="preserve">S. </w:t>
      </w:r>
      <w:proofErr w:type="spellStart"/>
      <w:r w:rsidR="00C564E9" w:rsidRPr="00416FC1">
        <w:rPr>
          <w:rFonts w:ascii="Times New Roman" w:hAnsi="Times New Roman" w:cs="Times New Roman"/>
          <w:sz w:val="24"/>
          <w:szCs w:val="24"/>
          <w:lang w:val="en-GB"/>
        </w:rPr>
        <w:t>Akeju</w:t>
      </w:r>
      <w:proofErr w:type="spellEnd"/>
      <w:r w:rsidR="00C564E9" w:rsidRPr="00416FC1">
        <w:rPr>
          <w:rFonts w:ascii="Times New Roman" w:hAnsi="Times New Roman" w:cs="Times New Roman"/>
          <w:sz w:val="24"/>
          <w:szCs w:val="24"/>
          <w:lang w:val="en-GB"/>
        </w:rPr>
        <w:t>, Revelation Baptist Church, Manchester, Interview, August 4, 2023.</w:t>
      </w:r>
    </w:p>
    <w:p w14:paraId="3A8B08AB" w14:textId="77777777" w:rsidR="000E7AE1" w:rsidRPr="00416FC1" w:rsidRDefault="000E7AE1" w:rsidP="000E7AE1">
      <w:pPr>
        <w:pStyle w:val="ListParagraph"/>
        <w:spacing w:line="360" w:lineRule="auto"/>
        <w:rPr>
          <w:rFonts w:ascii="Times New Roman" w:hAnsi="Times New Roman" w:cs="Times New Roman"/>
          <w:sz w:val="24"/>
          <w:szCs w:val="24"/>
          <w:lang w:val="en-GB"/>
        </w:rPr>
      </w:pPr>
    </w:p>
    <w:p w14:paraId="35F2B3E0" w14:textId="51CD1C4C" w:rsidR="000E7AE1" w:rsidRPr="00416FC1" w:rsidRDefault="00253510" w:rsidP="000E7AE1">
      <w:pPr>
        <w:pStyle w:val="ListParagraph"/>
        <w:spacing w:line="360" w:lineRule="auto"/>
        <w:rPr>
          <w:rFonts w:ascii="Times New Roman" w:hAnsi="Times New Roman" w:cs="Times New Roman"/>
          <w:sz w:val="24"/>
          <w:szCs w:val="24"/>
          <w:lang w:val="en-GB"/>
        </w:rPr>
      </w:pPr>
      <w:r w:rsidRPr="00416FC1">
        <w:rPr>
          <w:rFonts w:ascii="Times New Roman" w:hAnsi="Times New Roman" w:cs="Times New Roman"/>
          <w:sz w:val="24"/>
          <w:szCs w:val="24"/>
          <w:lang w:val="en-GB"/>
        </w:rPr>
        <w:t>6</w:t>
      </w:r>
      <w:r w:rsidR="000E7AE1" w:rsidRPr="00416FC1">
        <w:rPr>
          <w:rFonts w:ascii="Times New Roman" w:hAnsi="Times New Roman" w:cs="Times New Roman"/>
          <w:sz w:val="24"/>
          <w:szCs w:val="24"/>
          <w:lang w:val="en-GB"/>
        </w:rPr>
        <w:t xml:space="preserve">. F. </w:t>
      </w:r>
      <w:proofErr w:type="spellStart"/>
      <w:r w:rsidR="000E7AE1" w:rsidRPr="00416FC1">
        <w:rPr>
          <w:rFonts w:ascii="Times New Roman" w:hAnsi="Times New Roman" w:cs="Times New Roman"/>
          <w:sz w:val="24"/>
          <w:szCs w:val="24"/>
          <w:lang w:val="en-GB"/>
        </w:rPr>
        <w:t>Adewumi</w:t>
      </w:r>
      <w:proofErr w:type="spellEnd"/>
      <w:r w:rsidR="000E7AE1" w:rsidRPr="00416FC1">
        <w:rPr>
          <w:rFonts w:ascii="Times New Roman" w:hAnsi="Times New Roman" w:cs="Times New Roman"/>
          <w:sz w:val="24"/>
          <w:szCs w:val="24"/>
          <w:lang w:val="en-GB"/>
        </w:rPr>
        <w:t xml:space="preserve"> Director, Global Mission Board Nigeria Baptist Convention, Interview,      </w:t>
      </w:r>
    </w:p>
    <w:p w14:paraId="36B56DF7" w14:textId="7B884562" w:rsidR="000E7AE1" w:rsidRPr="00416FC1" w:rsidRDefault="00253510" w:rsidP="000E7AE1">
      <w:pPr>
        <w:pStyle w:val="ListParagraph"/>
        <w:spacing w:line="360" w:lineRule="auto"/>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   September 5, 2023</w:t>
      </w:r>
    </w:p>
    <w:p w14:paraId="33498B89" w14:textId="77777777" w:rsidR="000E7AE1" w:rsidRDefault="000E7AE1" w:rsidP="000E7AE1">
      <w:pPr>
        <w:pStyle w:val="ListParagraph"/>
        <w:spacing w:after="0" w:line="240" w:lineRule="auto"/>
        <w:rPr>
          <w:rFonts w:ascii="Times New Roman" w:hAnsi="Times New Roman" w:cs="Times New Roman"/>
          <w:sz w:val="24"/>
          <w:szCs w:val="24"/>
          <w:lang w:val="en-GB"/>
        </w:rPr>
      </w:pPr>
    </w:p>
    <w:p w14:paraId="1D6805AC" w14:textId="16DF5BE5" w:rsidR="00253510" w:rsidRPr="000E7AE1" w:rsidRDefault="00253510" w:rsidP="00253510">
      <w:pPr>
        <w:pStyle w:val="ListParagraph"/>
        <w:spacing w:line="360" w:lineRule="auto"/>
        <w:rPr>
          <w:rFonts w:ascii="Times New Roman" w:hAnsi="Times New Roman" w:cs="Times New Roman"/>
          <w:sz w:val="24"/>
          <w:szCs w:val="24"/>
          <w:lang w:val="en-GB"/>
        </w:rPr>
      </w:pPr>
    </w:p>
    <w:p w14:paraId="75FBACE5" w14:textId="745A4010" w:rsidR="000E7AE1" w:rsidRPr="000E7AE1" w:rsidRDefault="000E7AE1" w:rsidP="000E7AE1">
      <w:pPr>
        <w:pStyle w:val="ListParagraph"/>
        <w:spacing w:line="360" w:lineRule="auto"/>
        <w:rPr>
          <w:rFonts w:ascii="Times New Roman" w:hAnsi="Times New Roman" w:cs="Times New Roman"/>
          <w:sz w:val="24"/>
          <w:szCs w:val="24"/>
          <w:lang w:val="en-GB"/>
        </w:rPr>
      </w:pPr>
    </w:p>
    <w:p w14:paraId="06DD07C9" w14:textId="77777777" w:rsidR="000E7AE1" w:rsidRPr="000E7AE1" w:rsidRDefault="000E7AE1" w:rsidP="000E7AE1">
      <w:pPr>
        <w:spacing w:line="240" w:lineRule="auto"/>
        <w:jc w:val="both"/>
        <w:rPr>
          <w:rFonts w:ascii="Times New Roman" w:hAnsi="Times New Roman" w:cs="Times New Roman"/>
          <w:sz w:val="24"/>
          <w:szCs w:val="24"/>
          <w:lang w:val="en-GB"/>
        </w:rPr>
      </w:pPr>
    </w:p>
    <w:p w14:paraId="4C7D2F28" w14:textId="4B47C76C" w:rsidR="000E7AE1" w:rsidRPr="007B72E0" w:rsidRDefault="000E7AE1" w:rsidP="00C564E9">
      <w:pPr>
        <w:pStyle w:val="ListParagraph"/>
        <w:spacing w:line="240" w:lineRule="auto"/>
        <w:ind w:left="567"/>
        <w:jc w:val="both"/>
        <w:rPr>
          <w:rFonts w:ascii="Times New Roman" w:hAnsi="Times New Roman" w:cs="Times New Roman"/>
          <w:sz w:val="24"/>
          <w:szCs w:val="24"/>
          <w:lang w:val="en-GB"/>
        </w:rPr>
      </w:pPr>
    </w:p>
    <w:p w14:paraId="26387B36"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5FDB876E"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03E76560"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5F28C241"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39B12229"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5B7863F9"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79F96BB2"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p>
    <w:p w14:paraId="70A58711" w14:textId="77777777" w:rsidR="00C564E9" w:rsidRPr="007B72E0" w:rsidRDefault="00C564E9" w:rsidP="00C564E9">
      <w:pPr>
        <w:spacing w:line="480" w:lineRule="auto"/>
        <w:ind w:left="567"/>
        <w:jc w:val="center"/>
        <w:rPr>
          <w:rFonts w:ascii="Times New Roman" w:hAnsi="Times New Roman" w:cs="Times New Roman"/>
          <w:b/>
          <w:sz w:val="24"/>
          <w:szCs w:val="24"/>
          <w:lang w:val="en-GB"/>
        </w:rPr>
      </w:pPr>
      <w:r w:rsidRPr="007B72E0">
        <w:rPr>
          <w:rFonts w:ascii="Times New Roman" w:hAnsi="Times New Roman" w:cs="Times New Roman"/>
          <w:b/>
          <w:sz w:val="24"/>
          <w:szCs w:val="24"/>
          <w:lang w:val="en-GB"/>
        </w:rPr>
        <w:lastRenderedPageBreak/>
        <w:t>Chapter Five</w:t>
      </w:r>
    </w:p>
    <w:p w14:paraId="193B9DAD" w14:textId="77777777" w:rsidR="00C564E9" w:rsidRPr="007B72E0" w:rsidRDefault="00C564E9" w:rsidP="00C564E9">
      <w:pPr>
        <w:spacing w:line="480" w:lineRule="auto"/>
        <w:ind w:left="567"/>
        <w:jc w:val="center"/>
        <w:rPr>
          <w:rFonts w:ascii="Times New Roman" w:hAnsi="Times New Roman" w:cs="Times New Roman"/>
          <w:b/>
          <w:sz w:val="24"/>
          <w:szCs w:val="24"/>
          <w:lang w:val="en-GB"/>
        </w:rPr>
      </w:pPr>
      <w:r w:rsidRPr="007B72E0">
        <w:rPr>
          <w:rFonts w:ascii="Times New Roman" w:hAnsi="Times New Roman" w:cs="Times New Roman"/>
          <w:b/>
          <w:sz w:val="24"/>
          <w:szCs w:val="24"/>
          <w:lang w:val="en-GB"/>
        </w:rPr>
        <w:t>Conclusion</w:t>
      </w:r>
    </w:p>
    <w:p w14:paraId="1F1CAB20"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5.1 Summary of Findings</w:t>
      </w:r>
    </w:p>
    <w:p w14:paraId="29DDA3B9"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Nigerian Baptist Convention which is the second largest Baptist Convention in the world is known for her active missionary activities within and outside the shores of Nigeria. The re- evangelization of the post global West and North is a new missionary trend involving missionaries from the global South and East venturing into the reversed mission in Europe and America. The Nigerian Baptist Convention is not left out of this new mission movement as she is vigorously pursuing several churches planting in the UK especially through her independent, trained ministers who are domiciled in the United Kingdom.</w:t>
      </w:r>
    </w:p>
    <w:p w14:paraId="36DEB36B"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COVID-19 pandemic is the newest pandemic that has ravaged the entire world causing economic pains and trauma and has disrupted virtually every facet of human life. Religious communities and especially Christian missions were not spared and even in some ways permanently transformed. Some of the conventional methods of doing missions were challenged by the new “normal” that was brought by the pandemic. The new post COVID-19 mission landscape call for reassessment of the old orders adaptation to the “new normal” and a complete overhauling of Christian global mission activities.</w:t>
      </w:r>
    </w:p>
    <w:p w14:paraId="1895E717"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foreign mission strategies of the Nigerian Baptist Convention in the United Kingdom are examined against the challenges posed by COVID-19 pandemic. It is evident from this research results outcome that the foreign mission activities of the Convention in the UK are not maximally functional. There is lack of direction and synergy and this has </w:t>
      </w:r>
      <w:r w:rsidRPr="007B72E0">
        <w:rPr>
          <w:rFonts w:ascii="Times New Roman" w:hAnsi="Times New Roman" w:cs="Times New Roman"/>
          <w:sz w:val="24"/>
          <w:szCs w:val="24"/>
          <w:lang w:val="en-GB"/>
        </w:rPr>
        <w:lastRenderedPageBreak/>
        <w:t>resulted in unfortunate dissipations of positive energies. After about 15 years of mission engagement there is no corresponding result.</w:t>
      </w:r>
    </w:p>
    <w:p w14:paraId="49CF2151"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However, in as much as certain progress are observed in the mission activities of independent Nigerian Baptist ministers resident in the UK not much convergent gain us achieved through these laudable efforts of the spirited individual especially because of the lack of well-organized strategies and leadership direction of the Nigerian Baptist Convention. Positive energies are dissipated and personal interests did not allow the many mission efforts to produce the needed results that all can be proud of.</w:t>
      </w:r>
    </w:p>
    <w:p w14:paraId="2A3DF09A"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b/>
          <w:sz w:val="24"/>
          <w:szCs w:val="24"/>
          <w:lang w:val="en-GB"/>
        </w:rPr>
        <w:t>5.2 Conclusion</w:t>
      </w:r>
    </w:p>
    <w:p w14:paraId="2544050F"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COVID-19 pandemic has brought to the fore human vulnerability to setbacks occasioned especially by natural disasters which has the capabilities of setting back human progress by generations. The economic impact of COVID-19 pandemic is seen greater than the global economic recession experienced in 2008 to 2009. COVID-19 pandemic has been very unusual its fast spread and by the level of disruption caused by the virus and by the many attempts to contain it. The experience of COVID-19 pandemic is truly universal. This experience has in no small way exposed and multiplied the vulnerability of the human policies and structures, increased marginality and human suffering. The pandemic has altered many aspects of life and long- established social patterns. It has however also offered opportunities for self and systematic re- evaluations and significant life- affirming changes.</w:t>
      </w:r>
    </w:p>
    <w:p w14:paraId="3D82E45F" w14:textId="77777777" w:rsidR="00C564E9" w:rsidRPr="007B72E0" w:rsidRDefault="00C564E9" w:rsidP="00C564E9">
      <w:pPr>
        <w:spacing w:line="480" w:lineRule="auto"/>
        <w:ind w:left="567"/>
        <w:jc w:val="both"/>
        <w:rPr>
          <w:rFonts w:ascii="Times New Roman" w:hAnsi="Times New Roman" w:cs="Times New Roman"/>
          <w:sz w:val="24"/>
          <w:szCs w:val="24"/>
          <w:lang w:val="en-GB"/>
        </w:rPr>
      </w:pPr>
    </w:p>
    <w:p w14:paraId="617FD4C5"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lastRenderedPageBreak/>
        <w:t xml:space="preserve">The “new normal context” brought by the entrance of COVID-19 pandemic has equally impacted on the life, mission, traditions and the theology of the church. The lockdown’s order to contain the spread of COVID-19 pandemic forced churches to ‘do’ church in different ways. The church had no luxury of choices for the changes were sudden and fast, churches were forced to close and in the struggles to stay opened, churches had to resort to pragmatic, creative ways and radical shifts. The traditional onsite physical gathering was replaced with online electronic platform. People also gathered at home, each family becoming church of a sort. </w:t>
      </w:r>
    </w:p>
    <w:p w14:paraId="0012759E"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Cross cultural/ International missions was also affected as the lockdown affected International travelling. Economic recession brought about by the ravaging COVID-19 pandemic shrank the budget for foreign mission. Many foreign missionaries had to learn survival on the field because of the drop in the regular support they were receiving from the sending agencies. A good example is the NBC sponsored missionary to the UK who had not been financially supported the past four years.</w:t>
      </w:r>
    </w:p>
    <w:p w14:paraId="5F36DF06" w14:textId="2C8BFEEE" w:rsidR="00C564E9" w:rsidRPr="007B72E0" w:rsidRDefault="00C564E9" w:rsidP="001D46E7">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Many mission efforts of several independent Nigerian Baptist pastors in the UK is acknowledged. These mission efforts only demonstrate the well-known resilience and evangelistic purposes and drive of every well </w:t>
      </w:r>
      <w:proofErr w:type="spellStart"/>
      <w:r w:rsidRPr="007B72E0">
        <w:rPr>
          <w:rFonts w:ascii="Times New Roman" w:hAnsi="Times New Roman" w:cs="Times New Roman"/>
          <w:sz w:val="24"/>
          <w:szCs w:val="24"/>
          <w:lang w:val="en-GB"/>
        </w:rPr>
        <w:t>discipled</w:t>
      </w:r>
      <w:proofErr w:type="spellEnd"/>
      <w:r w:rsidRPr="007B72E0">
        <w:rPr>
          <w:rFonts w:ascii="Times New Roman" w:hAnsi="Times New Roman" w:cs="Times New Roman"/>
          <w:sz w:val="24"/>
          <w:szCs w:val="24"/>
          <w:lang w:val="en-GB"/>
        </w:rPr>
        <w:t xml:space="preserve"> Baptist members. The mission developments of the Nigerian Baptist pastors in the UK simply follow the known pattern of cross cultural mission expansions of the forefathers of the NBC. This similar effort was responsible for the Nigerian Baptist Convention mission expansions to the Northern and Eastern Nigeria, and also beyond the shores of Nigeria to countries like Ghana, Cote </w:t>
      </w:r>
      <w:r w:rsidR="001D46E7" w:rsidRPr="007B72E0">
        <w:rPr>
          <w:rFonts w:ascii="Times New Roman" w:hAnsi="Times New Roman" w:cs="Times New Roman"/>
          <w:sz w:val="24"/>
          <w:szCs w:val="24"/>
          <w:lang w:val="en-GB"/>
        </w:rPr>
        <w:t>d’</w:t>
      </w:r>
      <w:r w:rsidR="001D46E7">
        <w:rPr>
          <w:rFonts w:ascii="Times New Roman" w:hAnsi="Times New Roman" w:cs="Times New Roman"/>
          <w:sz w:val="24"/>
          <w:szCs w:val="24"/>
          <w:lang w:val="en-GB"/>
        </w:rPr>
        <w:t>I</w:t>
      </w:r>
      <w:r w:rsidR="001D46E7" w:rsidRPr="007B72E0">
        <w:rPr>
          <w:rFonts w:ascii="Times New Roman" w:hAnsi="Times New Roman" w:cs="Times New Roman"/>
          <w:sz w:val="24"/>
          <w:szCs w:val="24"/>
          <w:lang w:val="en-GB"/>
        </w:rPr>
        <w:t>voire</w:t>
      </w:r>
      <w:r w:rsidRPr="007B72E0">
        <w:rPr>
          <w:rFonts w:ascii="Times New Roman" w:hAnsi="Times New Roman" w:cs="Times New Roman"/>
          <w:sz w:val="24"/>
          <w:szCs w:val="24"/>
          <w:lang w:val="en-GB"/>
        </w:rPr>
        <w:t xml:space="preserve">, Burkina Faso, and South Africa and now to the United Kingdom. It is not strange </w:t>
      </w:r>
      <w:r w:rsidRPr="007B72E0">
        <w:rPr>
          <w:rFonts w:ascii="Times New Roman" w:hAnsi="Times New Roman" w:cs="Times New Roman"/>
          <w:sz w:val="24"/>
          <w:szCs w:val="24"/>
          <w:lang w:val="en-GB"/>
        </w:rPr>
        <w:lastRenderedPageBreak/>
        <w:t>that individual Baptist members first began most of the mission efforts in these aforementioned places</w:t>
      </w:r>
    </w:p>
    <w:p w14:paraId="5716E4F6"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foreign mission work of the Nigerian Baptist Convention in the United Kingdom is majorly anchored by independent volunteer Baptist trained pastors who relocated to UK on their own. The work lack cohesion and convergent direction. Attempts are made by these spirited brethren to organize themselves into joint pastors’ fellowship. This attempt seem to be yielding some positive result as this fellowship has even grown into two unions in the North and South of the United Kingdom. The move of the NBC to establish a strong mission foothold has not produced desired result. </w:t>
      </w:r>
    </w:p>
    <w:p w14:paraId="245A9B8B"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strategies of mission engagement were not well formulated before the start of the project. The many Nigerian Baptist Pastors who were already in the United Kingdom doing independent missions were not adequately carried along and engaged. The move to send missionary from Nigeria that will be wholly sponsored was a miscalculated attempt. No well taught out policies of engagement was formulated. Few years down the lane, the arrangement got fractured and this mission drive is in an unfortunate limbo. Few other independent Nigerian Baptist ministers in the UK are making positive waves but the Nigerian Baptist Convention is yet to maximize the potentials of these missionaries in a more convergent and productive manner.</w:t>
      </w:r>
    </w:p>
    <w:p w14:paraId="430DE5BC" w14:textId="77777777" w:rsidR="00C564E9" w:rsidRPr="007B72E0" w:rsidRDefault="00C564E9" w:rsidP="00C564E9">
      <w:pPr>
        <w:pStyle w:val="ListParagraph"/>
        <w:numPr>
          <w:ilvl w:val="1"/>
          <w:numId w:val="42"/>
        </w:numPr>
        <w:spacing w:line="480" w:lineRule="auto"/>
        <w:jc w:val="both"/>
        <w:rPr>
          <w:rFonts w:ascii="Times New Roman" w:hAnsi="Times New Roman" w:cs="Times New Roman"/>
          <w:sz w:val="24"/>
          <w:szCs w:val="24"/>
          <w:lang w:val="en-GB"/>
        </w:rPr>
      </w:pPr>
      <w:r w:rsidRPr="007B72E0">
        <w:rPr>
          <w:rFonts w:ascii="Times New Roman" w:hAnsi="Times New Roman" w:cs="Times New Roman"/>
          <w:b/>
          <w:sz w:val="24"/>
          <w:szCs w:val="24"/>
          <w:lang w:val="en-GB"/>
        </w:rPr>
        <w:t>Recommendations</w:t>
      </w:r>
    </w:p>
    <w:p w14:paraId="073326A8" w14:textId="77777777" w:rsidR="00C564E9" w:rsidRPr="007B72E0" w:rsidRDefault="00C564E9" w:rsidP="00C564E9">
      <w:pPr>
        <w:pStyle w:val="ListParagraph"/>
        <w:numPr>
          <w:ilvl w:val="0"/>
          <w:numId w:val="43"/>
        </w:numPr>
        <w:spacing w:line="48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The Nigerian Baptist Convention</w:t>
      </w:r>
    </w:p>
    <w:p w14:paraId="505EA7D6" w14:textId="05FF221E"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Nigerian Baptist Convention as a matter of urgent attention should first revisit the operational template of the Global Mission Board who is directly responsible for </w:t>
      </w:r>
      <w:r w:rsidRPr="007B72E0">
        <w:rPr>
          <w:rFonts w:ascii="Times New Roman" w:hAnsi="Times New Roman" w:cs="Times New Roman"/>
          <w:sz w:val="24"/>
          <w:szCs w:val="24"/>
          <w:lang w:val="en-GB"/>
        </w:rPr>
        <w:lastRenderedPageBreak/>
        <w:t>managing the mission activities of the convention both home and abroad. The Board should be given the exclusive freedom to organize and strategize and coordinate all mission activities home and abroad without the interference of the convention’s executives. Missionary sending should be left in the hands of the Global Mission Board. The board, through her training and selection process will know who is the best fit</w:t>
      </w:r>
      <w:r w:rsidR="001D46E7">
        <w:rPr>
          <w:rFonts w:ascii="Times New Roman" w:hAnsi="Times New Roman" w:cs="Times New Roman"/>
          <w:sz w:val="24"/>
          <w:szCs w:val="24"/>
          <w:lang w:val="en-GB"/>
        </w:rPr>
        <w:t>,</w:t>
      </w:r>
      <w:r w:rsidR="004433E3" w:rsidRPr="007B72E0">
        <w:rPr>
          <w:rFonts w:ascii="Times New Roman" w:hAnsi="Times New Roman" w:cs="Times New Roman"/>
          <w:sz w:val="24"/>
          <w:szCs w:val="24"/>
          <w:lang w:val="en-GB"/>
        </w:rPr>
        <w:t xml:space="preserve"> </w:t>
      </w:r>
      <w:r w:rsidRPr="007B72E0">
        <w:rPr>
          <w:rFonts w:ascii="Times New Roman" w:hAnsi="Times New Roman" w:cs="Times New Roman"/>
          <w:sz w:val="24"/>
          <w:szCs w:val="24"/>
          <w:lang w:val="en-GB"/>
        </w:rPr>
        <w:t xml:space="preserve">especially for foreign mission work. The Nigerian Baptist Convention should officially recognize all the independent Nigerian Baptist trained pastors who are doing mission in the UK. They should be specially recognized and appreciated during the annual session of the convention. They should also be integrated into the convention’s foreign mission agenda for the UK. </w:t>
      </w:r>
    </w:p>
    <w:p w14:paraId="5A59AE68"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NBC should source for fund to acquire places of worship at strategic locations in the UK to boost the mission efforts and produce greater results. The convention leadership with the Global Mission Board should take advantage of the Nigerian Baptist Pastors Fellowship in the UK. The NBC should source for fund to acquire places of worship at strategic locations in the UK to boost the mission efforts and produce greater results. The convention leadership with the Global Mission Board should take advantage of the Nigerian Baptist Pastor’s Fellowship in the UK as a positive template of engagement in forging a better way forward for the convention’s mission efforts in the UK.</w:t>
      </w:r>
    </w:p>
    <w:p w14:paraId="3D84BAAD" w14:textId="77777777" w:rsidR="00C564E9" w:rsidRPr="007B72E0" w:rsidRDefault="00C564E9" w:rsidP="00C564E9">
      <w:pPr>
        <w:pStyle w:val="ListParagraph"/>
        <w:numPr>
          <w:ilvl w:val="0"/>
          <w:numId w:val="43"/>
        </w:numPr>
        <w:spacing w:line="48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Global Mission Board</w:t>
      </w:r>
    </w:p>
    <w:p w14:paraId="27FA5218" w14:textId="0550A2B1"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The board must work on better active record keeping and mission communication. The board should create functional mission library where adequate information about her past and present mission activities including future projections and planning can be kept for people to better access. There should also be well articulated mission strategies for each </w:t>
      </w:r>
      <w:r w:rsidRPr="007B72E0">
        <w:rPr>
          <w:rFonts w:ascii="Times New Roman" w:hAnsi="Times New Roman" w:cs="Times New Roman"/>
          <w:sz w:val="24"/>
          <w:szCs w:val="24"/>
          <w:lang w:val="en-GB"/>
        </w:rPr>
        <w:lastRenderedPageBreak/>
        <w:t xml:space="preserve">mission field. It is evident that there is no clear-cut strategy for the UK mission and no monitoring indicators. The UK mission is not well funded and supervised. The mission efforts in the UK is disjointed, wrongly calculated and poorly executed. The board should go back to the drawing board, initiate productive conversation with the existing independent Nigerian Baptist missionaries on ground and seek for their collaboration in drawing new policies and strategies for new mission engagement in the United </w:t>
      </w:r>
      <w:r w:rsidR="001D46E7" w:rsidRPr="001D46E7">
        <w:rPr>
          <w:rFonts w:ascii="Times New Roman" w:hAnsi="Times New Roman" w:cs="Times New Roman"/>
          <w:sz w:val="24"/>
          <w:szCs w:val="24"/>
          <w:lang w:val="en-GB"/>
        </w:rPr>
        <w:t>Kingdom. A</w:t>
      </w:r>
      <w:r w:rsidRPr="007B72E0">
        <w:rPr>
          <w:rFonts w:ascii="Times New Roman" w:hAnsi="Times New Roman" w:cs="Times New Roman"/>
          <w:sz w:val="24"/>
          <w:szCs w:val="24"/>
          <w:lang w:val="en-GB"/>
        </w:rPr>
        <w:t xml:space="preserve"> more robust, contemporary mission strategy that will take cognizance of the effect of possible natural disaster and that come up with responses that will provide </w:t>
      </w:r>
      <w:r w:rsidR="001D46E7" w:rsidRPr="001D46E7">
        <w:rPr>
          <w:rFonts w:ascii="Times New Roman" w:hAnsi="Times New Roman" w:cs="Times New Roman"/>
          <w:sz w:val="24"/>
          <w:szCs w:val="24"/>
          <w:lang w:val="en-GB"/>
        </w:rPr>
        <w:t>succour</w:t>
      </w:r>
      <w:r w:rsidRPr="007B72E0">
        <w:rPr>
          <w:rFonts w:ascii="Times New Roman" w:hAnsi="Times New Roman" w:cs="Times New Roman"/>
          <w:sz w:val="24"/>
          <w:szCs w:val="24"/>
          <w:lang w:val="en-GB"/>
        </w:rPr>
        <w:t xml:space="preserve"> and support must be designed by the board.</w:t>
      </w:r>
    </w:p>
    <w:p w14:paraId="492C34FD" w14:textId="77777777" w:rsidR="00C564E9" w:rsidRPr="007B72E0" w:rsidRDefault="00C564E9" w:rsidP="00C564E9">
      <w:pPr>
        <w:pStyle w:val="ListParagraph"/>
        <w:numPr>
          <w:ilvl w:val="0"/>
          <w:numId w:val="43"/>
        </w:numPr>
        <w:spacing w:line="48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Nigerian Baptist Pastors Fellowship in the UK</w:t>
      </w:r>
    </w:p>
    <w:p w14:paraId="3FF9B8AF"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Nigerian Baptist Pastor’s Fellowship in the UK should work towards a more formidable, convergent mission movement that will set kingdom purpose above personal interest. The fellowship should seek a better collaboration with the home convention in coming up with better mission policies and strategies that will jointly guide the various mission activities ongoing in the UK. The cluster churches should seek for a more synergetic partnership that can result in bigger and stronger church formation that can thrive better. More efforts should be made to go beyond ‘diaspora mission’.</w:t>
      </w:r>
    </w:p>
    <w:p w14:paraId="6A2EE531" w14:textId="77777777" w:rsidR="00C564E9" w:rsidRPr="007B72E0" w:rsidRDefault="00C564E9" w:rsidP="00C564E9">
      <w:pPr>
        <w:pStyle w:val="ListParagraph"/>
        <w:numPr>
          <w:ilvl w:val="0"/>
          <w:numId w:val="43"/>
        </w:numPr>
        <w:spacing w:line="48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Other International Mission Agencies working in the UK and beyond</w:t>
      </w:r>
    </w:p>
    <w:p w14:paraId="241B7DEA" w14:textId="77777777" w:rsidR="00C564E9" w:rsidRPr="007B72E0" w:rsidRDefault="00C564E9" w:rsidP="00C564E9">
      <w:pPr>
        <w:spacing w:line="480" w:lineRule="auto"/>
        <w:ind w:left="567"/>
        <w:jc w:val="both"/>
        <w:rPr>
          <w:rFonts w:ascii="Times New Roman" w:hAnsi="Times New Roman" w:cs="Times New Roman"/>
          <w:b/>
          <w:sz w:val="24"/>
          <w:szCs w:val="24"/>
          <w:lang w:val="en-GB"/>
        </w:rPr>
      </w:pPr>
      <w:r w:rsidRPr="007B72E0">
        <w:rPr>
          <w:rFonts w:ascii="Times New Roman" w:hAnsi="Times New Roman" w:cs="Times New Roman"/>
          <w:sz w:val="24"/>
          <w:szCs w:val="24"/>
          <w:lang w:val="en-GB"/>
        </w:rPr>
        <w:t xml:space="preserve">This research has underscored the need for the church to learn to see mission beyond the confine of our ecclesiological understanding. COVID-19 pandemic has helped us to see the state and situation of the world rather than to focus on the inside of the church. The church should take further advantage of alternative ways of reaching the world, exploring </w:t>
      </w:r>
      <w:r w:rsidRPr="007B72E0">
        <w:rPr>
          <w:rFonts w:ascii="Times New Roman" w:hAnsi="Times New Roman" w:cs="Times New Roman"/>
          <w:sz w:val="24"/>
          <w:szCs w:val="24"/>
          <w:lang w:val="en-GB"/>
        </w:rPr>
        <w:lastRenderedPageBreak/>
        <w:t xml:space="preserve">and deploying new available technologies. Our church life, worship and ministries should be made accessible to the outside world. We must pioneer new ways of connecting with people beyond the known traditional mission tactics.COVID-19 pandemic has further taught the church the reality of the fact that the future of global mission will be indigenization. We must </w:t>
      </w:r>
      <w:proofErr w:type="spellStart"/>
      <w:r w:rsidRPr="007B72E0">
        <w:rPr>
          <w:rFonts w:ascii="Times New Roman" w:hAnsi="Times New Roman" w:cs="Times New Roman"/>
          <w:sz w:val="24"/>
          <w:szCs w:val="24"/>
          <w:lang w:val="en-GB"/>
        </w:rPr>
        <w:t>inculturate</w:t>
      </w:r>
      <w:proofErr w:type="spellEnd"/>
      <w:r w:rsidRPr="007B72E0">
        <w:rPr>
          <w:rFonts w:ascii="Times New Roman" w:hAnsi="Times New Roman" w:cs="Times New Roman"/>
          <w:sz w:val="24"/>
          <w:szCs w:val="24"/>
          <w:lang w:val="en-GB"/>
        </w:rPr>
        <w:t xml:space="preserve"> the gospel in places and communities that seem inaccessible. Mission must also become integral in the sense that our approach becomes more of reaching the whole person and the whole community resulting in transformation throughout the entire created order. The urgency of human needs due to ravaging impacts of COVID-19 pandemic has given more platforms for the church to showcase the relevance of the gospel to every aspect of human life. Mission agencies working in the UK and other foreign fields should take good advantage of the new awakening.</w:t>
      </w:r>
    </w:p>
    <w:p w14:paraId="4DBA502D" w14:textId="77777777" w:rsidR="00C564E9" w:rsidRPr="007B72E0" w:rsidRDefault="00C564E9" w:rsidP="00C564E9">
      <w:pPr>
        <w:pStyle w:val="ListParagraph"/>
        <w:numPr>
          <w:ilvl w:val="0"/>
          <w:numId w:val="43"/>
        </w:numPr>
        <w:spacing w:line="480" w:lineRule="auto"/>
        <w:jc w:val="both"/>
        <w:rPr>
          <w:rFonts w:ascii="Times New Roman" w:hAnsi="Times New Roman" w:cs="Times New Roman"/>
          <w:b/>
          <w:sz w:val="24"/>
          <w:szCs w:val="24"/>
          <w:lang w:val="en-GB"/>
        </w:rPr>
      </w:pPr>
      <w:r w:rsidRPr="007B72E0">
        <w:rPr>
          <w:rFonts w:ascii="Times New Roman" w:hAnsi="Times New Roman" w:cs="Times New Roman"/>
          <w:b/>
          <w:sz w:val="24"/>
          <w:szCs w:val="24"/>
          <w:lang w:val="en-GB"/>
        </w:rPr>
        <w:t>State and non-state actors</w:t>
      </w:r>
    </w:p>
    <w:p w14:paraId="7FA2A3D6"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The role of non-state actors must be duly acknowledged by the state and a more holistic template of further collaboration and joint engagement should be sort for future interventions</w:t>
      </w:r>
    </w:p>
    <w:p w14:paraId="1D74529D" w14:textId="77777777" w:rsidR="00C564E9" w:rsidRPr="007B72E0" w:rsidRDefault="00C564E9" w:rsidP="00C564E9">
      <w:pPr>
        <w:pStyle w:val="ListParagraph"/>
        <w:numPr>
          <w:ilvl w:val="1"/>
          <w:numId w:val="42"/>
        </w:numPr>
        <w:spacing w:line="480" w:lineRule="auto"/>
        <w:jc w:val="both"/>
        <w:rPr>
          <w:rFonts w:ascii="Times New Roman" w:hAnsi="Times New Roman" w:cs="Times New Roman"/>
          <w:sz w:val="24"/>
          <w:szCs w:val="24"/>
          <w:lang w:val="en-GB"/>
        </w:rPr>
      </w:pPr>
      <w:r w:rsidRPr="007B72E0">
        <w:rPr>
          <w:rFonts w:ascii="Times New Roman" w:hAnsi="Times New Roman" w:cs="Times New Roman"/>
          <w:b/>
          <w:sz w:val="24"/>
          <w:szCs w:val="24"/>
          <w:lang w:val="en-GB"/>
        </w:rPr>
        <w:t>Contributions to Knowledge</w:t>
      </w:r>
    </w:p>
    <w:p w14:paraId="12920CE8" w14:textId="017E1A99"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This research is an additional scholarly effort at showcasing the missionary efforts of the Nigerian Baptist Convention and her many resilient pastors searching within and outside the shores of Nigeria. This study provides information about the current Nigerian Baptist Mission situation in the United Kingdom. This research sheds more light on the involvement of the church in providing support and </w:t>
      </w:r>
      <w:r w:rsidR="001D46E7" w:rsidRPr="001D46E7">
        <w:rPr>
          <w:rFonts w:ascii="Times New Roman" w:hAnsi="Times New Roman" w:cs="Times New Roman"/>
          <w:sz w:val="24"/>
          <w:szCs w:val="24"/>
          <w:lang w:val="en-GB"/>
        </w:rPr>
        <w:t>succour</w:t>
      </w:r>
      <w:r w:rsidRPr="007B72E0">
        <w:rPr>
          <w:rFonts w:ascii="Times New Roman" w:hAnsi="Times New Roman" w:cs="Times New Roman"/>
          <w:sz w:val="24"/>
          <w:szCs w:val="24"/>
          <w:lang w:val="en-GB"/>
        </w:rPr>
        <w:t xml:space="preserve"> during COVID-19 pandemic time. This study provides further insight into the emerging cultural- religious changes that </w:t>
      </w:r>
      <w:r w:rsidRPr="007B72E0">
        <w:rPr>
          <w:rFonts w:ascii="Times New Roman" w:hAnsi="Times New Roman" w:cs="Times New Roman"/>
          <w:sz w:val="24"/>
          <w:szCs w:val="24"/>
          <w:lang w:val="en-GB"/>
        </w:rPr>
        <w:lastRenderedPageBreak/>
        <w:t>are reshaping the future of religion and the articulation of the sacred in the contemporary global culture. This study also provide factual basis for better mission strategic planning, first for the Nigerian Baptist Convention and also for other mission agencies that are involved in international mission. The study is an additional voice to the ongoing epistemological conversation on Christian global mission works.</w:t>
      </w:r>
    </w:p>
    <w:p w14:paraId="0805D8C8" w14:textId="77777777" w:rsidR="00C564E9" w:rsidRPr="007B72E0" w:rsidRDefault="00C564E9" w:rsidP="00C564E9">
      <w:pPr>
        <w:spacing w:line="480" w:lineRule="auto"/>
        <w:ind w:left="567"/>
        <w:jc w:val="both"/>
        <w:rPr>
          <w:rFonts w:ascii="Times New Roman" w:hAnsi="Times New Roman" w:cs="Times New Roman"/>
          <w:sz w:val="24"/>
          <w:szCs w:val="24"/>
          <w:lang w:val="en-GB"/>
        </w:rPr>
      </w:pPr>
      <w:r w:rsidRPr="007B72E0">
        <w:rPr>
          <w:rFonts w:ascii="Times New Roman" w:hAnsi="Times New Roman" w:cs="Times New Roman"/>
          <w:b/>
          <w:sz w:val="24"/>
          <w:szCs w:val="24"/>
          <w:lang w:val="en-GB"/>
        </w:rPr>
        <w:t>5.5</w:t>
      </w:r>
      <w:r w:rsidRPr="007B72E0">
        <w:rPr>
          <w:rFonts w:ascii="Times New Roman" w:hAnsi="Times New Roman" w:cs="Times New Roman"/>
          <w:sz w:val="24"/>
          <w:szCs w:val="24"/>
          <w:lang w:val="en-GB"/>
        </w:rPr>
        <w:t xml:space="preserve"> </w:t>
      </w:r>
      <w:r w:rsidRPr="007B72E0">
        <w:rPr>
          <w:rFonts w:ascii="Times New Roman" w:hAnsi="Times New Roman" w:cs="Times New Roman"/>
          <w:b/>
          <w:sz w:val="24"/>
          <w:szCs w:val="24"/>
          <w:lang w:val="en-GB"/>
        </w:rPr>
        <w:t>Suggested Areas for Further Research</w:t>
      </w:r>
    </w:p>
    <w:p w14:paraId="635A227B" w14:textId="77777777" w:rsidR="00C564E9" w:rsidRPr="007B72E0" w:rsidRDefault="00C564E9" w:rsidP="00C564E9">
      <w:pPr>
        <w:pStyle w:val="ListParagraph"/>
        <w:numPr>
          <w:ilvl w:val="0"/>
          <w:numId w:val="19"/>
        </w:numPr>
        <w:spacing w:line="480" w:lineRule="auto"/>
        <w:ind w:left="567" w:firstLine="0"/>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Sustainable mission funding for the Nigerian Baptist Convention foreign mission </w:t>
      </w:r>
      <w:r w:rsidRPr="007B72E0">
        <w:rPr>
          <w:rFonts w:ascii="Times New Roman" w:hAnsi="Times New Roman" w:cs="Times New Roman"/>
          <w:sz w:val="24"/>
          <w:szCs w:val="24"/>
          <w:lang w:val="en-GB"/>
        </w:rPr>
        <w:tab/>
      </w:r>
      <w:r w:rsidRPr="007B72E0">
        <w:rPr>
          <w:rFonts w:ascii="Times New Roman" w:hAnsi="Times New Roman" w:cs="Times New Roman"/>
          <w:sz w:val="24"/>
          <w:szCs w:val="24"/>
          <w:lang w:val="en-GB"/>
        </w:rPr>
        <w:tab/>
        <w:t>works</w:t>
      </w:r>
    </w:p>
    <w:p w14:paraId="13E9C0DF" w14:textId="77777777" w:rsidR="00C564E9" w:rsidRPr="007B72E0" w:rsidRDefault="00C564E9" w:rsidP="00C564E9">
      <w:pPr>
        <w:pStyle w:val="ListParagraph"/>
        <w:numPr>
          <w:ilvl w:val="0"/>
          <w:numId w:val="19"/>
        </w:numPr>
        <w:spacing w:line="480" w:lineRule="auto"/>
        <w:ind w:left="567" w:firstLine="0"/>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Foreign mission mobilization, the role of the Nigerian Baptist Pastors migrants </w:t>
      </w:r>
      <w:r w:rsidRPr="007B72E0">
        <w:rPr>
          <w:rFonts w:ascii="Times New Roman" w:hAnsi="Times New Roman" w:cs="Times New Roman"/>
          <w:sz w:val="24"/>
          <w:szCs w:val="24"/>
          <w:lang w:val="en-GB"/>
        </w:rPr>
        <w:tab/>
      </w:r>
      <w:r w:rsidRPr="007B72E0">
        <w:rPr>
          <w:rFonts w:ascii="Times New Roman" w:hAnsi="Times New Roman" w:cs="Times New Roman"/>
          <w:sz w:val="24"/>
          <w:szCs w:val="24"/>
          <w:lang w:val="en-GB"/>
        </w:rPr>
        <w:tab/>
        <w:t>in Europe</w:t>
      </w:r>
    </w:p>
    <w:p w14:paraId="0998EBFA" w14:textId="77777777" w:rsidR="00C564E9" w:rsidRPr="007B72E0" w:rsidRDefault="00C564E9" w:rsidP="00C564E9">
      <w:pPr>
        <w:pStyle w:val="ListParagraph"/>
        <w:numPr>
          <w:ilvl w:val="0"/>
          <w:numId w:val="19"/>
        </w:numPr>
        <w:spacing w:line="480" w:lineRule="auto"/>
        <w:ind w:left="567" w:firstLine="0"/>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Policies and strategies re- evaluation towards a more effective foreign mission </w:t>
      </w:r>
      <w:r w:rsidRPr="007B72E0">
        <w:rPr>
          <w:rFonts w:ascii="Times New Roman" w:hAnsi="Times New Roman" w:cs="Times New Roman"/>
          <w:sz w:val="24"/>
          <w:szCs w:val="24"/>
          <w:lang w:val="en-GB"/>
        </w:rPr>
        <w:tab/>
      </w:r>
      <w:r w:rsidRPr="007B72E0">
        <w:rPr>
          <w:rFonts w:ascii="Times New Roman" w:hAnsi="Times New Roman" w:cs="Times New Roman"/>
          <w:sz w:val="24"/>
          <w:szCs w:val="24"/>
          <w:lang w:val="en-GB"/>
        </w:rPr>
        <w:tab/>
        <w:t>engagement of the Nigerian Baptist Convention</w:t>
      </w:r>
    </w:p>
    <w:p w14:paraId="4AA19BCE" w14:textId="77777777" w:rsidR="00C564E9" w:rsidRPr="007B72E0" w:rsidRDefault="00C564E9" w:rsidP="00C564E9">
      <w:pPr>
        <w:pStyle w:val="ListParagraph"/>
        <w:numPr>
          <w:ilvl w:val="0"/>
          <w:numId w:val="19"/>
        </w:numPr>
        <w:spacing w:line="480" w:lineRule="auto"/>
        <w:ind w:left="567" w:firstLine="0"/>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Digital mission, a new panacea to cross cultural, international missions</w:t>
      </w:r>
    </w:p>
    <w:p w14:paraId="34E2FA57" w14:textId="77777777" w:rsidR="00C564E9" w:rsidRPr="007B72E0" w:rsidRDefault="00C564E9" w:rsidP="00C564E9">
      <w:pPr>
        <w:pStyle w:val="ListParagraph"/>
        <w:numPr>
          <w:ilvl w:val="0"/>
          <w:numId w:val="19"/>
        </w:numPr>
        <w:spacing w:line="480" w:lineRule="auto"/>
        <w:ind w:left="567" w:firstLine="0"/>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Integral missions, the confluence of orthodoxy and orthopraxy </w:t>
      </w:r>
    </w:p>
    <w:p w14:paraId="02AAA08B" w14:textId="77777777" w:rsidR="00C564E9" w:rsidRPr="007B72E0" w:rsidRDefault="00C564E9" w:rsidP="00C564E9">
      <w:pPr>
        <w:ind w:left="567"/>
        <w:jc w:val="both"/>
        <w:rPr>
          <w:rFonts w:ascii="Times New Roman" w:hAnsi="Times New Roman" w:cs="Times New Roman"/>
          <w:b/>
          <w:sz w:val="24"/>
          <w:szCs w:val="24"/>
          <w:lang w:val="en-GB"/>
        </w:rPr>
      </w:pPr>
    </w:p>
    <w:p w14:paraId="66DDAC2A" w14:textId="77777777" w:rsidR="00C564E9" w:rsidRPr="007B72E0" w:rsidRDefault="00C564E9" w:rsidP="00C564E9">
      <w:pPr>
        <w:ind w:left="567"/>
        <w:jc w:val="both"/>
        <w:rPr>
          <w:rFonts w:ascii="Times New Roman" w:hAnsi="Times New Roman" w:cs="Times New Roman"/>
          <w:b/>
          <w:sz w:val="24"/>
          <w:szCs w:val="24"/>
          <w:lang w:val="en-GB"/>
        </w:rPr>
      </w:pPr>
    </w:p>
    <w:p w14:paraId="6122C5E3" w14:textId="77777777" w:rsidR="00C564E9" w:rsidRPr="007B72E0" w:rsidRDefault="00C564E9" w:rsidP="00C564E9">
      <w:pPr>
        <w:ind w:left="567"/>
        <w:jc w:val="both"/>
        <w:rPr>
          <w:rFonts w:ascii="Times New Roman" w:hAnsi="Times New Roman" w:cs="Times New Roman"/>
          <w:b/>
          <w:sz w:val="24"/>
          <w:szCs w:val="24"/>
          <w:lang w:val="en-GB"/>
        </w:rPr>
      </w:pPr>
    </w:p>
    <w:p w14:paraId="0E0E8543" w14:textId="77777777" w:rsidR="00C564E9" w:rsidRPr="007B72E0" w:rsidRDefault="00C564E9" w:rsidP="00C564E9">
      <w:pPr>
        <w:ind w:left="567"/>
        <w:jc w:val="both"/>
        <w:rPr>
          <w:rFonts w:ascii="Times New Roman" w:hAnsi="Times New Roman" w:cs="Times New Roman"/>
          <w:b/>
          <w:sz w:val="24"/>
          <w:szCs w:val="24"/>
          <w:lang w:val="en-GB"/>
        </w:rPr>
      </w:pPr>
    </w:p>
    <w:p w14:paraId="5E1B0F1D" w14:textId="77777777" w:rsidR="00C564E9" w:rsidRPr="007B72E0" w:rsidRDefault="00C564E9" w:rsidP="00C564E9">
      <w:pPr>
        <w:ind w:left="567"/>
        <w:jc w:val="both"/>
        <w:rPr>
          <w:rFonts w:ascii="Times New Roman" w:hAnsi="Times New Roman" w:cs="Times New Roman"/>
          <w:b/>
          <w:sz w:val="24"/>
          <w:szCs w:val="24"/>
          <w:lang w:val="en-GB"/>
        </w:rPr>
      </w:pPr>
    </w:p>
    <w:p w14:paraId="4F1FB914" w14:textId="77777777" w:rsidR="00C564E9" w:rsidRPr="007B72E0" w:rsidRDefault="00C564E9" w:rsidP="00C564E9">
      <w:pPr>
        <w:ind w:left="567"/>
        <w:jc w:val="both"/>
        <w:rPr>
          <w:rFonts w:ascii="Times New Roman" w:hAnsi="Times New Roman" w:cs="Times New Roman"/>
          <w:b/>
          <w:sz w:val="24"/>
          <w:szCs w:val="24"/>
          <w:lang w:val="en-GB"/>
        </w:rPr>
      </w:pPr>
    </w:p>
    <w:p w14:paraId="0F0C238A" w14:textId="77777777" w:rsidR="00C564E9" w:rsidRPr="007B72E0" w:rsidRDefault="00C564E9" w:rsidP="00C564E9">
      <w:pPr>
        <w:ind w:left="567"/>
        <w:jc w:val="both"/>
        <w:rPr>
          <w:rFonts w:ascii="Times New Roman" w:hAnsi="Times New Roman" w:cs="Times New Roman"/>
          <w:b/>
          <w:sz w:val="24"/>
          <w:szCs w:val="24"/>
          <w:lang w:val="en-GB"/>
        </w:rPr>
      </w:pPr>
    </w:p>
    <w:p w14:paraId="5FBC0E7E" w14:textId="77777777" w:rsidR="00C564E9" w:rsidRPr="007B72E0" w:rsidRDefault="00C564E9" w:rsidP="00C564E9">
      <w:pPr>
        <w:ind w:left="567"/>
        <w:jc w:val="both"/>
        <w:rPr>
          <w:rFonts w:ascii="Times New Roman" w:hAnsi="Times New Roman" w:cs="Times New Roman"/>
          <w:b/>
          <w:sz w:val="24"/>
          <w:szCs w:val="24"/>
          <w:lang w:val="en-GB"/>
        </w:rPr>
      </w:pPr>
    </w:p>
    <w:p w14:paraId="4C84DBCD" w14:textId="77777777" w:rsidR="00C564E9" w:rsidRPr="007B72E0" w:rsidRDefault="00C564E9" w:rsidP="00C564E9">
      <w:pPr>
        <w:ind w:left="567"/>
        <w:jc w:val="both"/>
        <w:rPr>
          <w:rFonts w:ascii="Times New Roman" w:hAnsi="Times New Roman" w:cs="Times New Roman"/>
          <w:b/>
          <w:sz w:val="24"/>
          <w:szCs w:val="24"/>
          <w:lang w:val="en-GB"/>
        </w:rPr>
      </w:pPr>
    </w:p>
    <w:p w14:paraId="1FF1341F" w14:textId="77777777" w:rsidR="00C564E9" w:rsidRPr="007B72E0" w:rsidRDefault="00C564E9" w:rsidP="00C564E9">
      <w:pPr>
        <w:ind w:left="567"/>
        <w:jc w:val="both"/>
        <w:rPr>
          <w:rFonts w:ascii="Times New Roman" w:hAnsi="Times New Roman" w:cs="Times New Roman"/>
          <w:b/>
          <w:sz w:val="24"/>
          <w:szCs w:val="24"/>
          <w:lang w:val="en-GB"/>
        </w:rPr>
      </w:pPr>
    </w:p>
    <w:p w14:paraId="03694B47" w14:textId="77777777" w:rsidR="00C564E9" w:rsidRPr="007B72E0" w:rsidRDefault="00C564E9" w:rsidP="00C564E9">
      <w:pPr>
        <w:ind w:left="567"/>
        <w:jc w:val="center"/>
        <w:rPr>
          <w:rFonts w:ascii="Times New Roman" w:hAnsi="Times New Roman" w:cs="Times New Roman"/>
          <w:b/>
          <w:sz w:val="24"/>
          <w:szCs w:val="24"/>
          <w:lang w:val="en-GB"/>
        </w:rPr>
      </w:pPr>
      <w:r w:rsidRPr="007B72E0">
        <w:rPr>
          <w:rFonts w:ascii="Times New Roman" w:hAnsi="Times New Roman" w:cs="Times New Roman"/>
          <w:b/>
          <w:sz w:val="24"/>
          <w:szCs w:val="24"/>
          <w:lang w:val="en-GB"/>
        </w:rPr>
        <w:lastRenderedPageBreak/>
        <w:t>Bibliography</w:t>
      </w:r>
    </w:p>
    <w:p w14:paraId="7979973D" w14:textId="77777777" w:rsidR="00C564E9" w:rsidRPr="007B72E0" w:rsidRDefault="00C564E9" w:rsidP="00C564E9">
      <w:pPr>
        <w:ind w:left="567"/>
        <w:rPr>
          <w:rFonts w:ascii="Times New Roman" w:hAnsi="Times New Roman" w:cs="Times New Roman"/>
          <w:b/>
          <w:sz w:val="24"/>
          <w:szCs w:val="24"/>
          <w:lang w:val="en-GB"/>
        </w:rPr>
      </w:pPr>
      <w:r w:rsidRPr="007B72E0">
        <w:rPr>
          <w:rFonts w:ascii="Times New Roman" w:hAnsi="Times New Roman" w:cs="Times New Roman"/>
          <w:b/>
          <w:sz w:val="24"/>
          <w:szCs w:val="24"/>
          <w:lang w:val="en-GB"/>
        </w:rPr>
        <w:t>Books</w:t>
      </w:r>
    </w:p>
    <w:p w14:paraId="48AC050F" w14:textId="22F72F3A" w:rsidR="00C564E9" w:rsidRPr="00915685" w:rsidRDefault="00C564E9" w:rsidP="001D46E7">
      <w:pPr>
        <w:ind w:left="1418" w:hanging="851"/>
        <w:rPr>
          <w:rFonts w:ascii="Times New Roman" w:eastAsia="Times New Roman" w:hAnsi="Times New Roman" w:cs="Times New Roman"/>
          <w:bCs/>
          <w:kern w:val="36"/>
          <w:sz w:val="24"/>
          <w:szCs w:val="24"/>
          <w:lang w:val="en-GB"/>
        </w:rPr>
      </w:pPr>
      <w:proofErr w:type="spellStart"/>
      <w:r w:rsidRPr="00915685">
        <w:rPr>
          <w:rFonts w:ascii="Times New Roman" w:eastAsia="Times New Roman" w:hAnsi="Times New Roman" w:cs="Times New Roman"/>
          <w:bCs/>
          <w:kern w:val="36"/>
          <w:sz w:val="24"/>
          <w:szCs w:val="24"/>
          <w:lang w:val="en-GB"/>
        </w:rPr>
        <w:t>Abeneazer</w:t>
      </w:r>
      <w:proofErr w:type="spellEnd"/>
      <w:r w:rsidRPr="00915685">
        <w:rPr>
          <w:rFonts w:ascii="Times New Roman" w:eastAsia="Times New Roman" w:hAnsi="Times New Roman" w:cs="Times New Roman"/>
          <w:bCs/>
          <w:kern w:val="36"/>
          <w:sz w:val="24"/>
          <w:szCs w:val="24"/>
          <w:lang w:val="en-GB"/>
        </w:rPr>
        <w:t xml:space="preserve">, G. </w:t>
      </w:r>
      <w:proofErr w:type="spellStart"/>
      <w:r w:rsidRPr="00915685">
        <w:rPr>
          <w:rFonts w:ascii="Times New Roman" w:eastAsia="Times New Roman" w:hAnsi="Times New Roman" w:cs="Times New Roman"/>
          <w:bCs/>
          <w:kern w:val="36"/>
          <w:sz w:val="24"/>
          <w:szCs w:val="24"/>
          <w:lang w:val="en-GB"/>
        </w:rPr>
        <w:t>Urga</w:t>
      </w:r>
      <w:proofErr w:type="spellEnd"/>
      <w:r w:rsidRPr="00915685">
        <w:rPr>
          <w:rFonts w:ascii="Times New Roman" w:eastAsia="Times New Roman" w:hAnsi="Times New Roman" w:cs="Times New Roman"/>
          <w:bCs/>
          <w:kern w:val="36"/>
          <w:sz w:val="24"/>
          <w:szCs w:val="24"/>
          <w:lang w:val="en-GB"/>
        </w:rPr>
        <w:t xml:space="preserve">, E. L. &amp; </w:t>
      </w:r>
      <w:proofErr w:type="spellStart"/>
      <w:r w:rsidRPr="00915685">
        <w:rPr>
          <w:rFonts w:ascii="Times New Roman" w:eastAsia="Times New Roman" w:hAnsi="Times New Roman" w:cs="Times New Roman"/>
          <w:bCs/>
          <w:kern w:val="36"/>
          <w:sz w:val="24"/>
          <w:szCs w:val="24"/>
          <w:lang w:val="en-GB"/>
        </w:rPr>
        <w:t>Smither</w:t>
      </w:r>
      <w:proofErr w:type="spellEnd"/>
      <w:r w:rsidRPr="00915685">
        <w:rPr>
          <w:rFonts w:ascii="Times New Roman" w:eastAsia="Times New Roman" w:hAnsi="Times New Roman" w:cs="Times New Roman"/>
          <w:bCs/>
          <w:kern w:val="36"/>
          <w:sz w:val="24"/>
          <w:szCs w:val="24"/>
          <w:lang w:val="en-GB"/>
        </w:rPr>
        <w:t>, L. P.</w:t>
      </w:r>
      <w:r w:rsidR="001D46E7" w:rsidRPr="00915685">
        <w:rPr>
          <w:rFonts w:ascii="Times New Roman" w:eastAsia="Times New Roman" w:hAnsi="Times New Roman" w:cs="Times New Roman"/>
          <w:bCs/>
          <w:kern w:val="36"/>
          <w:sz w:val="24"/>
          <w:szCs w:val="24"/>
          <w:lang w:val="en-GB"/>
        </w:rPr>
        <w:t xml:space="preserve"> </w:t>
      </w:r>
      <w:r w:rsidRPr="00915685">
        <w:rPr>
          <w:rFonts w:ascii="Times New Roman" w:eastAsia="Times New Roman" w:hAnsi="Times New Roman" w:cs="Times New Roman"/>
          <w:bCs/>
          <w:kern w:val="36"/>
          <w:sz w:val="24"/>
          <w:szCs w:val="24"/>
          <w:lang w:val="en-GB"/>
        </w:rPr>
        <w:t xml:space="preserve">Saunders, </w:t>
      </w:r>
      <w:r w:rsidRPr="00915685">
        <w:rPr>
          <w:rFonts w:ascii="Times New Roman" w:eastAsia="Times New Roman" w:hAnsi="Times New Roman" w:cs="Times New Roman"/>
          <w:bCs/>
          <w:i/>
          <w:kern w:val="36"/>
          <w:sz w:val="24"/>
          <w:szCs w:val="24"/>
          <w:lang w:val="en-GB"/>
        </w:rPr>
        <w:t xml:space="preserve">Reading Hebrews </w:t>
      </w:r>
      <w:proofErr w:type="spellStart"/>
      <w:r w:rsidR="001D46E7" w:rsidRPr="00915685">
        <w:rPr>
          <w:rFonts w:ascii="Times New Roman" w:eastAsia="Times New Roman" w:hAnsi="Times New Roman" w:cs="Times New Roman"/>
          <w:bCs/>
          <w:i/>
          <w:kern w:val="36"/>
          <w:sz w:val="24"/>
          <w:szCs w:val="24"/>
          <w:lang w:val="en-GB"/>
        </w:rPr>
        <w:t>M</w:t>
      </w:r>
      <w:r w:rsidRPr="00915685">
        <w:rPr>
          <w:rFonts w:ascii="Times New Roman" w:eastAsia="Times New Roman" w:hAnsi="Times New Roman" w:cs="Times New Roman"/>
          <w:bCs/>
          <w:i/>
          <w:kern w:val="36"/>
          <w:sz w:val="24"/>
          <w:szCs w:val="24"/>
          <w:lang w:val="en-GB"/>
        </w:rPr>
        <w:t>issiologically</w:t>
      </w:r>
      <w:proofErr w:type="spellEnd"/>
      <w:r w:rsidRPr="00915685">
        <w:rPr>
          <w:rFonts w:ascii="Times New Roman" w:eastAsia="Times New Roman" w:hAnsi="Times New Roman" w:cs="Times New Roman"/>
          <w:bCs/>
          <w:i/>
          <w:kern w:val="36"/>
          <w:sz w:val="24"/>
          <w:szCs w:val="24"/>
          <w:lang w:val="en-GB"/>
        </w:rPr>
        <w:t>: The Missionary Motive, Message, and Methods of Hebrews</w:t>
      </w:r>
      <w:r w:rsidR="001D46E7" w:rsidRPr="00915685">
        <w:rPr>
          <w:rFonts w:ascii="Times New Roman" w:eastAsia="Times New Roman" w:hAnsi="Times New Roman" w:cs="Times New Roman"/>
          <w:bCs/>
          <w:kern w:val="36"/>
          <w:sz w:val="24"/>
          <w:szCs w:val="24"/>
          <w:lang w:val="en-GB"/>
        </w:rPr>
        <w:t xml:space="preserve">. </w:t>
      </w:r>
      <w:r w:rsidRPr="00915685">
        <w:rPr>
          <w:rFonts w:ascii="Times New Roman" w:hAnsi="Times New Roman" w:cs="Times New Roman"/>
          <w:sz w:val="24"/>
          <w:szCs w:val="24"/>
          <w:lang w:val="en-GB"/>
        </w:rPr>
        <w:t>Pasadena CA:</w:t>
      </w:r>
      <w:r w:rsidRPr="00915685">
        <w:rPr>
          <w:rFonts w:ascii="Times New Roman" w:hAnsi="Times New Roman" w:cs="Times New Roman"/>
          <w:sz w:val="24"/>
          <w:szCs w:val="24"/>
          <w:lang w:val="en-GB"/>
        </w:rPr>
        <w:tab/>
      </w:r>
      <w:r w:rsidRPr="00915685">
        <w:rPr>
          <w:rFonts w:ascii="Times New Roman" w:eastAsia="Times New Roman" w:hAnsi="Times New Roman" w:cs="Times New Roman"/>
          <w:bCs/>
          <w:kern w:val="36"/>
          <w:sz w:val="24"/>
          <w:szCs w:val="24"/>
          <w:lang w:val="en-GB"/>
        </w:rPr>
        <w:t>William Carey Publishing, 2023, pg1-9.</w:t>
      </w:r>
    </w:p>
    <w:p w14:paraId="0A4ADAB5" w14:textId="00B835D5" w:rsidR="00C564E9" w:rsidRPr="00915685" w:rsidRDefault="00C564E9" w:rsidP="001D46E7">
      <w:pPr>
        <w:ind w:left="1418" w:hanging="851"/>
        <w:jc w:val="both"/>
        <w:rPr>
          <w:rFonts w:ascii="Times New Roman" w:eastAsia="Times New Roman" w:hAnsi="Times New Roman" w:cs="Times New Roman"/>
          <w:bCs/>
          <w:i/>
          <w:kern w:val="36"/>
          <w:sz w:val="24"/>
          <w:szCs w:val="24"/>
          <w:lang w:val="en-GB"/>
        </w:rPr>
      </w:pPr>
      <w:proofErr w:type="spellStart"/>
      <w:r w:rsidRPr="00915685">
        <w:rPr>
          <w:rFonts w:ascii="Times New Roman" w:hAnsi="Times New Roman" w:cs="Times New Roman"/>
          <w:sz w:val="24"/>
          <w:szCs w:val="24"/>
          <w:lang w:val="en-GB"/>
        </w:rPr>
        <w:t>Adedoyin</w:t>
      </w:r>
      <w:proofErr w:type="spellEnd"/>
      <w:r w:rsidRPr="00915685">
        <w:rPr>
          <w:rFonts w:ascii="Times New Roman" w:hAnsi="Times New Roman" w:cs="Times New Roman"/>
          <w:sz w:val="24"/>
          <w:szCs w:val="24"/>
          <w:lang w:val="en-GB"/>
        </w:rPr>
        <w:t xml:space="preserve"> I. A,   </w:t>
      </w:r>
      <w:r w:rsidRPr="00915685">
        <w:rPr>
          <w:rFonts w:ascii="Times New Roman" w:hAnsi="Times New Roman" w:cs="Times New Roman"/>
          <w:i/>
          <w:sz w:val="24"/>
          <w:szCs w:val="24"/>
          <w:lang w:val="en-GB"/>
        </w:rPr>
        <w:t xml:space="preserve">A </w:t>
      </w:r>
      <w:r w:rsidR="001D46E7" w:rsidRPr="00915685">
        <w:rPr>
          <w:rFonts w:ascii="Times New Roman" w:hAnsi="Times New Roman" w:cs="Times New Roman"/>
          <w:i/>
          <w:sz w:val="24"/>
          <w:szCs w:val="24"/>
          <w:lang w:val="en-GB"/>
        </w:rPr>
        <w:t>S</w:t>
      </w:r>
      <w:r w:rsidRPr="00915685">
        <w:rPr>
          <w:rFonts w:ascii="Times New Roman" w:hAnsi="Times New Roman" w:cs="Times New Roman"/>
          <w:i/>
          <w:sz w:val="24"/>
          <w:szCs w:val="24"/>
          <w:lang w:val="en-GB"/>
        </w:rPr>
        <w:t>hort History of the Nigeria Baptist: 1850-1978</w:t>
      </w:r>
      <w:r w:rsidR="001D46E7" w:rsidRPr="00915685">
        <w:rPr>
          <w:rFonts w:ascii="Times New Roman" w:hAnsi="Times New Roman" w:cs="Times New Roman"/>
          <w:sz w:val="24"/>
          <w:szCs w:val="24"/>
          <w:lang w:val="en-GB"/>
        </w:rPr>
        <w:t xml:space="preserve">. Baptist Heritage Series </w:t>
      </w:r>
      <w:r w:rsidR="001D46E7"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3, Ibadan: Nigeria Baptist Bookstore Ltd. 1998.</w:t>
      </w:r>
    </w:p>
    <w:p w14:paraId="74B50574" w14:textId="7E3F934F" w:rsidR="00C564E9" w:rsidRPr="00915685" w:rsidRDefault="00C564E9" w:rsidP="001D46E7">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Adewole</w:t>
      </w:r>
      <w:proofErr w:type="spellEnd"/>
      <w:r w:rsidRPr="00915685">
        <w:rPr>
          <w:rFonts w:ascii="Times New Roman" w:hAnsi="Times New Roman" w:cs="Times New Roman"/>
          <w:sz w:val="24"/>
          <w:szCs w:val="24"/>
          <w:lang w:val="en-GB"/>
        </w:rPr>
        <w:t>, N. O.</w:t>
      </w:r>
      <w:r w:rsidRPr="00915685">
        <w:rPr>
          <w:rFonts w:ascii="Times New Roman" w:hAnsi="Times New Roman" w:cs="Times New Roman"/>
          <w:i/>
          <w:sz w:val="24"/>
          <w:szCs w:val="24"/>
          <w:lang w:val="en-GB"/>
        </w:rPr>
        <w:t xml:space="preserve"> Reverse Mission: the Dialectics of the Nigerian </w:t>
      </w:r>
      <w:proofErr w:type="spellStart"/>
      <w:r w:rsidRPr="00915685">
        <w:rPr>
          <w:rFonts w:ascii="Times New Roman" w:hAnsi="Times New Roman" w:cs="Times New Roman"/>
          <w:i/>
          <w:sz w:val="24"/>
          <w:szCs w:val="24"/>
          <w:lang w:val="en-GB"/>
        </w:rPr>
        <w:t>Religioscape</w:t>
      </w:r>
      <w:proofErr w:type="spellEnd"/>
      <w:r w:rsidR="001D46E7" w:rsidRPr="00915685">
        <w:rPr>
          <w:rFonts w:ascii="Times New Roman" w:hAnsi="Times New Roman" w:cs="Times New Roman"/>
          <w:sz w:val="24"/>
          <w:szCs w:val="24"/>
          <w:lang w:val="en-GB"/>
        </w:rPr>
        <w:t xml:space="preserve">, </w:t>
      </w:r>
      <w:r w:rsidR="001D46E7"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 xml:space="preserve">Bloomington: </w:t>
      </w:r>
      <w:r w:rsidRPr="00915685">
        <w:rPr>
          <w:rFonts w:ascii="Times New Roman" w:hAnsi="Times New Roman" w:cs="Times New Roman"/>
          <w:sz w:val="24"/>
          <w:szCs w:val="24"/>
          <w:lang w:val="en-GB"/>
        </w:rPr>
        <w:tab/>
      </w:r>
      <w:proofErr w:type="spellStart"/>
      <w:r w:rsidRPr="00915685">
        <w:rPr>
          <w:rFonts w:ascii="Times New Roman" w:hAnsi="Times New Roman" w:cs="Times New Roman"/>
          <w:sz w:val="24"/>
          <w:szCs w:val="24"/>
          <w:lang w:val="en-GB"/>
        </w:rPr>
        <w:t>AuthorHouse</w:t>
      </w:r>
      <w:proofErr w:type="spellEnd"/>
      <w:r w:rsidRPr="00915685">
        <w:rPr>
          <w:rFonts w:ascii="Times New Roman" w:hAnsi="Times New Roman" w:cs="Times New Roman"/>
          <w:sz w:val="24"/>
          <w:szCs w:val="24"/>
          <w:lang w:val="en-GB"/>
        </w:rPr>
        <w:t>, 2022, pg1-2.</w:t>
      </w:r>
    </w:p>
    <w:p w14:paraId="5F9F19B7" w14:textId="2296510B" w:rsidR="00C564E9" w:rsidRPr="00915685" w:rsidRDefault="00C564E9" w:rsidP="001D46E7">
      <w:pPr>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Afolabi</w:t>
      </w:r>
      <w:proofErr w:type="spellEnd"/>
      <w:r w:rsidRPr="00915685">
        <w:rPr>
          <w:rFonts w:ascii="Times New Roman" w:hAnsi="Times New Roman" w:cs="Times New Roman"/>
          <w:sz w:val="24"/>
          <w:szCs w:val="24"/>
          <w:lang w:val="en-GB"/>
        </w:rPr>
        <w:t>,</w:t>
      </w:r>
      <w:r w:rsidR="001D46E7"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 xml:space="preserve">O. O.  </w:t>
      </w:r>
      <w:r w:rsidRPr="00915685">
        <w:rPr>
          <w:rFonts w:ascii="Times New Roman" w:hAnsi="Times New Roman" w:cs="Times New Roman"/>
          <w:i/>
          <w:sz w:val="24"/>
          <w:szCs w:val="24"/>
          <w:lang w:val="en-GB"/>
        </w:rPr>
        <w:t>Lagos Baptists in the Development of the Nigeria Baptist Convention</w:t>
      </w:r>
      <w:r w:rsidR="001D46E7" w:rsidRPr="00915685">
        <w:rPr>
          <w:rFonts w:ascii="Times New Roman" w:hAnsi="Times New Roman" w:cs="Times New Roman"/>
          <w:sz w:val="24"/>
          <w:szCs w:val="24"/>
          <w:lang w:val="en-GB"/>
        </w:rPr>
        <w:t>,</w:t>
      </w:r>
      <w:r w:rsidRPr="00915685">
        <w:rPr>
          <w:rFonts w:ascii="Times New Roman" w:hAnsi="Times New Roman" w:cs="Times New Roman"/>
          <w:sz w:val="24"/>
          <w:szCs w:val="24"/>
          <w:lang w:val="en-GB"/>
        </w:rPr>
        <w:tab/>
        <w:t>Baptist History and Heritage 55(2), 2020, pg34-49.</w:t>
      </w:r>
    </w:p>
    <w:p w14:paraId="75AA74F1" w14:textId="7BAFD5AE" w:rsidR="00C564E9" w:rsidRPr="00915685" w:rsidRDefault="00C564E9" w:rsidP="001D46E7">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Ajayi</w:t>
      </w:r>
      <w:proofErr w:type="spellEnd"/>
      <w:r w:rsidRPr="00915685">
        <w:rPr>
          <w:rFonts w:ascii="Times New Roman" w:hAnsi="Times New Roman" w:cs="Times New Roman"/>
          <w:sz w:val="24"/>
          <w:szCs w:val="24"/>
          <w:lang w:val="en-GB"/>
        </w:rPr>
        <w:t xml:space="preserve">, A. S.  </w:t>
      </w:r>
      <w:r w:rsidRPr="00915685">
        <w:rPr>
          <w:rFonts w:ascii="Times New Roman" w:hAnsi="Times New Roman" w:cs="Times New Roman"/>
          <w:i/>
          <w:sz w:val="24"/>
          <w:szCs w:val="24"/>
          <w:lang w:val="en-GB"/>
        </w:rPr>
        <w:t>The Nigeria Baptist Convention 1914-1959: A Historical Appraisal</w:t>
      </w:r>
      <w:r w:rsidRPr="00915685">
        <w:rPr>
          <w:rFonts w:ascii="Times New Roman" w:hAnsi="Times New Roman" w:cs="Times New Roman"/>
          <w:sz w:val="24"/>
          <w:szCs w:val="24"/>
          <w:lang w:val="en-GB"/>
        </w:rPr>
        <w:t xml:space="preserve">, Ibadan: </w:t>
      </w:r>
      <w:r w:rsidRPr="00915685">
        <w:rPr>
          <w:rFonts w:ascii="Times New Roman" w:hAnsi="Times New Roman" w:cs="Times New Roman"/>
          <w:sz w:val="24"/>
          <w:szCs w:val="24"/>
          <w:lang w:val="en-GB"/>
        </w:rPr>
        <w:tab/>
        <w:t xml:space="preserve">Book Wright Publishers, </w:t>
      </w:r>
      <w:proofErr w:type="spellStart"/>
      <w:r w:rsidRPr="00915685">
        <w:rPr>
          <w:rFonts w:ascii="Times New Roman" w:hAnsi="Times New Roman" w:cs="Times New Roman"/>
          <w:sz w:val="24"/>
          <w:szCs w:val="24"/>
          <w:lang w:val="en-GB"/>
        </w:rPr>
        <w:t>Kongi</w:t>
      </w:r>
      <w:proofErr w:type="spellEnd"/>
      <w:r w:rsidRPr="00915685">
        <w:rPr>
          <w:rFonts w:ascii="Times New Roman" w:hAnsi="Times New Roman" w:cs="Times New Roman"/>
          <w:sz w:val="24"/>
          <w:szCs w:val="24"/>
          <w:lang w:val="en-GB"/>
        </w:rPr>
        <w:t xml:space="preserve"> Ibadan, Nigeria</w:t>
      </w:r>
      <w:r w:rsidRPr="00915685">
        <w:rPr>
          <w:rFonts w:ascii="Times New Roman" w:hAnsi="Times New Roman" w:cs="Times New Roman"/>
          <w:b/>
          <w:sz w:val="24"/>
          <w:szCs w:val="24"/>
          <w:lang w:val="en-GB"/>
        </w:rPr>
        <w:t>,</w:t>
      </w:r>
      <w:r w:rsidRPr="00915685">
        <w:rPr>
          <w:rFonts w:ascii="Times New Roman" w:hAnsi="Times New Roman" w:cs="Times New Roman"/>
          <w:sz w:val="24"/>
          <w:szCs w:val="24"/>
          <w:lang w:val="en-GB"/>
        </w:rPr>
        <w:t xml:space="preserve"> 2014, 773-73.</w:t>
      </w:r>
    </w:p>
    <w:p w14:paraId="27553E3C" w14:textId="0078ED50"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Brackney</w:t>
      </w:r>
      <w:proofErr w:type="spellEnd"/>
      <w:r w:rsidRPr="00915685">
        <w:rPr>
          <w:rFonts w:ascii="Times New Roman" w:hAnsi="Times New Roman" w:cs="Times New Roman"/>
          <w:sz w:val="24"/>
          <w:szCs w:val="24"/>
          <w:shd w:val="clear" w:color="auto" w:fill="FFFFFF"/>
          <w:lang w:val="en-GB"/>
        </w:rPr>
        <w:t xml:space="preserve">, W. H. </w:t>
      </w:r>
      <w:r w:rsidRPr="00915685">
        <w:rPr>
          <w:rFonts w:ascii="Times New Roman" w:hAnsi="Times New Roman" w:cs="Times New Roman"/>
          <w:i/>
          <w:sz w:val="24"/>
          <w:szCs w:val="24"/>
          <w:shd w:val="clear" w:color="auto" w:fill="FFFFFF"/>
          <w:lang w:val="en-GB"/>
        </w:rPr>
        <w:t>Historical dictionary of the Baptists</w:t>
      </w:r>
      <w:r w:rsidRPr="00915685">
        <w:rPr>
          <w:rFonts w:ascii="Times New Roman" w:hAnsi="Times New Roman" w:cs="Times New Roman"/>
          <w:sz w:val="24"/>
          <w:szCs w:val="24"/>
          <w:shd w:val="clear" w:color="auto" w:fill="FFFFFF"/>
          <w:lang w:val="en-GB"/>
        </w:rPr>
        <w:t xml:space="preserve">. Historical Dictionaries of </w:t>
      </w:r>
      <w:r w:rsidRPr="00915685">
        <w:rPr>
          <w:rFonts w:ascii="Times New Roman" w:hAnsi="Times New Roman" w:cs="Times New Roman"/>
          <w:sz w:val="24"/>
          <w:szCs w:val="24"/>
          <w:shd w:val="clear" w:color="auto" w:fill="FFFFFF"/>
          <w:lang w:val="en-GB"/>
        </w:rPr>
        <w:tab/>
        <w:t>Religions, Philosophies, and Movem</w:t>
      </w:r>
      <w:r w:rsidR="001D46E7" w:rsidRPr="00915685">
        <w:rPr>
          <w:rFonts w:ascii="Times New Roman" w:hAnsi="Times New Roman" w:cs="Times New Roman"/>
          <w:sz w:val="24"/>
          <w:szCs w:val="24"/>
          <w:shd w:val="clear" w:color="auto" w:fill="FFFFFF"/>
          <w:lang w:val="en-GB"/>
        </w:rPr>
        <w:t xml:space="preserve">ents. USA: </w:t>
      </w:r>
      <w:proofErr w:type="spellStart"/>
      <w:r w:rsidR="001D46E7" w:rsidRPr="00915685">
        <w:rPr>
          <w:rFonts w:ascii="Times New Roman" w:hAnsi="Times New Roman" w:cs="Times New Roman"/>
          <w:sz w:val="24"/>
          <w:szCs w:val="24"/>
          <w:shd w:val="clear" w:color="auto" w:fill="FFFFFF"/>
          <w:lang w:val="en-GB"/>
        </w:rPr>
        <w:t>Rowman</w:t>
      </w:r>
      <w:proofErr w:type="spellEnd"/>
      <w:r w:rsidR="001D46E7" w:rsidRPr="00915685">
        <w:rPr>
          <w:rFonts w:ascii="Times New Roman" w:hAnsi="Times New Roman" w:cs="Times New Roman"/>
          <w:sz w:val="24"/>
          <w:szCs w:val="24"/>
          <w:shd w:val="clear" w:color="auto" w:fill="FFFFFF"/>
          <w:lang w:val="en-GB"/>
        </w:rPr>
        <w:t xml:space="preserve">&amp; Littlefield </w:t>
      </w:r>
      <w:r w:rsidRPr="00915685">
        <w:rPr>
          <w:rFonts w:ascii="Times New Roman" w:hAnsi="Times New Roman" w:cs="Times New Roman"/>
          <w:sz w:val="24"/>
          <w:szCs w:val="24"/>
          <w:shd w:val="clear" w:color="auto" w:fill="FFFFFF"/>
          <w:lang w:val="en-GB"/>
        </w:rPr>
        <w:tab/>
        <w:t>Publishers, 2021. ISBN: 1538122529, 9781538122525.</w:t>
      </w:r>
    </w:p>
    <w:p w14:paraId="0C4140DE"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3E62398C" w14:textId="268893B1"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Charles M. &amp;</w:t>
      </w:r>
      <w:r w:rsidR="001D46E7"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Perkins, J. M. </w:t>
      </w:r>
      <w:r w:rsidRPr="00915685">
        <w:rPr>
          <w:rFonts w:ascii="Times New Roman" w:hAnsi="Times New Roman" w:cs="Times New Roman"/>
          <w:i/>
          <w:iCs/>
          <w:sz w:val="24"/>
          <w:szCs w:val="24"/>
          <w:shd w:val="clear" w:color="auto" w:fill="FFFFFF"/>
          <w:lang w:val="en-GB"/>
        </w:rPr>
        <w:t>Welcoming Justice: G</w:t>
      </w:r>
      <w:r w:rsidR="001D46E7" w:rsidRPr="00915685">
        <w:rPr>
          <w:rFonts w:ascii="Times New Roman" w:hAnsi="Times New Roman" w:cs="Times New Roman"/>
          <w:i/>
          <w:iCs/>
          <w:sz w:val="24"/>
          <w:szCs w:val="24"/>
          <w:shd w:val="clear" w:color="auto" w:fill="FFFFFF"/>
          <w:lang w:val="en-GB"/>
        </w:rPr>
        <w:t xml:space="preserve">od's Movement Toward Beloved </w:t>
      </w:r>
      <w:r w:rsidR="001D46E7" w:rsidRPr="00915685">
        <w:rPr>
          <w:rFonts w:ascii="Times New Roman" w:hAnsi="Times New Roman" w:cs="Times New Roman"/>
          <w:i/>
          <w:iCs/>
          <w:sz w:val="24"/>
          <w:szCs w:val="24"/>
          <w:shd w:val="clear" w:color="auto" w:fill="FFFFFF"/>
          <w:lang w:val="en-GB"/>
        </w:rPr>
        <w:tab/>
      </w:r>
      <w:r w:rsidRPr="00915685">
        <w:rPr>
          <w:rFonts w:ascii="Times New Roman" w:hAnsi="Times New Roman" w:cs="Times New Roman"/>
          <w:i/>
          <w:iCs/>
          <w:sz w:val="24"/>
          <w:szCs w:val="24"/>
          <w:shd w:val="clear" w:color="auto" w:fill="FFFFFF"/>
          <w:lang w:val="en-GB"/>
        </w:rPr>
        <w:t>Community</w:t>
      </w:r>
      <w:r w:rsidRPr="00915685">
        <w:rPr>
          <w:rFonts w:ascii="Times New Roman" w:hAnsi="Times New Roman" w:cs="Times New Roman"/>
          <w:i/>
          <w:sz w:val="24"/>
          <w:szCs w:val="24"/>
          <w:shd w:val="clear" w:color="auto" w:fill="FFFFFF"/>
          <w:lang w:val="en-GB"/>
        </w:rPr>
        <w:t xml:space="preserve">. </w:t>
      </w:r>
      <w:proofErr w:type="spellStart"/>
      <w:r w:rsidRPr="00915685">
        <w:rPr>
          <w:rFonts w:ascii="Times New Roman" w:hAnsi="Times New Roman" w:cs="Times New Roman"/>
          <w:sz w:val="24"/>
          <w:szCs w:val="24"/>
          <w:shd w:val="clear" w:color="auto" w:fill="FFFFFF"/>
          <w:lang w:val="en-GB"/>
        </w:rPr>
        <w:t>InterVarsity</w:t>
      </w:r>
      <w:proofErr w:type="spellEnd"/>
      <w:r w:rsidRPr="00915685">
        <w:rPr>
          <w:rFonts w:ascii="Times New Roman" w:hAnsi="Times New Roman" w:cs="Times New Roman"/>
          <w:sz w:val="24"/>
          <w:szCs w:val="24"/>
          <w:shd w:val="clear" w:color="auto" w:fill="FFFFFF"/>
          <w:lang w:val="en-GB"/>
        </w:rPr>
        <w:t xml:space="preserve"> Press, 2018.</w:t>
      </w:r>
    </w:p>
    <w:p w14:paraId="594692D7"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037C19ED" w14:textId="638FCB2F" w:rsidR="00C564E9" w:rsidRPr="00915685" w:rsidRDefault="00C564E9" w:rsidP="001D46E7">
      <w:pPr>
        <w:ind w:left="1418" w:hanging="851"/>
        <w:rPr>
          <w:rFonts w:ascii="Times New Roman" w:hAnsi="Times New Roman" w:cs="Times New Roman"/>
          <w:sz w:val="24"/>
          <w:szCs w:val="24"/>
          <w:lang w:val="en-GB"/>
        </w:rPr>
      </w:pPr>
      <w:r w:rsidRPr="00915685">
        <w:rPr>
          <w:rFonts w:ascii="Times New Roman" w:eastAsia="Times New Roman" w:hAnsi="Times New Roman" w:cs="Times New Roman"/>
          <w:bCs/>
          <w:kern w:val="36"/>
          <w:sz w:val="24"/>
          <w:szCs w:val="24"/>
          <w:lang w:val="en-GB"/>
        </w:rPr>
        <w:t xml:space="preserve">Christopher, C. </w:t>
      </w:r>
      <w:r w:rsidRPr="00915685">
        <w:rPr>
          <w:rFonts w:ascii="Times New Roman" w:eastAsia="Times New Roman" w:hAnsi="Times New Roman" w:cs="Times New Roman"/>
          <w:bCs/>
          <w:i/>
          <w:kern w:val="36"/>
          <w:sz w:val="24"/>
          <w:szCs w:val="24"/>
          <w:lang w:val="en-GB"/>
        </w:rPr>
        <w:t xml:space="preserve">God’s Unfailing Word Theological </w:t>
      </w:r>
      <w:r w:rsidR="001D46E7" w:rsidRPr="00915685">
        <w:rPr>
          <w:rFonts w:ascii="Times New Roman" w:eastAsia="Times New Roman" w:hAnsi="Times New Roman" w:cs="Times New Roman"/>
          <w:bCs/>
          <w:i/>
          <w:kern w:val="36"/>
          <w:sz w:val="24"/>
          <w:szCs w:val="24"/>
          <w:lang w:val="en-GB"/>
        </w:rPr>
        <w:t xml:space="preserve">and Practical Perspectives on </w:t>
      </w:r>
      <w:r w:rsidRPr="00915685">
        <w:rPr>
          <w:rFonts w:ascii="Times New Roman" w:eastAsia="Times New Roman" w:hAnsi="Times New Roman" w:cs="Times New Roman"/>
          <w:bCs/>
          <w:i/>
          <w:kern w:val="36"/>
          <w:sz w:val="24"/>
          <w:szCs w:val="24"/>
          <w:lang w:val="en-GB"/>
        </w:rPr>
        <w:t>Christian–Jewish Relations</w:t>
      </w:r>
      <w:r w:rsidRPr="00915685">
        <w:rPr>
          <w:rFonts w:ascii="Times New Roman" w:eastAsia="Times New Roman" w:hAnsi="Times New Roman" w:cs="Times New Roman"/>
          <w:bCs/>
          <w:kern w:val="36"/>
          <w:sz w:val="24"/>
          <w:szCs w:val="24"/>
          <w:lang w:val="en-GB"/>
        </w:rPr>
        <w:t xml:space="preserve">, </w:t>
      </w:r>
      <w:r w:rsidRPr="00915685">
        <w:rPr>
          <w:rFonts w:ascii="Times New Roman" w:hAnsi="Times New Roman" w:cs="Times New Roman"/>
          <w:sz w:val="24"/>
          <w:szCs w:val="24"/>
          <w:lang w:val="en-GB"/>
        </w:rPr>
        <w:t>London: Church</w:t>
      </w:r>
      <w:r w:rsidR="001D46E7" w:rsidRPr="00915685">
        <w:rPr>
          <w:rFonts w:ascii="Times New Roman" w:hAnsi="Times New Roman" w:cs="Times New Roman"/>
          <w:sz w:val="24"/>
          <w:szCs w:val="24"/>
          <w:lang w:val="en-GB"/>
        </w:rPr>
        <w:t xml:space="preserve"> House Publishing Church House</w:t>
      </w:r>
      <w:r w:rsidRPr="00915685">
        <w:rPr>
          <w:rFonts w:ascii="Times New Roman" w:hAnsi="Times New Roman" w:cs="Times New Roman"/>
          <w:sz w:val="24"/>
          <w:szCs w:val="24"/>
          <w:lang w:val="en-GB"/>
        </w:rPr>
        <w:tab/>
        <w:t>2019, pg3-23.</w:t>
      </w:r>
    </w:p>
    <w:p w14:paraId="4AFB4814" w14:textId="1E72A976" w:rsidR="00C564E9" w:rsidRPr="00915685" w:rsidRDefault="00C564E9" w:rsidP="001D46E7">
      <w:pPr>
        <w:ind w:left="1418" w:hanging="851"/>
        <w:jc w:val="both"/>
        <w:rPr>
          <w:rFonts w:ascii="Times New Roman" w:eastAsia="Times New Roman" w:hAnsi="Times New Roman" w:cs="Times New Roman"/>
          <w:bCs/>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Davis, A. M. </w:t>
      </w:r>
      <w:r w:rsidRPr="00915685">
        <w:rPr>
          <w:rFonts w:ascii="Times New Roman" w:eastAsia="Times New Roman" w:hAnsi="Times New Roman" w:cs="Times New Roman"/>
          <w:bCs/>
          <w:i/>
          <w:kern w:val="36"/>
          <w:sz w:val="24"/>
          <w:szCs w:val="24"/>
          <w:shd w:val="clear" w:color="auto" w:fill="FFFFFF"/>
          <w:lang w:val="en-GB"/>
        </w:rPr>
        <w:t>The Glory Now Revealed: What We'll Discover about God in Heaven</w:t>
      </w:r>
      <w:r w:rsidRPr="00915685">
        <w:rPr>
          <w:rFonts w:ascii="Times New Roman" w:eastAsia="Times New Roman" w:hAnsi="Times New Roman" w:cs="Times New Roman"/>
          <w:bCs/>
          <w:kern w:val="36"/>
          <w:sz w:val="24"/>
          <w:szCs w:val="24"/>
          <w:shd w:val="clear" w:color="auto" w:fill="FFFFFF"/>
          <w:lang w:val="en-GB"/>
        </w:rPr>
        <w:t xml:space="preserve">, </w:t>
      </w:r>
      <w:r w:rsidRPr="00915685">
        <w:rPr>
          <w:rFonts w:ascii="Times New Roman" w:eastAsia="Times New Roman" w:hAnsi="Times New Roman" w:cs="Times New Roman"/>
          <w:bCs/>
          <w:kern w:val="36"/>
          <w:sz w:val="24"/>
          <w:szCs w:val="24"/>
          <w:shd w:val="clear" w:color="auto" w:fill="FFFFFF"/>
          <w:lang w:val="en-GB"/>
        </w:rPr>
        <w:tab/>
        <w:t>Grand Rapids Michigan: Baker Books, 2021, pg147-161.</w:t>
      </w:r>
    </w:p>
    <w:p w14:paraId="2508FCD6" w14:textId="7E78E3B6" w:rsidR="00C564E9" w:rsidRPr="00915685" w:rsidRDefault="00C564E9" w:rsidP="001D46E7">
      <w:pPr>
        <w:ind w:left="1418" w:hanging="851"/>
        <w:jc w:val="both"/>
        <w:rPr>
          <w:rFonts w:ascii="Times New Roman" w:hAnsi="Times New Roman" w:cs="Times New Roman"/>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Forman, C. W. </w:t>
      </w:r>
      <w:r w:rsidRPr="00915685">
        <w:rPr>
          <w:rFonts w:ascii="Times New Roman" w:eastAsia="Times New Roman" w:hAnsi="Times New Roman" w:cs="Times New Roman"/>
          <w:bCs/>
          <w:i/>
          <w:kern w:val="36"/>
          <w:sz w:val="24"/>
          <w:szCs w:val="24"/>
          <w:shd w:val="clear" w:color="auto" w:fill="FFFFFF"/>
          <w:lang w:val="en-GB"/>
        </w:rPr>
        <w:t>The Island Churches of the South Paci</w:t>
      </w:r>
      <w:r w:rsidR="001D46E7" w:rsidRPr="00915685">
        <w:rPr>
          <w:rFonts w:ascii="Times New Roman" w:eastAsia="Times New Roman" w:hAnsi="Times New Roman" w:cs="Times New Roman"/>
          <w:bCs/>
          <w:i/>
          <w:kern w:val="36"/>
          <w:sz w:val="24"/>
          <w:szCs w:val="24"/>
          <w:shd w:val="clear" w:color="auto" w:fill="FFFFFF"/>
          <w:lang w:val="en-GB"/>
        </w:rPr>
        <w:t>fic: Emergence in the Twentieth</w:t>
      </w:r>
      <w:r w:rsidRPr="00915685">
        <w:rPr>
          <w:rFonts w:ascii="Times New Roman" w:eastAsia="Times New Roman" w:hAnsi="Times New Roman" w:cs="Times New Roman"/>
          <w:bCs/>
          <w:i/>
          <w:kern w:val="36"/>
          <w:sz w:val="24"/>
          <w:szCs w:val="24"/>
          <w:shd w:val="clear" w:color="auto" w:fill="FFFFFF"/>
          <w:lang w:val="en-GB"/>
        </w:rPr>
        <w:tab/>
        <w:t>Century</w:t>
      </w:r>
      <w:r w:rsidRPr="00915685">
        <w:rPr>
          <w:rFonts w:ascii="Times New Roman" w:eastAsia="Times New Roman" w:hAnsi="Times New Roman" w:cs="Times New Roman"/>
          <w:bCs/>
          <w:kern w:val="36"/>
          <w:sz w:val="24"/>
          <w:szCs w:val="24"/>
          <w:shd w:val="clear" w:color="auto" w:fill="FFFFFF"/>
          <w:lang w:val="en-GB"/>
        </w:rPr>
        <w:t xml:space="preserve">, </w:t>
      </w:r>
      <w:r w:rsidRPr="00915685">
        <w:rPr>
          <w:rStyle w:val="Emphasis"/>
          <w:rFonts w:ascii="Times New Roman" w:hAnsi="Times New Roman" w:cs="Times New Roman"/>
          <w:bCs/>
          <w:i w:val="0"/>
          <w:iCs w:val="0"/>
          <w:sz w:val="24"/>
          <w:szCs w:val="24"/>
          <w:shd w:val="clear" w:color="auto" w:fill="FFFFFF"/>
          <w:lang w:val="en-GB"/>
        </w:rPr>
        <w:t>Eugene, Oregon:</w:t>
      </w:r>
      <w:r w:rsidR="001D46E7" w:rsidRPr="00915685">
        <w:rPr>
          <w:rStyle w:val="Emphasis"/>
          <w:rFonts w:ascii="Times New Roman" w:hAnsi="Times New Roman" w:cs="Times New Roman"/>
          <w:bCs/>
          <w:i w:val="0"/>
          <w:iCs w:val="0"/>
          <w:sz w:val="24"/>
          <w:szCs w:val="24"/>
          <w:shd w:val="clear" w:color="auto" w:fill="FFFFFF"/>
          <w:lang w:val="en-GB"/>
        </w:rPr>
        <w:t xml:space="preserve"> </w:t>
      </w:r>
      <w:proofErr w:type="spellStart"/>
      <w:r w:rsidRPr="00915685">
        <w:rPr>
          <w:rFonts w:ascii="Times New Roman" w:eastAsia="Times New Roman" w:hAnsi="Times New Roman" w:cs="Times New Roman"/>
          <w:bCs/>
          <w:kern w:val="36"/>
          <w:sz w:val="24"/>
          <w:szCs w:val="24"/>
          <w:shd w:val="clear" w:color="auto" w:fill="FFFFFF"/>
          <w:lang w:val="en-GB"/>
        </w:rPr>
        <w:t>Wipf</w:t>
      </w:r>
      <w:proofErr w:type="spellEnd"/>
      <w:r w:rsidRPr="00915685">
        <w:rPr>
          <w:rFonts w:ascii="Times New Roman" w:eastAsia="Times New Roman" w:hAnsi="Times New Roman" w:cs="Times New Roman"/>
          <w:bCs/>
          <w:kern w:val="36"/>
          <w:sz w:val="24"/>
          <w:szCs w:val="24"/>
          <w:shd w:val="clear" w:color="auto" w:fill="FFFFFF"/>
          <w:lang w:val="en-GB"/>
        </w:rPr>
        <w:t xml:space="preserve"> and Stock Publishers, 2022, ISBN: 1666752126, </w:t>
      </w:r>
      <w:r w:rsidRPr="00915685">
        <w:rPr>
          <w:rFonts w:ascii="Times New Roman" w:eastAsia="Times New Roman" w:hAnsi="Times New Roman" w:cs="Times New Roman"/>
          <w:bCs/>
          <w:kern w:val="36"/>
          <w:sz w:val="24"/>
          <w:szCs w:val="24"/>
          <w:shd w:val="clear" w:color="auto" w:fill="FFFFFF"/>
          <w:lang w:val="en-GB"/>
        </w:rPr>
        <w:tab/>
        <w:t>9781666752120.</w:t>
      </w:r>
    </w:p>
    <w:p w14:paraId="64D861DA" w14:textId="1F5FCE84"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Handley, J. </w:t>
      </w:r>
      <w:r w:rsidRPr="00915685">
        <w:rPr>
          <w:rFonts w:ascii="Times New Roman" w:hAnsi="Times New Roman" w:cs="Times New Roman"/>
          <w:i/>
          <w:sz w:val="24"/>
          <w:szCs w:val="24"/>
          <w:shd w:val="clear" w:color="auto" w:fill="FFFFFF"/>
          <w:lang w:val="en-GB"/>
        </w:rPr>
        <w:t xml:space="preserve">A Galilean Movement: For Such a Time </w:t>
      </w:r>
      <w:r w:rsidR="001D46E7" w:rsidRPr="00915685">
        <w:rPr>
          <w:rFonts w:ascii="Times New Roman" w:hAnsi="Times New Roman" w:cs="Times New Roman"/>
          <w:i/>
          <w:sz w:val="24"/>
          <w:szCs w:val="24"/>
          <w:shd w:val="clear" w:color="auto" w:fill="FFFFFF"/>
          <w:lang w:val="en-GB"/>
        </w:rPr>
        <w:t xml:space="preserve">as This." Overcome Excuses and </w:t>
      </w:r>
      <w:r w:rsidRPr="00915685">
        <w:rPr>
          <w:rFonts w:ascii="Times New Roman" w:hAnsi="Times New Roman" w:cs="Times New Roman"/>
          <w:i/>
          <w:sz w:val="24"/>
          <w:szCs w:val="24"/>
          <w:shd w:val="clear" w:color="auto" w:fill="FFFFFF"/>
          <w:lang w:val="en-GB"/>
        </w:rPr>
        <w:t>Stupidity</w:t>
      </w:r>
      <w:r w:rsidR="001D46E7" w:rsidRPr="00915685">
        <w:rPr>
          <w:rFonts w:ascii="Times New Roman" w:hAnsi="Times New Roman" w:cs="Times New Roman"/>
          <w:i/>
          <w:sz w:val="24"/>
          <w:szCs w:val="24"/>
          <w:shd w:val="clear" w:color="auto" w:fill="FFFFFF"/>
          <w:lang w:val="en-GB"/>
        </w:rPr>
        <w:t>,</w:t>
      </w:r>
      <w:r w:rsidR="001D46E7"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In Be Focused, Use Comm</w:t>
      </w:r>
      <w:r w:rsidR="001D46E7" w:rsidRPr="00915685">
        <w:rPr>
          <w:rFonts w:ascii="Times New Roman" w:hAnsi="Times New Roman" w:cs="Times New Roman"/>
          <w:sz w:val="24"/>
          <w:szCs w:val="24"/>
          <w:lang w:val="en-GB"/>
        </w:rPr>
        <w:t xml:space="preserve">on Sense. Overcome Excuses and </w:t>
      </w:r>
      <w:r w:rsidRPr="00915685">
        <w:rPr>
          <w:rFonts w:ascii="Times New Roman" w:hAnsi="Times New Roman" w:cs="Times New Roman"/>
          <w:sz w:val="24"/>
          <w:szCs w:val="24"/>
          <w:lang w:val="en-GB"/>
        </w:rPr>
        <w:tab/>
        <w:t xml:space="preserve">Stupidity: A </w:t>
      </w:r>
      <w:r w:rsidRPr="00915685">
        <w:rPr>
          <w:rFonts w:ascii="Times New Roman" w:hAnsi="Times New Roman" w:cs="Times New Roman"/>
          <w:sz w:val="24"/>
          <w:szCs w:val="24"/>
          <w:lang w:val="en-GB"/>
        </w:rPr>
        <w:tab/>
        <w:t xml:space="preserve">Festschrift in </w:t>
      </w:r>
      <w:proofErr w:type="spellStart"/>
      <w:r w:rsidRPr="00915685">
        <w:rPr>
          <w:rFonts w:ascii="Times New Roman" w:hAnsi="Times New Roman" w:cs="Times New Roman"/>
          <w:sz w:val="24"/>
          <w:szCs w:val="24"/>
          <w:lang w:val="en-GB"/>
        </w:rPr>
        <w:t>Honor</w:t>
      </w:r>
      <w:proofErr w:type="spellEnd"/>
      <w:r w:rsidRPr="00915685">
        <w:rPr>
          <w:rFonts w:ascii="Times New Roman" w:hAnsi="Times New Roman" w:cs="Times New Roman"/>
          <w:sz w:val="24"/>
          <w:szCs w:val="24"/>
          <w:lang w:val="en-GB"/>
        </w:rPr>
        <w:t xml:space="preserve"> of </w:t>
      </w:r>
      <w:proofErr w:type="spellStart"/>
      <w:r w:rsidRPr="00915685">
        <w:rPr>
          <w:rFonts w:ascii="Times New Roman" w:hAnsi="Times New Roman" w:cs="Times New Roman"/>
          <w:sz w:val="24"/>
          <w:szCs w:val="24"/>
          <w:lang w:val="en-GB"/>
        </w:rPr>
        <w:t>Dr.</w:t>
      </w:r>
      <w:proofErr w:type="spellEnd"/>
      <w:r w:rsidRPr="00915685">
        <w:rPr>
          <w:rFonts w:ascii="Times New Roman" w:hAnsi="Times New Roman" w:cs="Times New Roman"/>
          <w:sz w:val="24"/>
          <w:szCs w:val="24"/>
          <w:lang w:val="en-GB"/>
        </w:rPr>
        <w:t xml:space="preserve"> Manfred </w:t>
      </w:r>
      <w:proofErr w:type="spellStart"/>
      <w:r w:rsidRPr="00915685">
        <w:rPr>
          <w:rFonts w:ascii="Times New Roman" w:hAnsi="Times New Roman" w:cs="Times New Roman"/>
          <w:sz w:val="24"/>
          <w:szCs w:val="24"/>
          <w:lang w:val="en-GB"/>
        </w:rPr>
        <w:t>Waldemar</w:t>
      </w:r>
      <w:proofErr w:type="spellEnd"/>
      <w:r w:rsidRPr="00915685">
        <w:rPr>
          <w:rFonts w:ascii="Times New Roman" w:hAnsi="Times New Roman" w:cs="Times New Roman"/>
          <w:sz w:val="24"/>
          <w:szCs w:val="24"/>
          <w:lang w:val="en-GB"/>
        </w:rPr>
        <w:t xml:space="preserve"> Kohl, </w:t>
      </w:r>
      <w:r w:rsidRPr="00915685">
        <w:rPr>
          <w:rFonts w:ascii="Times New Roman" w:hAnsi="Times New Roman" w:cs="Times New Roman"/>
          <w:sz w:val="24"/>
          <w:szCs w:val="24"/>
          <w:shd w:val="clear" w:color="auto" w:fill="FFFFFF"/>
          <w:lang w:val="en-GB"/>
        </w:rPr>
        <w:t xml:space="preserve">2021, </w:t>
      </w:r>
      <w:r w:rsidRPr="00915685">
        <w:rPr>
          <w:rFonts w:ascii="Times New Roman" w:hAnsi="Times New Roman" w:cs="Times New Roman"/>
          <w:sz w:val="24"/>
          <w:szCs w:val="24"/>
          <w:shd w:val="clear" w:color="auto" w:fill="FFFFFF"/>
          <w:lang w:val="en-GB"/>
        </w:rPr>
        <w:tab/>
        <w:t xml:space="preserve">pg137 -147. </w:t>
      </w:r>
    </w:p>
    <w:p w14:paraId="5C2EC64E"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p>
    <w:p w14:paraId="097A7D93" w14:textId="74DD84D9" w:rsidR="00C564E9" w:rsidRPr="00915685" w:rsidRDefault="00C564E9" w:rsidP="001D46E7">
      <w:pPr>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Keener, C. S. </w:t>
      </w:r>
      <w:r w:rsidRPr="00915685">
        <w:rPr>
          <w:rFonts w:ascii="Times New Roman" w:hAnsi="Times New Roman" w:cs="Times New Roman"/>
          <w:i/>
          <w:sz w:val="24"/>
          <w:szCs w:val="24"/>
          <w:shd w:val="clear" w:color="auto" w:fill="FFFFFF"/>
          <w:lang w:val="en-GB"/>
        </w:rPr>
        <w:t>Gift and Giver: The Holy Spirit for Today</w:t>
      </w:r>
      <w:r w:rsidR="001D46E7" w:rsidRPr="00915685">
        <w:rPr>
          <w:rFonts w:ascii="Times New Roman" w:hAnsi="Times New Roman" w:cs="Times New Roman"/>
          <w:sz w:val="24"/>
          <w:szCs w:val="24"/>
          <w:shd w:val="clear" w:color="auto" w:fill="FFFFFF"/>
          <w:lang w:val="en-GB"/>
        </w:rPr>
        <w:t>, Grand Rapids, Michigan: Baker</w:t>
      </w:r>
      <w:r w:rsidRPr="00915685">
        <w:rPr>
          <w:rFonts w:ascii="Times New Roman" w:hAnsi="Times New Roman" w:cs="Times New Roman"/>
          <w:sz w:val="24"/>
          <w:szCs w:val="24"/>
          <w:shd w:val="clear" w:color="auto" w:fill="FFFFFF"/>
          <w:lang w:val="en-GB"/>
        </w:rPr>
        <w:tab/>
        <w:t>Books, 2020, pg53. ISBN:1493431412, 9781493431410.</w:t>
      </w:r>
    </w:p>
    <w:p w14:paraId="3B301EB5" w14:textId="12AB4F19" w:rsidR="00C564E9" w:rsidRPr="00915685" w:rsidRDefault="00C564E9" w:rsidP="001D46E7">
      <w:pPr>
        <w:ind w:left="1418" w:hanging="851"/>
        <w:jc w:val="both"/>
        <w:rPr>
          <w:rFonts w:ascii="Times New Roman" w:eastAsia="Times New Roman" w:hAnsi="Times New Roman" w:cs="Times New Roman"/>
          <w:bCs/>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Martin, L. </w:t>
      </w:r>
      <w:r w:rsidRPr="00915685">
        <w:rPr>
          <w:rFonts w:ascii="Times New Roman" w:eastAsia="Times New Roman" w:hAnsi="Times New Roman" w:cs="Times New Roman"/>
          <w:bCs/>
          <w:i/>
          <w:kern w:val="36"/>
          <w:sz w:val="24"/>
          <w:szCs w:val="24"/>
          <w:shd w:val="clear" w:color="auto" w:fill="FFFFFF"/>
          <w:lang w:val="en-GB"/>
        </w:rPr>
        <w:t xml:space="preserve">The Jesuit Mind: The Mentality of an Elite in Early Modern France, </w:t>
      </w:r>
      <w:r w:rsidRPr="00915685">
        <w:rPr>
          <w:rFonts w:ascii="Times New Roman" w:eastAsia="Times New Roman" w:hAnsi="Times New Roman" w:cs="Times New Roman"/>
          <w:bCs/>
          <w:kern w:val="36"/>
          <w:sz w:val="24"/>
          <w:szCs w:val="24"/>
          <w:shd w:val="clear" w:color="auto" w:fill="FFFFFF"/>
          <w:lang w:val="en-GB"/>
        </w:rPr>
        <w:t xml:space="preserve">London: </w:t>
      </w:r>
      <w:r w:rsidRPr="00915685">
        <w:rPr>
          <w:rFonts w:ascii="Times New Roman" w:eastAsia="Times New Roman" w:hAnsi="Times New Roman" w:cs="Times New Roman"/>
          <w:bCs/>
          <w:kern w:val="36"/>
          <w:sz w:val="24"/>
          <w:szCs w:val="24"/>
          <w:shd w:val="clear" w:color="auto" w:fill="FFFFFF"/>
          <w:lang w:val="en-GB"/>
        </w:rPr>
        <w:tab/>
        <w:t>Cornell University Press, 2019. ISBN: 1501746057, 9781501746055.</w:t>
      </w:r>
    </w:p>
    <w:p w14:paraId="4016E955" w14:textId="5C0631FB" w:rsidR="00C564E9" w:rsidRPr="00915685" w:rsidRDefault="00C564E9" w:rsidP="001D46E7">
      <w:pPr>
        <w:ind w:left="1418" w:hanging="851"/>
        <w:jc w:val="both"/>
        <w:rPr>
          <w:rFonts w:ascii="Times New Roman" w:eastAsia="Times New Roman" w:hAnsi="Times New Roman" w:cs="Times New Roman"/>
          <w:bCs/>
          <w:kern w:val="36"/>
          <w:sz w:val="24"/>
          <w:szCs w:val="24"/>
          <w:shd w:val="clear" w:color="auto" w:fill="FFFFFF"/>
          <w:lang w:val="en-GB"/>
        </w:rPr>
      </w:pPr>
      <w:r w:rsidRPr="00915685">
        <w:rPr>
          <w:rFonts w:ascii="Times New Roman" w:hAnsi="Times New Roman" w:cs="Times New Roman"/>
          <w:sz w:val="24"/>
          <w:szCs w:val="24"/>
          <w:shd w:val="clear" w:color="auto" w:fill="FFFFFF"/>
          <w:lang w:val="en-GB"/>
        </w:rPr>
        <w:lastRenderedPageBreak/>
        <w:t xml:space="preserve">Morrison, G. R. Steven, J. R. Morrison, J. R. &amp; </w:t>
      </w:r>
      <w:proofErr w:type="spellStart"/>
      <w:r w:rsidRPr="00915685">
        <w:rPr>
          <w:rFonts w:ascii="Times New Roman" w:hAnsi="Times New Roman" w:cs="Times New Roman"/>
          <w:sz w:val="24"/>
          <w:szCs w:val="24"/>
          <w:shd w:val="clear" w:color="auto" w:fill="FFFFFF"/>
          <w:lang w:val="en-GB"/>
        </w:rPr>
        <w:t>Kalman</w:t>
      </w:r>
      <w:proofErr w:type="spellEnd"/>
      <w:r w:rsidRPr="00915685">
        <w:rPr>
          <w:rFonts w:ascii="Times New Roman" w:hAnsi="Times New Roman" w:cs="Times New Roman"/>
          <w:sz w:val="24"/>
          <w:szCs w:val="24"/>
          <w:shd w:val="clear" w:color="auto" w:fill="FFFFFF"/>
          <w:lang w:val="en-GB"/>
        </w:rPr>
        <w:t xml:space="preserve">. H. K. </w:t>
      </w:r>
      <w:r w:rsidR="001D46E7" w:rsidRPr="00915685">
        <w:rPr>
          <w:rFonts w:ascii="Times New Roman" w:hAnsi="Times New Roman" w:cs="Times New Roman"/>
          <w:i/>
          <w:sz w:val="24"/>
          <w:szCs w:val="24"/>
          <w:shd w:val="clear" w:color="auto" w:fill="FFFFFF"/>
          <w:lang w:val="en-GB"/>
        </w:rPr>
        <w:t xml:space="preserve">Designing Effective </w:t>
      </w:r>
      <w:r w:rsidRPr="00915685">
        <w:rPr>
          <w:rFonts w:ascii="Times New Roman" w:hAnsi="Times New Roman" w:cs="Times New Roman"/>
          <w:i/>
          <w:sz w:val="24"/>
          <w:szCs w:val="24"/>
          <w:shd w:val="clear" w:color="auto" w:fill="FFFFFF"/>
          <w:lang w:val="en-GB"/>
        </w:rPr>
        <w:tab/>
        <w:t>Instruction</w:t>
      </w:r>
      <w:r w:rsidRPr="00915685">
        <w:rPr>
          <w:rFonts w:ascii="Times New Roman" w:hAnsi="Times New Roman" w:cs="Times New Roman"/>
          <w:sz w:val="24"/>
          <w:szCs w:val="24"/>
          <w:shd w:val="clear" w:color="auto" w:fill="FFFFFF"/>
          <w:lang w:val="en-GB"/>
        </w:rPr>
        <w:t xml:space="preserve">, John Wiley &amp; Sons, 2019, </w:t>
      </w:r>
      <w:proofErr w:type="spellStart"/>
      <w:r w:rsidRPr="00915685">
        <w:rPr>
          <w:rFonts w:ascii="Times New Roman" w:hAnsi="Times New Roman" w:cs="Times New Roman"/>
          <w:sz w:val="24"/>
          <w:szCs w:val="24"/>
          <w:shd w:val="clear" w:color="auto" w:fill="FFFFFF"/>
          <w:lang w:val="en-GB"/>
        </w:rPr>
        <w:t>pg</w:t>
      </w:r>
      <w:proofErr w:type="spellEnd"/>
      <w:r w:rsidRPr="00915685">
        <w:rPr>
          <w:rFonts w:ascii="Times New Roman" w:hAnsi="Times New Roman" w:cs="Times New Roman"/>
          <w:sz w:val="24"/>
          <w:szCs w:val="24"/>
          <w:shd w:val="clear" w:color="auto" w:fill="FFFFFF"/>
          <w:lang w:val="en-GB"/>
        </w:rPr>
        <w:t xml:space="preserve"> 268-295. </w:t>
      </w:r>
      <w:r w:rsidRPr="00915685">
        <w:rPr>
          <w:rFonts w:ascii="Times New Roman" w:hAnsi="Times New Roman" w:cs="Times New Roman"/>
          <w:sz w:val="24"/>
          <w:szCs w:val="24"/>
          <w:lang w:val="en-GB"/>
        </w:rPr>
        <w:t>ISBN</w:t>
      </w:r>
      <w:r w:rsidRPr="00915685">
        <w:rPr>
          <w:rFonts w:ascii="Times New Roman" w:hAnsi="Times New Roman" w:cs="Times New Roman"/>
          <w:sz w:val="24"/>
          <w:szCs w:val="24"/>
          <w:lang w:val="en-GB"/>
        </w:rPr>
        <w:tab/>
        <w:t xml:space="preserve">1119465931, </w:t>
      </w:r>
      <w:r w:rsidRPr="00915685">
        <w:rPr>
          <w:rFonts w:ascii="Times New Roman" w:hAnsi="Times New Roman" w:cs="Times New Roman"/>
          <w:sz w:val="24"/>
          <w:szCs w:val="24"/>
          <w:lang w:val="en-GB"/>
        </w:rPr>
        <w:tab/>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sz w:val="24"/>
          <w:szCs w:val="24"/>
          <w:lang w:val="en-GB"/>
        </w:rPr>
        <w:t>9781119465935.</w:t>
      </w:r>
    </w:p>
    <w:p w14:paraId="4A024B14" w14:textId="01D792FB" w:rsidR="00C564E9" w:rsidRPr="00915685" w:rsidRDefault="00C564E9" w:rsidP="00363803">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Olatunde</w:t>
      </w:r>
      <w:proofErr w:type="spellEnd"/>
      <w:r w:rsidRPr="00915685">
        <w:rPr>
          <w:rFonts w:ascii="Times New Roman" w:hAnsi="Times New Roman" w:cs="Times New Roman"/>
          <w:sz w:val="24"/>
          <w:szCs w:val="24"/>
          <w:lang w:val="en-GB"/>
        </w:rPr>
        <w:t xml:space="preserve">, A. T. </w:t>
      </w:r>
      <w:r w:rsidRPr="00915685">
        <w:rPr>
          <w:rFonts w:ascii="Times New Roman" w:hAnsi="Times New Roman" w:cs="Times New Roman"/>
          <w:i/>
          <w:sz w:val="24"/>
          <w:szCs w:val="24"/>
          <w:lang w:val="en-GB"/>
        </w:rPr>
        <w:t xml:space="preserve">Missions in the Dark Soil: Life and Work of Thomas Jefferson Bowen in </w:t>
      </w:r>
      <w:r w:rsidRPr="00915685">
        <w:rPr>
          <w:rFonts w:ascii="Times New Roman" w:hAnsi="Times New Roman" w:cs="Times New Roman"/>
          <w:i/>
          <w:sz w:val="24"/>
          <w:szCs w:val="24"/>
          <w:lang w:val="en-GB"/>
        </w:rPr>
        <w:tab/>
        <w:t xml:space="preserve">Africa. </w:t>
      </w:r>
      <w:r w:rsidRPr="00915685">
        <w:rPr>
          <w:rFonts w:ascii="Times New Roman" w:hAnsi="Times New Roman" w:cs="Times New Roman"/>
          <w:sz w:val="24"/>
          <w:szCs w:val="24"/>
          <w:lang w:val="en-GB"/>
        </w:rPr>
        <w:t>Ilorin: Ai concept Publication, 2014.</w:t>
      </w:r>
    </w:p>
    <w:p w14:paraId="55071901" w14:textId="594867EE" w:rsidR="00C564E9" w:rsidRPr="00915685" w:rsidRDefault="00C564E9" w:rsidP="00363803">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Olukoju</w:t>
      </w:r>
      <w:proofErr w:type="spellEnd"/>
      <w:r w:rsidRPr="00915685">
        <w:rPr>
          <w:rFonts w:ascii="Times New Roman" w:hAnsi="Times New Roman" w:cs="Times New Roman"/>
          <w:sz w:val="24"/>
          <w:szCs w:val="24"/>
          <w:lang w:val="en-GB"/>
        </w:rPr>
        <w:t xml:space="preserve">, A. </w:t>
      </w:r>
      <w:r w:rsidRPr="00915685">
        <w:rPr>
          <w:rFonts w:ascii="Times New Roman" w:hAnsi="Times New Roman" w:cs="Times New Roman"/>
          <w:i/>
          <w:sz w:val="24"/>
          <w:szCs w:val="24"/>
          <w:lang w:val="en-GB"/>
        </w:rPr>
        <w:t xml:space="preserve">Abolition, Legitimate Commerce, and Christianity in Nigeria, </w:t>
      </w:r>
      <w:r w:rsidR="00B22C11" w:rsidRPr="00915685">
        <w:rPr>
          <w:rFonts w:ascii="Times New Roman" w:hAnsi="Times New Roman" w:cs="Times New Roman"/>
          <w:iCs/>
          <w:sz w:val="24"/>
          <w:szCs w:val="24"/>
          <w:lang w:val="en-GB"/>
        </w:rPr>
        <w:t>In</w:t>
      </w:r>
      <w:r w:rsidR="00B22C11" w:rsidRPr="00915685">
        <w:rPr>
          <w:rFonts w:ascii="Times New Roman" w:hAnsi="Times New Roman" w:cs="Times New Roman"/>
          <w:i/>
          <w:sz w:val="24"/>
          <w:szCs w:val="24"/>
          <w:lang w:val="en-GB"/>
        </w:rPr>
        <w:t xml:space="preserve"> the Oxford</w:t>
      </w:r>
      <w:r w:rsidRPr="00915685">
        <w:rPr>
          <w:rFonts w:ascii="Times New Roman" w:hAnsi="Times New Roman" w:cs="Times New Roman"/>
          <w:i/>
          <w:sz w:val="24"/>
          <w:szCs w:val="24"/>
          <w:lang w:val="en-GB"/>
        </w:rPr>
        <w:tab/>
        <w:t>Handbook of Nigerian History</w:t>
      </w:r>
      <w:r w:rsidRPr="00915685">
        <w:rPr>
          <w:rFonts w:ascii="Times New Roman" w:hAnsi="Times New Roman" w:cs="Times New Roman"/>
          <w:sz w:val="24"/>
          <w:szCs w:val="24"/>
          <w:lang w:val="en-GB"/>
        </w:rPr>
        <w:t>, London: Oxford University Press, 2022, pg223-</w:t>
      </w:r>
      <w:r w:rsidRPr="00915685">
        <w:rPr>
          <w:rFonts w:ascii="Times New Roman" w:hAnsi="Times New Roman" w:cs="Times New Roman"/>
          <w:sz w:val="24"/>
          <w:szCs w:val="24"/>
          <w:lang w:val="en-GB"/>
        </w:rPr>
        <w:tab/>
        <w:t>238 ISBN: 0190050098, 9780190050092.</w:t>
      </w:r>
    </w:p>
    <w:p w14:paraId="0C5713EF" w14:textId="16CBA2AF" w:rsidR="00C564E9" w:rsidRPr="00915685" w:rsidRDefault="00C564E9" w:rsidP="00363803">
      <w:pPr>
        <w:spacing w:after="0" w:line="240" w:lineRule="auto"/>
        <w:ind w:left="1418" w:hanging="851"/>
        <w:jc w:val="both"/>
        <w:rPr>
          <w:rFonts w:ascii="Times New Roman" w:hAnsi="Times New Roman" w:cs="Times New Roman"/>
          <w:i/>
          <w:iCs/>
          <w:sz w:val="24"/>
          <w:szCs w:val="24"/>
          <w:shd w:val="clear" w:color="auto" w:fill="FFFFFF"/>
          <w:lang w:val="en-GB"/>
        </w:rPr>
      </w:pPr>
      <w:r w:rsidRPr="00915685">
        <w:rPr>
          <w:rFonts w:ascii="Times New Roman" w:hAnsi="Times New Roman" w:cs="Times New Roman"/>
          <w:sz w:val="24"/>
          <w:szCs w:val="24"/>
          <w:shd w:val="clear" w:color="auto" w:fill="FFFFFF"/>
          <w:lang w:val="en-GB"/>
        </w:rPr>
        <w:t>Payne, J. D. &amp;Terry, J. M. </w:t>
      </w:r>
      <w:r w:rsidRPr="00915685">
        <w:rPr>
          <w:rFonts w:ascii="Times New Roman" w:hAnsi="Times New Roman" w:cs="Times New Roman"/>
          <w:i/>
          <w:iCs/>
          <w:sz w:val="24"/>
          <w:szCs w:val="24"/>
          <w:shd w:val="clear" w:color="auto" w:fill="FFFFFF"/>
          <w:lang w:val="en-GB"/>
        </w:rPr>
        <w:t>Developing a Strate</w:t>
      </w:r>
      <w:r w:rsidR="00B363AE">
        <w:rPr>
          <w:rFonts w:ascii="Times New Roman" w:hAnsi="Times New Roman" w:cs="Times New Roman"/>
          <w:i/>
          <w:iCs/>
          <w:sz w:val="24"/>
          <w:szCs w:val="24"/>
          <w:shd w:val="clear" w:color="auto" w:fill="FFFFFF"/>
          <w:lang w:val="en-GB"/>
        </w:rPr>
        <w:t>gy for Missions (Encountering</w:t>
      </w:r>
      <w:r w:rsidRPr="00915685">
        <w:rPr>
          <w:rFonts w:ascii="Times New Roman" w:hAnsi="Times New Roman" w:cs="Times New Roman"/>
          <w:i/>
          <w:iCs/>
          <w:sz w:val="24"/>
          <w:szCs w:val="24"/>
          <w:shd w:val="clear" w:color="auto" w:fill="FFFFFF"/>
          <w:lang w:val="en-GB"/>
        </w:rPr>
        <w:t xml:space="preserve"> Mission): </w:t>
      </w:r>
      <w:r w:rsidRPr="00915685">
        <w:rPr>
          <w:rFonts w:ascii="Times New Roman" w:hAnsi="Times New Roman" w:cs="Times New Roman"/>
          <w:i/>
          <w:iCs/>
          <w:sz w:val="24"/>
          <w:szCs w:val="24"/>
          <w:shd w:val="clear" w:color="auto" w:fill="FFFFFF"/>
          <w:lang w:val="en-GB"/>
        </w:rPr>
        <w:tab/>
        <w:t>A biblical, Historical, and Cultural Introduction</w:t>
      </w:r>
      <w:r w:rsidRPr="00915685">
        <w:rPr>
          <w:rFonts w:ascii="Times New Roman" w:hAnsi="Times New Roman" w:cs="Times New Roman"/>
          <w:sz w:val="24"/>
          <w:szCs w:val="24"/>
          <w:shd w:val="clear" w:color="auto" w:fill="FFFFFF"/>
          <w:lang w:val="en-GB"/>
        </w:rPr>
        <w:t>. Baker Academic, 2013.</w:t>
      </w:r>
    </w:p>
    <w:p w14:paraId="03A45FC4"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53FA8E8F" w14:textId="1841A547" w:rsidR="00C564E9" w:rsidRPr="00915685" w:rsidRDefault="00C564E9" w:rsidP="00363803">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Riches, J. </w:t>
      </w:r>
      <w:r w:rsidRPr="00915685">
        <w:rPr>
          <w:rFonts w:ascii="Times New Roman" w:eastAsia="Times New Roman" w:hAnsi="Times New Roman" w:cs="Times New Roman"/>
          <w:bCs/>
          <w:i/>
          <w:kern w:val="36"/>
          <w:sz w:val="24"/>
          <w:szCs w:val="24"/>
          <w:shd w:val="clear" w:color="auto" w:fill="FFFFFF"/>
          <w:lang w:val="en-GB"/>
        </w:rPr>
        <w:t>The Bible: A very short introduction</w:t>
      </w:r>
      <w:r w:rsidRPr="00915685">
        <w:rPr>
          <w:rFonts w:ascii="Times New Roman" w:eastAsia="Times New Roman" w:hAnsi="Times New Roman" w:cs="Times New Roman"/>
          <w:bCs/>
          <w:kern w:val="36"/>
          <w:sz w:val="24"/>
          <w:szCs w:val="24"/>
          <w:shd w:val="clear" w:color="auto" w:fill="FFFFFF"/>
          <w:lang w:val="en-GB"/>
        </w:rPr>
        <w:t xml:space="preserve">. Vol. 14. Oxford University Press, </w:t>
      </w:r>
      <w:r w:rsidRPr="00915685">
        <w:rPr>
          <w:rFonts w:ascii="Times New Roman" w:eastAsia="Times New Roman" w:hAnsi="Times New Roman" w:cs="Times New Roman"/>
          <w:bCs/>
          <w:kern w:val="36"/>
          <w:sz w:val="24"/>
          <w:szCs w:val="24"/>
          <w:shd w:val="clear" w:color="auto" w:fill="FFFFFF"/>
          <w:lang w:val="en-GB"/>
        </w:rPr>
        <w:tab/>
      </w:r>
      <w:r w:rsidRPr="00915685">
        <w:rPr>
          <w:rFonts w:ascii="Times New Roman" w:eastAsia="Times New Roman" w:hAnsi="Times New Roman" w:cs="Times New Roman"/>
          <w:bCs/>
          <w:kern w:val="36"/>
          <w:sz w:val="24"/>
          <w:szCs w:val="24"/>
          <w:shd w:val="clear" w:color="auto" w:fill="FFFFFF"/>
          <w:lang w:val="en-GB"/>
        </w:rPr>
        <w:tab/>
        <w:t>2021.</w:t>
      </w:r>
    </w:p>
    <w:p w14:paraId="4E3BF22B"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6CC63CE0" w14:textId="668181C6"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Thucydide</w:t>
      </w:r>
      <w:proofErr w:type="spellEnd"/>
      <w:r w:rsidR="001D46E7" w:rsidRPr="00915685">
        <w:rPr>
          <w:rFonts w:ascii="Times New Roman" w:hAnsi="Times New Roman" w:cs="Times New Roman"/>
          <w:sz w:val="24"/>
          <w:szCs w:val="24"/>
          <w:shd w:val="clear" w:color="auto" w:fill="FFFFFF"/>
          <w:lang w:val="en-GB"/>
        </w:rPr>
        <w:t>, D</w:t>
      </w:r>
      <w:r w:rsidRPr="00915685">
        <w:rPr>
          <w:rFonts w:ascii="Times New Roman" w:hAnsi="Times New Roman" w:cs="Times New Roman"/>
          <w:sz w:val="24"/>
          <w:szCs w:val="24"/>
          <w:shd w:val="clear" w:color="auto" w:fill="FFFFFF"/>
          <w:lang w:val="en-GB"/>
        </w:rPr>
        <w:t xml:space="preserve">. L.  </w:t>
      </w:r>
      <w:r w:rsidRPr="00915685">
        <w:rPr>
          <w:rFonts w:ascii="Times New Roman" w:hAnsi="Times New Roman" w:cs="Times New Roman"/>
          <w:i/>
          <w:sz w:val="24"/>
          <w:szCs w:val="24"/>
          <w:shd w:val="clear" w:color="auto" w:fill="FFFFFF"/>
          <w:lang w:val="en-GB"/>
        </w:rPr>
        <w:t xml:space="preserve">History of the </w:t>
      </w:r>
      <w:proofErr w:type="spellStart"/>
      <w:r w:rsidRPr="00915685">
        <w:rPr>
          <w:rFonts w:ascii="Times New Roman" w:hAnsi="Times New Roman" w:cs="Times New Roman"/>
          <w:i/>
          <w:sz w:val="24"/>
          <w:szCs w:val="24"/>
          <w:shd w:val="clear" w:color="auto" w:fill="FFFFFF"/>
          <w:lang w:val="en-GB"/>
        </w:rPr>
        <w:t>Pelepomeisian</w:t>
      </w:r>
      <w:proofErr w:type="spellEnd"/>
      <w:r w:rsidRPr="00915685">
        <w:rPr>
          <w:rFonts w:ascii="Times New Roman" w:hAnsi="Times New Roman" w:cs="Times New Roman"/>
          <w:i/>
          <w:sz w:val="24"/>
          <w:szCs w:val="24"/>
          <w:shd w:val="clear" w:color="auto" w:fill="FFFFFF"/>
          <w:lang w:val="en-GB"/>
        </w:rPr>
        <w:t xml:space="preserve"> War Book 2</w:t>
      </w:r>
      <w:r w:rsidRPr="00915685">
        <w:rPr>
          <w:rFonts w:ascii="Times New Roman" w:hAnsi="Times New Roman" w:cs="Times New Roman"/>
          <w:sz w:val="24"/>
          <w:szCs w:val="24"/>
          <w:shd w:val="clear" w:color="auto" w:fill="FFFFFF"/>
          <w:lang w:val="en-GB"/>
        </w:rPr>
        <w:t xml:space="preserve">, Crawley R. Digireads.com </w:t>
      </w:r>
    </w:p>
    <w:p w14:paraId="0C1A54BD"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Publishing, 2017.</w:t>
      </w:r>
    </w:p>
    <w:p w14:paraId="693197C5"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2E985ADA" w14:textId="63A98241" w:rsidR="00C564E9" w:rsidRPr="00915685" w:rsidRDefault="00C564E9" w:rsidP="00363803">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Winter, R. D</w:t>
      </w:r>
      <w:r w:rsidR="001D46E7" w:rsidRPr="00915685">
        <w:rPr>
          <w:rFonts w:ascii="Times New Roman" w:hAnsi="Times New Roman" w:cs="Times New Roman"/>
          <w:sz w:val="24"/>
          <w:szCs w:val="24"/>
          <w:shd w:val="clear" w:color="auto" w:fill="FFFFFF"/>
          <w:lang w:val="en-GB"/>
        </w:rPr>
        <w:t>. &amp;</w:t>
      </w:r>
      <w:r w:rsidRPr="00915685">
        <w:rPr>
          <w:rFonts w:ascii="Times New Roman" w:hAnsi="Times New Roman" w:cs="Times New Roman"/>
          <w:sz w:val="24"/>
          <w:szCs w:val="24"/>
          <w:shd w:val="clear" w:color="auto" w:fill="FFFFFF"/>
          <w:lang w:val="en-GB"/>
        </w:rPr>
        <w:t xml:space="preserve"> Hawthorne, S. C. (</w:t>
      </w:r>
      <w:proofErr w:type="spellStart"/>
      <w:r w:rsidR="001D46E7" w:rsidRPr="00915685">
        <w:rPr>
          <w:rFonts w:ascii="Times New Roman" w:hAnsi="Times New Roman" w:cs="Times New Roman"/>
          <w:sz w:val="24"/>
          <w:szCs w:val="24"/>
          <w:shd w:val="clear" w:color="auto" w:fill="FFFFFF"/>
          <w:lang w:val="en-GB"/>
        </w:rPr>
        <w:t>Eds</w:t>
      </w:r>
      <w:proofErr w:type="spell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 xml:space="preserve">Perspectives on the World Christian   Movement: </w:t>
      </w:r>
      <w:r w:rsidRPr="00915685">
        <w:rPr>
          <w:rFonts w:ascii="Times New Roman" w:hAnsi="Times New Roman" w:cs="Times New Roman"/>
          <w:i/>
          <w:sz w:val="24"/>
          <w:szCs w:val="24"/>
          <w:shd w:val="clear" w:color="auto" w:fill="FFFFFF"/>
          <w:lang w:val="en-GB"/>
        </w:rPr>
        <w:tab/>
        <w:t>A</w:t>
      </w:r>
      <w:r w:rsidR="001D46E7" w:rsidRPr="00915685">
        <w:rPr>
          <w:rFonts w:ascii="Times New Roman" w:hAnsi="Times New Roman" w:cs="Times New Roman"/>
          <w:i/>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Reader</w:t>
      </w:r>
      <w:r w:rsidRPr="00915685">
        <w:rPr>
          <w:rFonts w:ascii="Times New Roman" w:hAnsi="Times New Roman" w:cs="Times New Roman"/>
          <w:sz w:val="24"/>
          <w:szCs w:val="24"/>
          <w:shd w:val="clear" w:color="auto" w:fill="FFFFFF"/>
          <w:lang w:val="en-GB"/>
        </w:rPr>
        <w:t>, William Carey Publis</w:t>
      </w:r>
      <w:r w:rsidR="00363803" w:rsidRPr="00915685">
        <w:rPr>
          <w:rFonts w:ascii="Times New Roman" w:hAnsi="Times New Roman" w:cs="Times New Roman"/>
          <w:sz w:val="24"/>
          <w:szCs w:val="24"/>
          <w:shd w:val="clear" w:color="auto" w:fill="FFFFFF"/>
          <w:lang w:val="en-GB"/>
        </w:rPr>
        <w:t xml:space="preserve">hing, 2009. ISBN: 164508194X, </w:t>
      </w:r>
      <w:r w:rsidRPr="00915685">
        <w:rPr>
          <w:rFonts w:ascii="Times New Roman" w:hAnsi="Times New Roman" w:cs="Times New Roman"/>
          <w:sz w:val="24"/>
          <w:szCs w:val="24"/>
          <w:shd w:val="clear" w:color="auto" w:fill="FFFFFF"/>
          <w:lang w:val="en-GB"/>
        </w:rPr>
        <w:tab/>
        <w:t>9781645081944.</w:t>
      </w:r>
    </w:p>
    <w:p w14:paraId="25E22175"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p>
    <w:p w14:paraId="6F2A4B2F" w14:textId="78F6D63F" w:rsidR="00C564E9" w:rsidRPr="00915685" w:rsidRDefault="00C04C89" w:rsidP="00363803">
      <w:pPr>
        <w:ind w:left="1418" w:hanging="851"/>
        <w:jc w:val="both"/>
        <w:rPr>
          <w:rFonts w:ascii="Times New Roman" w:eastAsia="Times New Roman" w:hAnsi="Times New Roman" w:cs="Times New Roman"/>
          <w:bCs/>
          <w:i/>
          <w:kern w:val="36"/>
          <w:sz w:val="24"/>
          <w:szCs w:val="24"/>
          <w:lang w:val="en-GB"/>
        </w:rPr>
      </w:pPr>
      <w:hyperlink r:id="rId100" w:history="1">
        <w:proofErr w:type="spellStart"/>
        <w:r w:rsidR="00C564E9" w:rsidRPr="00915685">
          <w:rPr>
            <w:rStyle w:val="Hyperlink"/>
            <w:rFonts w:ascii="Times New Roman" w:hAnsi="Times New Roman" w:cs="Times New Roman"/>
            <w:color w:val="auto"/>
            <w:sz w:val="24"/>
            <w:szCs w:val="24"/>
            <w:u w:val="none"/>
            <w:shd w:val="clear" w:color="auto" w:fill="FFFFFF"/>
            <w:lang w:val="en-GB"/>
          </w:rPr>
          <w:t>Winship</w:t>
        </w:r>
        <w:proofErr w:type="spellEnd"/>
      </w:hyperlink>
      <w:r w:rsidR="00C564E9" w:rsidRPr="00915685">
        <w:rPr>
          <w:rFonts w:ascii="Times New Roman" w:hAnsi="Times New Roman" w:cs="Times New Roman"/>
          <w:sz w:val="24"/>
          <w:szCs w:val="24"/>
          <w:lang w:val="en-GB"/>
        </w:rPr>
        <w:t>,</w:t>
      </w:r>
      <w:r w:rsidR="001D46E7" w:rsidRPr="00915685">
        <w:rPr>
          <w:rFonts w:ascii="Times New Roman" w:hAnsi="Times New Roman" w:cs="Times New Roman"/>
          <w:sz w:val="24"/>
          <w:szCs w:val="24"/>
          <w:lang w:val="en-GB"/>
        </w:rPr>
        <w:t xml:space="preserve"> </w:t>
      </w:r>
      <w:r w:rsidR="00C564E9" w:rsidRPr="00915685">
        <w:rPr>
          <w:rFonts w:ascii="Times New Roman" w:hAnsi="Times New Roman" w:cs="Times New Roman"/>
          <w:sz w:val="24"/>
          <w:szCs w:val="24"/>
          <w:lang w:val="en-GB"/>
        </w:rPr>
        <w:t>M. P.</w:t>
      </w:r>
      <w:r w:rsidR="001D46E7" w:rsidRPr="00915685">
        <w:rPr>
          <w:rFonts w:ascii="Times New Roman" w:hAnsi="Times New Roman" w:cs="Times New Roman"/>
          <w:sz w:val="24"/>
          <w:szCs w:val="24"/>
          <w:lang w:val="en-GB"/>
        </w:rPr>
        <w:t xml:space="preserve"> </w:t>
      </w:r>
      <w:r w:rsidR="00C564E9" w:rsidRPr="00915685">
        <w:rPr>
          <w:rStyle w:val="fn"/>
          <w:rFonts w:ascii="Times New Roman" w:hAnsi="Times New Roman" w:cs="Times New Roman"/>
          <w:i/>
          <w:sz w:val="24"/>
          <w:szCs w:val="24"/>
          <w:lang w:val="en-GB"/>
        </w:rPr>
        <w:t>Hot Protestants</w:t>
      </w:r>
      <w:r w:rsidR="00C564E9" w:rsidRPr="00915685">
        <w:rPr>
          <w:rFonts w:ascii="Times New Roman" w:hAnsi="Times New Roman" w:cs="Times New Roman"/>
          <w:i/>
          <w:sz w:val="24"/>
          <w:szCs w:val="24"/>
          <w:lang w:val="en-GB"/>
        </w:rPr>
        <w:t>: </w:t>
      </w:r>
      <w:r w:rsidR="00C564E9" w:rsidRPr="00915685">
        <w:rPr>
          <w:rStyle w:val="Subtitle1"/>
          <w:rFonts w:ascii="Times New Roman" w:hAnsi="Times New Roman" w:cs="Times New Roman"/>
          <w:i/>
          <w:sz w:val="24"/>
          <w:szCs w:val="24"/>
          <w:lang w:val="en-GB"/>
        </w:rPr>
        <w:t>A History of Puritanism in England and America</w:t>
      </w:r>
      <w:r w:rsidR="00C564E9" w:rsidRPr="00915685">
        <w:rPr>
          <w:rStyle w:val="Subtitle1"/>
          <w:rFonts w:ascii="Times New Roman" w:hAnsi="Times New Roman" w:cs="Times New Roman"/>
          <w:sz w:val="24"/>
          <w:szCs w:val="24"/>
          <w:lang w:val="en-GB"/>
        </w:rPr>
        <w:t xml:space="preserve">, </w:t>
      </w:r>
      <w:r w:rsidR="00C564E9" w:rsidRPr="00915685">
        <w:rPr>
          <w:rFonts w:ascii="Times New Roman" w:hAnsi="Times New Roman" w:cs="Times New Roman"/>
          <w:sz w:val="24"/>
          <w:szCs w:val="24"/>
          <w:shd w:val="clear" w:color="auto" w:fill="FFFFFF"/>
          <w:lang w:val="en-GB"/>
        </w:rPr>
        <w:t xml:space="preserve">Yale </w:t>
      </w:r>
      <w:r w:rsidR="00C564E9" w:rsidRPr="00915685">
        <w:rPr>
          <w:rFonts w:ascii="Times New Roman" w:hAnsi="Times New Roman" w:cs="Times New Roman"/>
          <w:sz w:val="24"/>
          <w:szCs w:val="24"/>
          <w:shd w:val="clear" w:color="auto" w:fill="FFFFFF"/>
          <w:lang w:val="en-GB"/>
        </w:rPr>
        <w:tab/>
        <w:t>London: University Press, 2019, pg9-26. ISBN: 030012628X, 9780300126280.</w:t>
      </w:r>
    </w:p>
    <w:p w14:paraId="4493476E" w14:textId="68E46909" w:rsidR="00C564E9" w:rsidRPr="00915685" w:rsidRDefault="00C564E9" w:rsidP="00363803">
      <w:pPr>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Witherington</w:t>
      </w:r>
      <w:r w:rsidR="00363803" w:rsidRPr="00915685">
        <w:rPr>
          <w:rFonts w:ascii="Times New Roman" w:eastAsia="Times New Roman" w:hAnsi="Times New Roman" w:cs="Times New Roman"/>
          <w:bCs/>
          <w:kern w:val="36"/>
          <w:sz w:val="24"/>
          <w:szCs w:val="24"/>
          <w:lang w:val="en-GB"/>
        </w:rPr>
        <w:t xml:space="preserve"> </w:t>
      </w:r>
      <w:r w:rsidR="007C42AA">
        <w:rPr>
          <w:rFonts w:ascii="Times New Roman" w:eastAsia="Times New Roman" w:hAnsi="Times New Roman" w:cs="Times New Roman"/>
          <w:bCs/>
          <w:kern w:val="36"/>
          <w:sz w:val="24"/>
          <w:szCs w:val="24"/>
          <w:lang w:val="en-GB"/>
        </w:rPr>
        <w:t xml:space="preserve">B. &amp; Myers, </w:t>
      </w:r>
      <w:r w:rsidRPr="00915685">
        <w:rPr>
          <w:rFonts w:ascii="Times New Roman" w:eastAsia="Times New Roman" w:hAnsi="Times New Roman" w:cs="Times New Roman"/>
          <w:bCs/>
          <w:kern w:val="36"/>
          <w:sz w:val="24"/>
          <w:szCs w:val="24"/>
          <w:lang w:val="en-GB"/>
        </w:rPr>
        <w:t xml:space="preserve">J. A. </w:t>
      </w:r>
      <w:r w:rsidRPr="00915685">
        <w:rPr>
          <w:rFonts w:ascii="Times New Roman" w:eastAsia="Times New Roman" w:hAnsi="Times New Roman" w:cs="Times New Roman"/>
          <w:bCs/>
          <w:i/>
          <w:kern w:val="36"/>
          <w:sz w:val="24"/>
          <w:szCs w:val="24"/>
          <w:lang w:val="en-GB"/>
        </w:rPr>
        <w:t>New Testament Rhetoric, Second Edition: An Introductory Guide to the Art of Persuasion in and of the New Testament</w:t>
      </w:r>
      <w:r w:rsidR="00363803" w:rsidRPr="00915685">
        <w:rPr>
          <w:rFonts w:ascii="Times New Roman" w:eastAsia="Times New Roman" w:hAnsi="Times New Roman" w:cs="Times New Roman"/>
          <w:bCs/>
          <w:kern w:val="36"/>
          <w:sz w:val="24"/>
          <w:szCs w:val="24"/>
          <w:lang w:val="en-GB"/>
        </w:rPr>
        <w:t xml:space="preserve">, </w:t>
      </w:r>
      <w:proofErr w:type="spellStart"/>
      <w:r w:rsidR="00363803" w:rsidRPr="00915685">
        <w:rPr>
          <w:rFonts w:ascii="Times New Roman" w:eastAsia="Times New Roman" w:hAnsi="Times New Roman" w:cs="Times New Roman"/>
          <w:bCs/>
          <w:kern w:val="36"/>
          <w:sz w:val="24"/>
          <w:szCs w:val="24"/>
          <w:lang w:val="en-GB"/>
        </w:rPr>
        <w:t>Wipf</w:t>
      </w:r>
      <w:proofErr w:type="spellEnd"/>
      <w:r w:rsidR="00363803" w:rsidRPr="00915685">
        <w:rPr>
          <w:rFonts w:ascii="Times New Roman" w:eastAsia="Times New Roman" w:hAnsi="Times New Roman" w:cs="Times New Roman"/>
          <w:bCs/>
          <w:kern w:val="36"/>
          <w:sz w:val="24"/>
          <w:szCs w:val="24"/>
          <w:lang w:val="en-GB"/>
        </w:rPr>
        <w:t xml:space="preserve"> and Stock </w:t>
      </w:r>
      <w:r w:rsidRPr="00915685">
        <w:rPr>
          <w:rFonts w:ascii="Times New Roman" w:eastAsia="Times New Roman" w:hAnsi="Times New Roman" w:cs="Times New Roman"/>
          <w:bCs/>
          <w:kern w:val="36"/>
          <w:sz w:val="24"/>
          <w:szCs w:val="24"/>
          <w:lang w:val="en-GB"/>
        </w:rPr>
        <w:t>Publishers, 2022, pg8-25.</w:t>
      </w:r>
    </w:p>
    <w:p w14:paraId="61281C74"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5AD871A5"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Conference Papers and Reports</w:t>
      </w:r>
    </w:p>
    <w:p w14:paraId="3C8CA92C"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7B42DBD7" w14:textId="2634E3CC" w:rsidR="00C564E9" w:rsidRPr="00915685" w:rsidRDefault="00C564E9" w:rsidP="00CE4E8B">
      <w:pPr>
        <w:spacing w:after="0" w:line="240" w:lineRule="auto"/>
        <w:ind w:left="1418" w:hanging="851"/>
        <w:jc w:val="both"/>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Bell,B</w:t>
      </w:r>
      <w:proofErr w:type="spellEnd"/>
      <w:r w:rsidRPr="00915685">
        <w:rPr>
          <w:rFonts w:ascii="Times New Roman" w:hAnsi="Times New Roman" w:cs="Times New Roman"/>
          <w:sz w:val="24"/>
          <w:szCs w:val="24"/>
          <w:lang w:val="en-GB"/>
        </w:rPr>
        <w:t xml:space="preserve">. P. Damon, I. K. &amp; Jernigan, D. B. </w:t>
      </w:r>
      <w:r w:rsidRPr="00915685">
        <w:rPr>
          <w:rFonts w:ascii="Times New Roman" w:hAnsi="Times New Roman" w:cs="Times New Roman"/>
          <w:i/>
          <w:sz w:val="24"/>
          <w:szCs w:val="24"/>
          <w:lang w:val="en-GB"/>
        </w:rPr>
        <w:t xml:space="preserve">Overview, Control Strategies and Lessons </w:t>
      </w:r>
      <w:r w:rsidRPr="00915685">
        <w:rPr>
          <w:rFonts w:ascii="Times New Roman" w:hAnsi="Times New Roman" w:cs="Times New Roman"/>
          <w:i/>
          <w:sz w:val="24"/>
          <w:szCs w:val="24"/>
          <w:lang w:val="en-GB"/>
        </w:rPr>
        <w:tab/>
        <w:t>Learned in the CDC Response to the 2014- 2016 Ebola Epidemic</w:t>
      </w:r>
      <w:r w:rsidRPr="00915685">
        <w:rPr>
          <w:rFonts w:ascii="Times New Roman" w:hAnsi="Times New Roman" w:cs="Times New Roman"/>
          <w:sz w:val="24"/>
          <w:szCs w:val="24"/>
          <w:lang w:val="en-GB"/>
        </w:rPr>
        <w:t xml:space="preserve">. Morbidity </w:t>
      </w:r>
      <w:r w:rsidRPr="00915685">
        <w:rPr>
          <w:rFonts w:ascii="Times New Roman" w:hAnsi="Times New Roman" w:cs="Times New Roman"/>
          <w:sz w:val="24"/>
          <w:szCs w:val="24"/>
          <w:lang w:val="en-GB"/>
        </w:rPr>
        <w:tab/>
        <w:t>Mortality Weekly Report, 65(3), 2016 4-11.</w:t>
      </w:r>
    </w:p>
    <w:p w14:paraId="4EF8C5A9"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8C3B64B" w14:textId="414AA818" w:rsidR="00C564E9" w:rsidRPr="00915685" w:rsidRDefault="00C564E9" w:rsidP="00CE4E8B">
      <w:pPr>
        <w:spacing w:after="0" w:line="240" w:lineRule="auto"/>
        <w:ind w:left="1418" w:hanging="851"/>
        <w:jc w:val="both"/>
        <w:rPr>
          <w:rFonts w:ascii="Times New Roman" w:hAnsi="Times New Roman" w:cs="Times New Roman"/>
          <w:sz w:val="24"/>
          <w:szCs w:val="24"/>
          <w:shd w:val="clear" w:color="auto" w:fill="FFFFFF"/>
          <w:lang w:val="en-GB"/>
        </w:rPr>
      </w:pPr>
      <w:proofErr w:type="spellStart"/>
      <w:r w:rsidRPr="00915685">
        <w:rPr>
          <w:rFonts w:ascii="Times New Roman" w:hAnsi="Times New Roman" w:cs="Times New Roman"/>
          <w:sz w:val="24"/>
          <w:szCs w:val="24"/>
          <w:lang w:val="en-GB"/>
        </w:rPr>
        <w:t>Jukko</w:t>
      </w:r>
      <w:proofErr w:type="spellEnd"/>
      <w:r w:rsidRPr="00915685">
        <w:rPr>
          <w:rFonts w:ascii="Times New Roman" w:hAnsi="Times New Roman" w:cs="Times New Roman"/>
          <w:sz w:val="24"/>
          <w:szCs w:val="24"/>
          <w:lang w:val="en-GB"/>
        </w:rPr>
        <w:t xml:space="preserve">, R. &amp; </w:t>
      </w:r>
      <w:proofErr w:type="spellStart"/>
      <w:r w:rsidRPr="00915685">
        <w:rPr>
          <w:rFonts w:ascii="Times New Roman" w:hAnsi="Times New Roman" w:cs="Times New Roman"/>
          <w:sz w:val="24"/>
          <w:szCs w:val="24"/>
          <w:lang w:val="en-GB"/>
        </w:rPr>
        <w:t>Keum</w:t>
      </w:r>
      <w:proofErr w:type="spellEnd"/>
      <w:r w:rsidRPr="00915685">
        <w:rPr>
          <w:rFonts w:ascii="Times New Roman" w:hAnsi="Times New Roman" w:cs="Times New Roman"/>
          <w:sz w:val="24"/>
          <w:szCs w:val="24"/>
          <w:lang w:val="en-GB"/>
        </w:rPr>
        <w:t xml:space="preserve">, J. </w:t>
      </w:r>
      <w:r w:rsidRPr="00915685">
        <w:rPr>
          <w:rFonts w:ascii="Times New Roman" w:hAnsi="Times New Roman" w:cs="Times New Roman"/>
          <w:i/>
          <w:sz w:val="24"/>
          <w:szCs w:val="24"/>
          <w:lang w:val="en-GB"/>
        </w:rPr>
        <w:t xml:space="preserve">Moving in the Spirit Report of the World Council of Churches Conference on World Mission and Evangelism, </w:t>
      </w:r>
      <w:r w:rsidRPr="00915685">
        <w:rPr>
          <w:rFonts w:ascii="Times New Roman" w:hAnsi="Times New Roman" w:cs="Times New Roman"/>
          <w:sz w:val="24"/>
          <w:szCs w:val="24"/>
          <w:lang w:val="en-GB"/>
        </w:rPr>
        <w:t>A Report of the World</w:t>
      </w:r>
      <w:r w:rsidR="00CE4E8B"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 xml:space="preserve">Council of Churches Conference on World Mission and Evangelism, 2018, </w:t>
      </w:r>
      <w:proofErr w:type="spellStart"/>
      <w:r w:rsidRPr="00915685">
        <w:rPr>
          <w:rFonts w:ascii="Times New Roman" w:hAnsi="Times New Roman" w:cs="Times New Roman"/>
          <w:sz w:val="24"/>
          <w:szCs w:val="24"/>
          <w:lang w:val="en-GB"/>
        </w:rPr>
        <w:t>pgxv</w:t>
      </w:r>
      <w:proofErr w:type="spellEnd"/>
      <w:r w:rsidRPr="00915685">
        <w:rPr>
          <w:rFonts w:ascii="Times New Roman" w:hAnsi="Times New Roman" w:cs="Times New Roman"/>
          <w:sz w:val="24"/>
          <w:szCs w:val="24"/>
          <w:lang w:val="en-GB"/>
        </w:rPr>
        <w:t xml:space="preserve">. </w:t>
      </w:r>
      <w:proofErr w:type="spellStart"/>
      <w:r w:rsidRPr="00915685">
        <w:rPr>
          <w:rFonts w:ascii="Times New Roman" w:hAnsi="Times New Roman" w:cs="Times New Roman"/>
          <w:sz w:val="24"/>
          <w:szCs w:val="24"/>
          <w:lang w:val="en-GB"/>
        </w:rPr>
        <w:t>Ebook</w:t>
      </w:r>
      <w:proofErr w:type="spellEnd"/>
      <w:r w:rsidRPr="00915685">
        <w:rPr>
          <w:rFonts w:ascii="Times New Roman" w:hAnsi="Times New Roman" w:cs="Times New Roman"/>
          <w:sz w:val="24"/>
          <w:szCs w:val="24"/>
          <w:lang w:val="en-GB"/>
        </w:rPr>
        <w:t xml:space="preserve"> ISBN 978-2-8254-1722-5.</w:t>
      </w:r>
    </w:p>
    <w:p w14:paraId="4735232D"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5C935D92" w14:textId="5F5A42DD" w:rsidR="00C564E9" w:rsidRPr="00915685" w:rsidRDefault="00C564E9" w:rsidP="009202ED">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MacDonald, A. </w:t>
      </w:r>
      <w:proofErr w:type="spellStart"/>
      <w:r w:rsidRPr="00915685">
        <w:rPr>
          <w:rFonts w:ascii="Times New Roman" w:hAnsi="Times New Roman" w:cs="Times New Roman"/>
          <w:sz w:val="24"/>
          <w:szCs w:val="24"/>
          <w:shd w:val="clear" w:color="auto" w:fill="FFFFFF"/>
          <w:lang w:val="en-GB"/>
        </w:rPr>
        <w:t>Stetzer</w:t>
      </w:r>
      <w:proofErr w:type="spellEnd"/>
      <w:r w:rsidRPr="00915685">
        <w:rPr>
          <w:rFonts w:ascii="Times New Roman" w:hAnsi="Times New Roman" w:cs="Times New Roman"/>
          <w:sz w:val="24"/>
          <w:szCs w:val="24"/>
          <w:shd w:val="clear" w:color="auto" w:fill="FFFFFF"/>
          <w:lang w:val="en-GB"/>
        </w:rPr>
        <w:t>, E.</w:t>
      </w:r>
      <w:r w:rsidR="009202ED"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 xml:space="preserve">D. &amp; Wilson, T. </w:t>
      </w:r>
      <w:r w:rsidRPr="00915685">
        <w:rPr>
          <w:rFonts w:ascii="Times New Roman" w:hAnsi="Times New Roman" w:cs="Times New Roman"/>
          <w:i/>
          <w:sz w:val="24"/>
          <w:szCs w:val="24"/>
          <w:shd w:val="clear" w:color="auto" w:fill="FFFFFF"/>
          <w:lang w:val="en-GB"/>
        </w:rPr>
        <w:t>How Churc</w:t>
      </w:r>
      <w:r w:rsidR="009202ED" w:rsidRPr="00915685">
        <w:rPr>
          <w:rFonts w:ascii="Times New Roman" w:hAnsi="Times New Roman" w:cs="Times New Roman"/>
          <w:i/>
          <w:sz w:val="24"/>
          <w:szCs w:val="24"/>
          <w:shd w:val="clear" w:color="auto" w:fill="FFFFFF"/>
          <w:lang w:val="en-GB"/>
        </w:rPr>
        <w:t xml:space="preserve">h Leaders </w:t>
      </w:r>
      <w:proofErr w:type="gramStart"/>
      <w:r w:rsidR="009202ED" w:rsidRPr="00915685">
        <w:rPr>
          <w:rFonts w:ascii="Times New Roman" w:hAnsi="Times New Roman" w:cs="Times New Roman"/>
          <w:i/>
          <w:sz w:val="24"/>
          <w:szCs w:val="24"/>
          <w:shd w:val="clear" w:color="auto" w:fill="FFFFFF"/>
          <w:lang w:val="en-GB"/>
        </w:rPr>
        <w:t>are</w:t>
      </w:r>
      <w:proofErr w:type="gramEnd"/>
      <w:r w:rsidR="009202ED" w:rsidRPr="00915685">
        <w:rPr>
          <w:rFonts w:ascii="Times New Roman" w:hAnsi="Times New Roman" w:cs="Times New Roman"/>
          <w:i/>
          <w:sz w:val="24"/>
          <w:szCs w:val="24"/>
          <w:shd w:val="clear" w:color="auto" w:fill="FFFFFF"/>
          <w:lang w:val="en-GB"/>
        </w:rPr>
        <w:t xml:space="preserve"> Responding to the</w:t>
      </w:r>
      <w:r w:rsidRPr="00915685">
        <w:rPr>
          <w:rFonts w:ascii="Times New Roman" w:hAnsi="Times New Roman" w:cs="Times New Roman"/>
          <w:i/>
          <w:sz w:val="24"/>
          <w:szCs w:val="24"/>
          <w:shd w:val="clear" w:color="auto" w:fill="FFFFFF"/>
          <w:lang w:val="en-GB"/>
        </w:rPr>
        <w:tab/>
        <w:t>Challenges of COVID-19</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Cs/>
          <w:sz w:val="24"/>
          <w:szCs w:val="24"/>
          <w:shd w:val="clear" w:color="auto" w:fill="FFFFFF"/>
          <w:lang w:val="en-GB"/>
        </w:rPr>
        <w:t>COVID-1</w:t>
      </w:r>
      <w:r w:rsidR="009202ED" w:rsidRPr="00915685">
        <w:rPr>
          <w:rFonts w:ascii="Times New Roman" w:hAnsi="Times New Roman" w:cs="Times New Roman"/>
          <w:iCs/>
          <w:sz w:val="24"/>
          <w:szCs w:val="24"/>
          <w:shd w:val="clear" w:color="auto" w:fill="FFFFFF"/>
          <w:lang w:val="en-GB"/>
        </w:rPr>
        <w:t xml:space="preserve">9 Church Survey Summary Report </w:t>
      </w:r>
      <w:r w:rsidRPr="00915685">
        <w:rPr>
          <w:rFonts w:ascii="Times New Roman" w:hAnsi="Times New Roman" w:cs="Times New Roman"/>
          <w:iCs/>
          <w:sz w:val="24"/>
          <w:szCs w:val="24"/>
          <w:shd w:val="clear" w:color="auto" w:fill="FFFFFF"/>
          <w:lang w:val="en-GB"/>
        </w:rPr>
        <w:tab/>
        <w:t>March</w:t>
      </w:r>
      <w:r w:rsidRPr="00915685">
        <w:rPr>
          <w:rFonts w:ascii="Times New Roman" w:hAnsi="Times New Roman" w:cs="Times New Roman"/>
          <w:sz w:val="24"/>
          <w:szCs w:val="24"/>
          <w:shd w:val="clear" w:color="auto" w:fill="FFFFFF"/>
          <w:lang w:val="en-GB"/>
        </w:rPr>
        <w:t> 27, 2020.</w:t>
      </w:r>
    </w:p>
    <w:p w14:paraId="1C799D4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0939493" w14:textId="739BAFD7" w:rsidR="00C564E9" w:rsidRPr="00915685" w:rsidRDefault="00C564E9" w:rsidP="009202ED">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lang w:val="en-GB"/>
        </w:rPr>
        <w:lastRenderedPageBreak/>
        <w:t xml:space="preserve">Mordecai, L. </w:t>
      </w:r>
      <w:proofErr w:type="spellStart"/>
      <w:r w:rsidRPr="00915685">
        <w:rPr>
          <w:rFonts w:ascii="Times New Roman" w:hAnsi="Times New Roman" w:cs="Times New Roman"/>
          <w:sz w:val="24"/>
          <w:szCs w:val="24"/>
          <w:lang w:val="en-GB"/>
        </w:rPr>
        <w:t>Eisenberge</w:t>
      </w:r>
      <w:proofErr w:type="spellEnd"/>
      <w:r w:rsidRPr="00915685">
        <w:rPr>
          <w:rFonts w:ascii="Times New Roman" w:hAnsi="Times New Roman" w:cs="Times New Roman"/>
          <w:sz w:val="24"/>
          <w:szCs w:val="24"/>
          <w:lang w:val="en-GB"/>
        </w:rPr>
        <w:t xml:space="preserve">, M. Newfield, T. </w:t>
      </w:r>
      <w:proofErr w:type="spellStart"/>
      <w:r w:rsidRPr="00915685">
        <w:rPr>
          <w:rFonts w:ascii="Times New Roman" w:hAnsi="Times New Roman" w:cs="Times New Roman"/>
          <w:sz w:val="24"/>
          <w:szCs w:val="24"/>
          <w:lang w:val="en-GB"/>
        </w:rPr>
        <w:t>Izdebski</w:t>
      </w:r>
      <w:proofErr w:type="spellEnd"/>
      <w:r w:rsidRPr="00915685">
        <w:rPr>
          <w:rFonts w:ascii="Times New Roman" w:hAnsi="Times New Roman" w:cs="Times New Roman"/>
          <w:sz w:val="24"/>
          <w:szCs w:val="24"/>
          <w:lang w:val="en-GB"/>
        </w:rPr>
        <w:t>, A. Janet</w:t>
      </w:r>
      <w:r w:rsidR="001D46E7"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E. K. &amp; Hendrik,</w:t>
      </w:r>
      <w:r w:rsidR="001D46E7"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 xml:space="preserve">P. </w:t>
      </w:r>
      <w:r w:rsidR="009202ED" w:rsidRPr="00915685">
        <w:rPr>
          <w:rFonts w:ascii="Times New Roman" w:hAnsi="Times New Roman" w:cs="Times New Roman"/>
          <w:i/>
          <w:sz w:val="24"/>
          <w:szCs w:val="24"/>
          <w:shd w:val="clear" w:color="auto" w:fill="FFFFFF"/>
          <w:lang w:val="en-GB"/>
        </w:rPr>
        <w:t xml:space="preserve">The </w:t>
      </w:r>
      <w:r w:rsidRPr="00915685">
        <w:rPr>
          <w:rFonts w:ascii="Times New Roman" w:hAnsi="Times New Roman" w:cs="Times New Roman"/>
          <w:i/>
          <w:sz w:val="24"/>
          <w:szCs w:val="24"/>
          <w:shd w:val="clear" w:color="auto" w:fill="FFFFFF"/>
          <w:lang w:val="en-GB"/>
        </w:rPr>
        <w:tab/>
      </w:r>
      <w:proofErr w:type="spellStart"/>
      <w:r w:rsidRPr="00915685">
        <w:rPr>
          <w:rFonts w:ascii="Times New Roman" w:hAnsi="Times New Roman" w:cs="Times New Roman"/>
          <w:i/>
          <w:sz w:val="24"/>
          <w:szCs w:val="24"/>
          <w:shd w:val="clear" w:color="auto" w:fill="FFFFFF"/>
          <w:lang w:val="en-GB"/>
        </w:rPr>
        <w:t>Justinianic</w:t>
      </w:r>
      <w:proofErr w:type="spellEnd"/>
      <w:r w:rsidRPr="00915685">
        <w:rPr>
          <w:rFonts w:ascii="Times New Roman" w:hAnsi="Times New Roman" w:cs="Times New Roman"/>
          <w:i/>
          <w:sz w:val="24"/>
          <w:szCs w:val="24"/>
          <w:shd w:val="clear" w:color="auto" w:fill="FFFFFF"/>
          <w:lang w:val="en-GB"/>
        </w:rPr>
        <w:t xml:space="preserve"> Plague: An Inconsequential Pandemic? </w:t>
      </w:r>
      <w:r w:rsidRPr="00915685">
        <w:rPr>
          <w:rFonts w:ascii="Times New Roman" w:hAnsi="Times New Roman" w:cs="Times New Roman"/>
          <w:i/>
          <w:iCs/>
          <w:sz w:val="24"/>
          <w:szCs w:val="24"/>
          <w:shd w:val="clear" w:color="auto" w:fill="FFFFFF"/>
          <w:lang w:val="en-GB"/>
        </w:rPr>
        <w:t xml:space="preserve">Proceedings of the National </w:t>
      </w:r>
      <w:r w:rsidRPr="00915685">
        <w:rPr>
          <w:rFonts w:ascii="Times New Roman" w:hAnsi="Times New Roman" w:cs="Times New Roman"/>
          <w:i/>
          <w:iCs/>
          <w:sz w:val="24"/>
          <w:szCs w:val="24"/>
          <w:shd w:val="clear" w:color="auto" w:fill="FFFFFF"/>
          <w:lang w:val="en-GB"/>
        </w:rPr>
        <w:tab/>
        <w:t>Academy of Sciences</w:t>
      </w:r>
      <w:r w:rsidRPr="00915685">
        <w:rPr>
          <w:rFonts w:ascii="Times New Roman" w:hAnsi="Times New Roman" w:cs="Times New Roman"/>
          <w:sz w:val="24"/>
          <w:szCs w:val="24"/>
          <w:shd w:val="clear" w:color="auto" w:fill="FFFFFF"/>
          <w:lang w:val="en-GB"/>
        </w:rPr>
        <w:t> 116(51). 2019, 25546-25554.</w:t>
      </w:r>
    </w:p>
    <w:p w14:paraId="38B76E78"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7015CBBB" w14:textId="156123C1" w:rsidR="00C564E9" w:rsidRPr="00915685" w:rsidRDefault="00C564E9" w:rsidP="009202ED">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shd w:val="clear" w:color="auto" w:fill="FFFFFF"/>
          <w:lang w:val="en-GB"/>
        </w:rPr>
        <w:t xml:space="preserve">Mills, J. E. </w:t>
      </w:r>
      <w:r w:rsidRPr="00915685">
        <w:rPr>
          <w:rFonts w:ascii="Times New Roman" w:hAnsi="Times New Roman" w:cs="Times New Roman"/>
          <w:i/>
          <w:sz w:val="24"/>
          <w:szCs w:val="24"/>
          <w:shd w:val="clear" w:color="auto" w:fill="FFFFFF"/>
          <w:lang w:val="en-GB"/>
        </w:rPr>
        <w:t>Annual Book of Reports of Nigerian Baptist Convention</w:t>
      </w:r>
      <w:r w:rsidRPr="00915685">
        <w:rPr>
          <w:rFonts w:ascii="Times New Roman" w:hAnsi="Times New Roman" w:cs="Times New Roman"/>
          <w:sz w:val="24"/>
          <w:szCs w:val="24"/>
          <w:shd w:val="clear" w:color="auto" w:fill="FFFFFF"/>
          <w:lang w:val="en-GB"/>
        </w:rPr>
        <w:t>. Ibadan, April 25 –</w:t>
      </w:r>
      <w:r w:rsidRPr="00915685">
        <w:rPr>
          <w:rFonts w:ascii="Times New Roman" w:hAnsi="Times New Roman" w:cs="Times New Roman"/>
          <w:sz w:val="24"/>
          <w:szCs w:val="24"/>
          <w:shd w:val="clear" w:color="auto" w:fill="FFFFFF"/>
          <w:lang w:val="en-GB"/>
        </w:rPr>
        <w:tab/>
        <w:t xml:space="preserve">May 1, 1964, in </w:t>
      </w:r>
      <w:r w:rsidRPr="00915685">
        <w:rPr>
          <w:rFonts w:ascii="Times New Roman" w:hAnsi="Times New Roman" w:cs="Times New Roman"/>
          <w:sz w:val="24"/>
          <w:szCs w:val="24"/>
          <w:lang w:val="en-GB"/>
        </w:rPr>
        <w:t xml:space="preserve">A. </w:t>
      </w:r>
      <w:proofErr w:type="spellStart"/>
      <w:r w:rsidRPr="00915685">
        <w:rPr>
          <w:rFonts w:ascii="Times New Roman" w:hAnsi="Times New Roman" w:cs="Times New Roman"/>
          <w:sz w:val="24"/>
          <w:szCs w:val="24"/>
          <w:lang w:val="en-GB"/>
        </w:rPr>
        <w:t>Olatunde</w:t>
      </w:r>
      <w:proofErr w:type="spellEnd"/>
      <w:r w:rsidRPr="00915685">
        <w:rPr>
          <w:rFonts w:ascii="Times New Roman" w:hAnsi="Times New Roman" w:cs="Times New Roman"/>
          <w:sz w:val="24"/>
          <w:szCs w:val="24"/>
          <w:lang w:val="en-GB"/>
        </w:rPr>
        <w:t>, Nigeria</w:t>
      </w:r>
      <w:r w:rsidR="009202ED" w:rsidRPr="00915685">
        <w:rPr>
          <w:rFonts w:ascii="Times New Roman" w:hAnsi="Times New Roman" w:cs="Times New Roman"/>
          <w:sz w:val="24"/>
          <w:szCs w:val="24"/>
          <w:lang w:val="en-GB"/>
        </w:rPr>
        <w:t>n</w:t>
      </w:r>
      <w:r w:rsidRPr="00915685">
        <w:rPr>
          <w:rFonts w:ascii="Times New Roman" w:hAnsi="Times New Roman" w:cs="Times New Roman"/>
          <w:sz w:val="24"/>
          <w:szCs w:val="24"/>
          <w:lang w:val="en-GB"/>
        </w:rPr>
        <w:t xml:space="preserve"> Baptist Missions: From Inception to </w:t>
      </w:r>
      <w:proofErr w:type="spellStart"/>
      <w:r w:rsidRPr="00915685">
        <w:rPr>
          <w:rFonts w:ascii="Times New Roman" w:hAnsi="Times New Roman" w:cs="Times New Roman"/>
          <w:sz w:val="24"/>
          <w:szCs w:val="24"/>
          <w:lang w:val="en-GB"/>
        </w:rPr>
        <w:t>Udoh</w:t>
      </w:r>
      <w:proofErr w:type="spellEnd"/>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2016. </w:t>
      </w:r>
      <w:r w:rsidRPr="00915685">
        <w:rPr>
          <w:rFonts w:ascii="Times New Roman" w:hAnsi="Times New Roman" w:cs="Times New Roman"/>
          <w:sz w:val="24"/>
          <w:szCs w:val="24"/>
          <w:lang w:val="en-GB"/>
        </w:rPr>
        <w:tab/>
      </w:r>
      <w:hyperlink r:id="rId101" w:history="1">
        <w:r w:rsidR="009202ED" w:rsidRPr="00915685">
          <w:rPr>
            <w:rStyle w:val="Hyperlink"/>
            <w:rFonts w:ascii="Times New Roman" w:hAnsi="Times New Roman" w:cs="Times New Roman"/>
            <w:color w:val="auto"/>
            <w:sz w:val="24"/>
            <w:szCs w:val="24"/>
            <w:u w:val="none"/>
            <w:lang w:val="en-GB"/>
          </w:rPr>
          <w:t>https://africantheology.wordpress.com/2016/02/14/nigerian-baptist-</w:t>
        </w:r>
        <w:r w:rsidR="009202ED" w:rsidRPr="00915685">
          <w:rPr>
            <w:rStyle w:val="Hyperlink"/>
            <w:rFonts w:ascii="Times New Roman" w:hAnsi="Times New Roman" w:cs="Times New Roman"/>
            <w:color w:val="auto"/>
            <w:sz w:val="24"/>
            <w:szCs w:val="24"/>
            <w:u w:val="none"/>
            <w:lang w:val="en-GB"/>
          </w:rPr>
          <w:tab/>
          <w:t>missions-from-inception-to-</w:t>
        </w:r>
        <w:proofErr w:type="spellStart"/>
        <w:r w:rsidR="009202ED" w:rsidRPr="00915685">
          <w:rPr>
            <w:rStyle w:val="Hyperlink"/>
            <w:rFonts w:ascii="Times New Roman" w:hAnsi="Times New Roman" w:cs="Times New Roman"/>
            <w:color w:val="auto"/>
            <w:sz w:val="24"/>
            <w:szCs w:val="24"/>
            <w:u w:val="none"/>
            <w:lang w:val="en-GB"/>
          </w:rPr>
          <w:t>udoh</w:t>
        </w:r>
        <w:proofErr w:type="spellEnd"/>
      </w:hyperlink>
    </w:p>
    <w:p w14:paraId="0F35BDF2"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1BC4ADE1"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Dissertations/Theses and Lecture Notes</w:t>
      </w:r>
    </w:p>
    <w:p w14:paraId="634F56B8"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75BEC3B5" w14:textId="44E645CB" w:rsidR="00C564E9" w:rsidRPr="00915685" w:rsidRDefault="00C564E9" w:rsidP="009202ED">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shd w:val="clear" w:color="auto" w:fill="FFFFFF"/>
          <w:lang w:val="en-GB"/>
        </w:rPr>
        <w:t>Abiya</w:t>
      </w:r>
      <w:proofErr w:type="spellEnd"/>
      <w:r w:rsidRPr="00915685">
        <w:rPr>
          <w:rFonts w:ascii="Times New Roman" w:hAnsi="Times New Roman" w:cs="Times New Roman"/>
          <w:sz w:val="24"/>
          <w:szCs w:val="24"/>
          <w:shd w:val="clear" w:color="auto" w:fill="FFFFFF"/>
          <w:lang w:val="en-GB"/>
        </w:rPr>
        <w:t xml:space="preserve">, M. </w:t>
      </w:r>
      <w:r w:rsidRPr="00915685">
        <w:rPr>
          <w:rFonts w:ascii="Times New Roman" w:hAnsi="Times New Roman" w:cs="Times New Roman"/>
          <w:i/>
          <w:sz w:val="24"/>
          <w:szCs w:val="24"/>
          <w:shd w:val="clear" w:color="auto" w:fill="FFFFFF"/>
          <w:lang w:val="en-GB"/>
        </w:rPr>
        <w:t xml:space="preserve">A Comparative Study on the Mental Well-Being of College Students before and </w:t>
      </w:r>
      <w:r w:rsidRPr="00915685">
        <w:rPr>
          <w:rFonts w:ascii="Times New Roman" w:hAnsi="Times New Roman" w:cs="Times New Roman"/>
          <w:i/>
          <w:sz w:val="24"/>
          <w:szCs w:val="24"/>
          <w:shd w:val="clear" w:color="auto" w:fill="FFFFFF"/>
          <w:lang w:val="en-GB"/>
        </w:rPr>
        <w:tab/>
        <w:t>During Covid-19 Pandemic,</w:t>
      </w:r>
      <w:r w:rsidR="001D46E7" w:rsidRPr="00915685">
        <w:rPr>
          <w:rFonts w:ascii="Times New Roman" w:hAnsi="Times New Roman" w:cs="Times New Roman"/>
          <w:i/>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Bachelor of Science</w:t>
      </w:r>
      <w:r w:rsidR="001D46E7"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lang w:val="en-GB"/>
        </w:rPr>
        <w:t xml:space="preserve">Dissertation, Mahatma Gandhi </w:t>
      </w:r>
      <w:r w:rsidRPr="00915685">
        <w:rPr>
          <w:rFonts w:ascii="Times New Roman" w:hAnsi="Times New Roman" w:cs="Times New Roman"/>
          <w:sz w:val="24"/>
          <w:szCs w:val="24"/>
          <w:lang w:val="en-GB"/>
        </w:rPr>
        <w:tab/>
        <w:t>University Kottayam, 2021.</w:t>
      </w:r>
    </w:p>
    <w:p w14:paraId="3266E20D"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480CECBE" w14:textId="03AC949B" w:rsidR="00C564E9" w:rsidRPr="00915685" w:rsidRDefault="00C564E9" w:rsidP="009202ED">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lang w:val="en-GB"/>
        </w:rPr>
        <w:t>Avila, W. R.</w:t>
      </w:r>
      <w:r w:rsidR="001D46E7" w:rsidRPr="00915685">
        <w:rPr>
          <w:rFonts w:ascii="Times New Roman" w:hAnsi="Times New Roman" w:cs="Times New Roman"/>
          <w:sz w:val="24"/>
          <w:szCs w:val="24"/>
          <w:lang w:val="en-GB"/>
        </w:rPr>
        <w:t xml:space="preserve"> </w:t>
      </w:r>
      <w:r w:rsidRPr="00915685">
        <w:rPr>
          <w:rFonts w:ascii="Times New Roman" w:hAnsi="Times New Roman" w:cs="Times New Roman"/>
          <w:i/>
          <w:sz w:val="24"/>
          <w:szCs w:val="24"/>
          <w:lang w:val="en-GB"/>
        </w:rPr>
        <w:t xml:space="preserve">Representations of </w:t>
      </w:r>
      <w:r w:rsidR="001D46E7" w:rsidRPr="00915685">
        <w:rPr>
          <w:rFonts w:ascii="Times New Roman" w:hAnsi="Times New Roman" w:cs="Times New Roman"/>
          <w:i/>
          <w:sz w:val="24"/>
          <w:szCs w:val="24"/>
          <w:lang w:val="en-GB"/>
        </w:rPr>
        <w:t>HIV/AIDS</w:t>
      </w:r>
      <w:r w:rsidRPr="00915685">
        <w:rPr>
          <w:rFonts w:ascii="Times New Roman" w:hAnsi="Times New Roman" w:cs="Times New Roman"/>
          <w:i/>
          <w:sz w:val="24"/>
          <w:szCs w:val="24"/>
          <w:lang w:val="en-GB"/>
        </w:rPr>
        <w:t xml:space="preserve"> in Popular American Comic Books, 1981-1996, </w:t>
      </w:r>
      <w:r w:rsidRPr="00915685">
        <w:rPr>
          <w:rFonts w:ascii="Times New Roman" w:hAnsi="Times New Roman" w:cs="Times New Roman"/>
          <w:sz w:val="24"/>
          <w:szCs w:val="24"/>
          <w:lang w:val="en-GB"/>
        </w:rPr>
        <w:t xml:space="preserve">Doctor of Philosophy Dissertation, </w:t>
      </w:r>
      <w:r w:rsidRPr="00915685">
        <w:rPr>
          <w:rFonts w:ascii="Times New Roman" w:hAnsi="Times New Roman" w:cs="Times New Roman"/>
          <w:sz w:val="24"/>
          <w:szCs w:val="24"/>
          <w:shd w:val="clear" w:color="auto" w:fill="FFFFFF"/>
          <w:lang w:val="en-GB"/>
        </w:rPr>
        <w:t>Bowling Green State University, 2021, pg33-59.</w:t>
      </w:r>
    </w:p>
    <w:p w14:paraId="32E30DD1"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4B95C7C4" w14:textId="77EAF406" w:rsidR="00C564E9" w:rsidRPr="00915685" w:rsidRDefault="00C564E9" w:rsidP="00CC6AB5">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shd w:val="clear" w:color="auto" w:fill="FFFFFF"/>
          <w:lang w:val="en-GB"/>
        </w:rPr>
        <w:t>Benson, C. J.</w:t>
      </w:r>
      <w:r w:rsidR="00CC6AB5"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Characteristics That Make an Excellent Wo</w:t>
      </w:r>
      <w:r w:rsidR="00CC6AB5" w:rsidRPr="00915685">
        <w:rPr>
          <w:rFonts w:ascii="Times New Roman" w:hAnsi="Times New Roman" w:cs="Times New Roman"/>
          <w:i/>
          <w:sz w:val="24"/>
          <w:szCs w:val="24"/>
          <w:shd w:val="clear" w:color="auto" w:fill="FFFFFF"/>
          <w:lang w:val="en-GB"/>
        </w:rPr>
        <w:t xml:space="preserve">rship Leader According to the </w:t>
      </w:r>
      <w:r w:rsidRPr="00915685">
        <w:rPr>
          <w:rFonts w:ascii="Times New Roman" w:hAnsi="Times New Roman" w:cs="Times New Roman"/>
          <w:i/>
          <w:sz w:val="24"/>
          <w:szCs w:val="24"/>
          <w:shd w:val="clear" w:color="auto" w:fill="FFFFFF"/>
          <w:lang w:val="en-GB"/>
        </w:rPr>
        <w:t>Perspectives of Baptist Congregants in North Texas</w:t>
      </w:r>
      <w:r w:rsidRPr="00915685">
        <w:rPr>
          <w:rFonts w:ascii="Times New Roman" w:hAnsi="Times New Roman" w:cs="Times New Roman"/>
          <w:sz w:val="24"/>
          <w:szCs w:val="24"/>
          <w:shd w:val="clear" w:color="auto" w:fill="FFFFFF"/>
          <w:lang w:val="en-GB"/>
        </w:rPr>
        <w:t xml:space="preserve">, </w:t>
      </w:r>
      <w:r w:rsidRPr="00915685">
        <w:rPr>
          <w:rStyle w:val="Emphasis"/>
          <w:rFonts w:ascii="Times New Roman" w:hAnsi="Times New Roman" w:cs="Times New Roman"/>
          <w:i w:val="0"/>
          <w:sz w:val="24"/>
          <w:szCs w:val="24"/>
          <w:bdr w:val="none" w:sz="0" w:space="0" w:color="auto" w:frame="1"/>
          <w:shd w:val="clear" w:color="auto" w:fill="FFFFFF"/>
          <w:lang w:val="en-GB"/>
        </w:rPr>
        <w:t>Master Degree Thesis</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2022. </w:t>
      </w:r>
      <w:hyperlink r:id="rId102" w:history="1">
        <w:r w:rsidRPr="00915685">
          <w:rPr>
            <w:rStyle w:val="Hyperlink"/>
            <w:rFonts w:ascii="Times New Roman" w:hAnsi="Times New Roman" w:cs="Times New Roman"/>
            <w:color w:val="auto"/>
            <w:sz w:val="24"/>
            <w:szCs w:val="24"/>
            <w:u w:val="none"/>
            <w:shd w:val="clear" w:color="auto" w:fill="FFFFFF"/>
            <w:lang w:val="en-GB"/>
          </w:rPr>
          <w:t>https://digitalcommons.liberty.edu/masters/935</w:t>
        </w:r>
      </w:hyperlink>
      <w:r w:rsidRPr="00915685">
        <w:rPr>
          <w:rFonts w:ascii="Times New Roman" w:hAnsi="Times New Roman" w:cs="Times New Roman"/>
          <w:sz w:val="24"/>
          <w:szCs w:val="24"/>
          <w:shd w:val="clear" w:color="auto" w:fill="FFFFFF"/>
          <w:lang w:val="en-GB"/>
        </w:rPr>
        <w:t>.</w:t>
      </w:r>
    </w:p>
    <w:p w14:paraId="4C1D96EC"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633CB14" w14:textId="5E30425A" w:rsidR="00C564E9" w:rsidRPr="00915685" w:rsidRDefault="00C564E9" w:rsidP="00CC6AB5">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Ebhomielen</w:t>
      </w:r>
      <w:proofErr w:type="spellEnd"/>
      <w:r w:rsidRPr="00915685">
        <w:rPr>
          <w:rFonts w:ascii="Times New Roman" w:hAnsi="Times New Roman" w:cs="Times New Roman"/>
          <w:sz w:val="24"/>
          <w:szCs w:val="24"/>
          <w:lang w:val="en-GB"/>
        </w:rPr>
        <w:t xml:space="preserve">, P. O. </w:t>
      </w:r>
      <w:r w:rsidRPr="00915685">
        <w:rPr>
          <w:rFonts w:ascii="Times New Roman" w:hAnsi="Times New Roman" w:cs="Times New Roman"/>
          <w:i/>
          <w:sz w:val="24"/>
          <w:szCs w:val="24"/>
          <w:lang w:val="en-GB"/>
        </w:rPr>
        <w:t xml:space="preserve">History and </w:t>
      </w:r>
      <w:r w:rsidR="00CC6AB5" w:rsidRPr="00915685">
        <w:rPr>
          <w:rFonts w:ascii="Times New Roman" w:hAnsi="Times New Roman" w:cs="Times New Roman"/>
          <w:i/>
          <w:sz w:val="24"/>
          <w:szCs w:val="24"/>
          <w:lang w:val="en-GB"/>
        </w:rPr>
        <w:t>G</w:t>
      </w:r>
      <w:r w:rsidRPr="00915685">
        <w:rPr>
          <w:rFonts w:ascii="Times New Roman" w:hAnsi="Times New Roman" w:cs="Times New Roman"/>
          <w:i/>
          <w:sz w:val="24"/>
          <w:szCs w:val="24"/>
          <w:lang w:val="en-GB"/>
        </w:rPr>
        <w:t>rowth of Nigerian Ba</w:t>
      </w:r>
      <w:r w:rsidR="00CC6AB5" w:rsidRPr="00915685">
        <w:rPr>
          <w:rFonts w:ascii="Times New Roman" w:hAnsi="Times New Roman" w:cs="Times New Roman"/>
          <w:i/>
          <w:sz w:val="24"/>
          <w:szCs w:val="24"/>
          <w:lang w:val="en-GB"/>
        </w:rPr>
        <w:t>ptist Convention Missions 1953</w:t>
      </w:r>
      <w:r w:rsidRPr="00915685">
        <w:rPr>
          <w:rFonts w:ascii="Times New Roman" w:hAnsi="Times New Roman" w:cs="Times New Roman"/>
          <w:i/>
          <w:sz w:val="24"/>
          <w:szCs w:val="24"/>
          <w:lang w:val="en-GB"/>
        </w:rPr>
        <w:tab/>
        <w:t xml:space="preserve">977. </w:t>
      </w:r>
      <w:r w:rsidRPr="00915685">
        <w:rPr>
          <w:rFonts w:ascii="Times New Roman" w:hAnsi="Times New Roman" w:cs="Times New Roman"/>
          <w:sz w:val="24"/>
          <w:szCs w:val="24"/>
          <w:lang w:val="en-GB"/>
        </w:rPr>
        <w:t xml:space="preserve">Master of Theology Thesis, </w:t>
      </w:r>
      <w:r w:rsidR="00CC6AB5" w:rsidRPr="00915685">
        <w:rPr>
          <w:rFonts w:ascii="Times New Roman" w:hAnsi="Times New Roman" w:cs="Times New Roman"/>
          <w:sz w:val="24"/>
          <w:szCs w:val="24"/>
          <w:lang w:val="en-GB"/>
        </w:rPr>
        <w:t>S</w:t>
      </w:r>
      <w:r w:rsidRPr="00915685">
        <w:rPr>
          <w:rFonts w:ascii="Times New Roman" w:hAnsi="Times New Roman" w:cs="Times New Roman"/>
          <w:sz w:val="24"/>
          <w:szCs w:val="24"/>
          <w:lang w:val="en-GB"/>
        </w:rPr>
        <w:t xml:space="preserve">chool of </w:t>
      </w:r>
      <w:r w:rsidR="00CC6AB5" w:rsidRPr="00915685">
        <w:rPr>
          <w:rFonts w:ascii="Times New Roman" w:hAnsi="Times New Roman" w:cs="Times New Roman"/>
          <w:sz w:val="24"/>
          <w:szCs w:val="24"/>
          <w:lang w:val="en-GB"/>
        </w:rPr>
        <w:t>W</w:t>
      </w:r>
      <w:r w:rsidRPr="00915685">
        <w:rPr>
          <w:rFonts w:ascii="Times New Roman" w:hAnsi="Times New Roman" w:cs="Times New Roman"/>
          <w:sz w:val="24"/>
          <w:szCs w:val="24"/>
          <w:lang w:val="en-GB"/>
        </w:rPr>
        <w:t xml:space="preserve">orld </w:t>
      </w:r>
      <w:r w:rsidR="00CC6AB5" w:rsidRPr="00915685">
        <w:rPr>
          <w:rFonts w:ascii="Times New Roman" w:hAnsi="Times New Roman" w:cs="Times New Roman"/>
          <w:sz w:val="24"/>
          <w:szCs w:val="24"/>
          <w:lang w:val="en-GB"/>
        </w:rPr>
        <w:t>M</w:t>
      </w:r>
      <w:r w:rsidRPr="00915685">
        <w:rPr>
          <w:rFonts w:ascii="Times New Roman" w:hAnsi="Times New Roman" w:cs="Times New Roman"/>
          <w:sz w:val="24"/>
          <w:szCs w:val="24"/>
          <w:lang w:val="en-GB"/>
        </w:rPr>
        <w:t xml:space="preserve">issions, Pasadena, California: </w:t>
      </w:r>
      <w:r w:rsidR="00CC6AB5" w:rsidRPr="00915685">
        <w:rPr>
          <w:rFonts w:ascii="Times New Roman" w:hAnsi="Times New Roman" w:cs="Times New Roman"/>
          <w:sz w:val="24"/>
          <w:szCs w:val="24"/>
          <w:lang w:val="en-GB"/>
        </w:rPr>
        <w:t>F</w:t>
      </w:r>
      <w:r w:rsidRPr="00915685">
        <w:rPr>
          <w:rFonts w:ascii="Times New Roman" w:hAnsi="Times New Roman" w:cs="Times New Roman"/>
          <w:sz w:val="24"/>
          <w:szCs w:val="24"/>
          <w:lang w:val="en-GB"/>
        </w:rPr>
        <w:t>uller Theological Seminary, 1978, p2-3.</w:t>
      </w:r>
    </w:p>
    <w:p w14:paraId="2C0294F6"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7A195AE9" w14:textId="08A756B1" w:rsidR="00C564E9" w:rsidRPr="00915685" w:rsidRDefault="00C564E9" w:rsidP="002D082F">
      <w:pPr>
        <w:spacing w:after="0" w:line="240" w:lineRule="auto"/>
        <w:ind w:left="1418" w:hanging="851"/>
        <w:jc w:val="both"/>
        <w:rPr>
          <w:rFonts w:ascii="Times New Roman" w:hAnsi="Times New Roman" w:cs="Times New Roman"/>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Green, D. </w:t>
      </w:r>
      <w:r w:rsidRPr="00915685">
        <w:rPr>
          <w:rFonts w:ascii="Times New Roman" w:eastAsia="Times New Roman" w:hAnsi="Times New Roman" w:cs="Times New Roman"/>
          <w:bCs/>
          <w:i/>
          <w:kern w:val="36"/>
          <w:sz w:val="24"/>
          <w:szCs w:val="24"/>
          <w:shd w:val="clear" w:color="auto" w:fill="FFFFFF"/>
          <w:lang w:val="en-GB"/>
        </w:rPr>
        <w:t xml:space="preserve">Crafting a Continent: Jesuits, Puritans, Franciscans, and the Creation of an </w:t>
      </w:r>
      <w:r w:rsidRPr="00915685">
        <w:rPr>
          <w:rFonts w:ascii="Times New Roman" w:eastAsia="Times New Roman" w:hAnsi="Times New Roman" w:cs="Times New Roman"/>
          <w:bCs/>
          <w:i/>
          <w:kern w:val="36"/>
          <w:sz w:val="24"/>
          <w:szCs w:val="24"/>
          <w:shd w:val="clear" w:color="auto" w:fill="FFFFFF"/>
          <w:lang w:val="en-GB"/>
        </w:rPr>
        <w:tab/>
        <w:t>Early American Missiology,1542-1763</w:t>
      </w:r>
      <w:r w:rsidRPr="00915685">
        <w:rPr>
          <w:rFonts w:ascii="Times New Roman" w:eastAsia="Times New Roman" w:hAnsi="Times New Roman" w:cs="Times New Roman"/>
          <w:bCs/>
          <w:kern w:val="36"/>
          <w:sz w:val="24"/>
          <w:szCs w:val="24"/>
          <w:shd w:val="clear" w:color="auto" w:fill="FFFFFF"/>
          <w:lang w:val="en-GB"/>
        </w:rPr>
        <w:t xml:space="preserve">, Thesis, </w:t>
      </w:r>
      <w:r w:rsidRPr="00915685">
        <w:rPr>
          <w:rFonts w:ascii="Times New Roman" w:hAnsi="Times New Roman" w:cs="Times New Roman"/>
          <w:sz w:val="24"/>
          <w:szCs w:val="24"/>
          <w:lang w:val="en-GB"/>
        </w:rPr>
        <w:t xml:space="preserve">Doctor of Philosophy in History </w:t>
      </w:r>
      <w:r w:rsidRPr="00915685">
        <w:rPr>
          <w:rFonts w:ascii="Times New Roman" w:hAnsi="Times New Roman" w:cs="Times New Roman"/>
          <w:sz w:val="24"/>
          <w:szCs w:val="24"/>
          <w:lang w:val="en-GB"/>
        </w:rPr>
        <w:tab/>
        <w:t>at the University of Oxford, 2021, pg4-23.</w:t>
      </w:r>
    </w:p>
    <w:p w14:paraId="39C189AA"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50CB23AF" w14:textId="55FAB45A" w:rsidR="00C564E9" w:rsidRPr="00915685" w:rsidRDefault="00C564E9" w:rsidP="002D082F">
      <w:pPr>
        <w:spacing w:after="0" w:line="240" w:lineRule="auto"/>
        <w:ind w:left="1418" w:hanging="851"/>
        <w:jc w:val="both"/>
        <w:rPr>
          <w:rFonts w:ascii="Times New Roman" w:hAnsi="Times New Roman" w:cs="Times New Roman"/>
          <w:i/>
          <w:sz w:val="24"/>
          <w:szCs w:val="24"/>
          <w:shd w:val="clear" w:color="auto" w:fill="FFFFFF"/>
          <w:lang w:val="en-GB"/>
        </w:rPr>
      </w:pPr>
      <w:proofErr w:type="spellStart"/>
      <w:proofErr w:type="gramStart"/>
      <w:r w:rsidRPr="00915685">
        <w:rPr>
          <w:rFonts w:ascii="Times New Roman" w:hAnsi="Times New Roman" w:cs="Times New Roman"/>
          <w:sz w:val="24"/>
          <w:szCs w:val="24"/>
          <w:shd w:val="clear" w:color="auto" w:fill="FFFFFF"/>
          <w:lang w:val="en-GB"/>
        </w:rPr>
        <w:t>Harris,J</w:t>
      </w:r>
      <w:proofErr w:type="gramEnd"/>
      <w:r w:rsidRPr="00915685">
        <w:rPr>
          <w:rFonts w:ascii="Times New Roman" w:hAnsi="Times New Roman" w:cs="Times New Roman"/>
          <w:sz w:val="24"/>
          <w:szCs w:val="24"/>
          <w:shd w:val="clear" w:color="auto" w:fill="FFFFFF"/>
          <w:lang w:val="en-GB"/>
        </w:rPr>
        <w:t>.</w:t>
      </w:r>
      <w:r w:rsidRPr="00915685">
        <w:rPr>
          <w:rFonts w:ascii="Times New Roman" w:hAnsi="Times New Roman" w:cs="Times New Roman"/>
          <w:i/>
          <w:sz w:val="24"/>
          <w:szCs w:val="24"/>
          <w:shd w:val="clear" w:color="auto" w:fill="FFFFFF"/>
          <w:lang w:val="en-GB"/>
        </w:rPr>
        <w:t>Reaching</w:t>
      </w:r>
      <w:proofErr w:type="spellEnd"/>
      <w:r w:rsidRPr="00915685">
        <w:rPr>
          <w:rFonts w:ascii="Times New Roman" w:hAnsi="Times New Roman" w:cs="Times New Roman"/>
          <w:i/>
          <w:sz w:val="24"/>
          <w:szCs w:val="24"/>
          <w:shd w:val="clear" w:color="auto" w:fill="FFFFFF"/>
          <w:lang w:val="en-GB"/>
        </w:rPr>
        <w:t xml:space="preserve"> Emerging Adults: A Study to Discov</w:t>
      </w:r>
      <w:r w:rsidR="002D082F" w:rsidRPr="00915685">
        <w:rPr>
          <w:rFonts w:ascii="Times New Roman" w:hAnsi="Times New Roman" w:cs="Times New Roman"/>
          <w:i/>
          <w:sz w:val="24"/>
          <w:szCs w:val="24"/>
          <w:shd w:val="clear" w:color="auto" w:fill="FFFFFF"/>
          <w:lang w:val="en-GB"/>
        </w:rPr>
        <w:t xml:space="preserve">er Effective Factors of       </w:t>
      </w:r>
      <w:r w:rsidR="002D082F"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Evangelism in Northern California</w:t>
      </w:r>
      <w:r w:rsidRPr="00915685">
        <w:rPr>
          <w:rFonts w:ascii="Times New Roman" w:hAnsi="Times New Roman" w:cs="Times New Roman"/>
          <w:sz w:val="24"/>
          <w:szCs w:val="24"/>
          <w:shd w:val="clear" w:color="auto" w:fill="FFFFFF"/>
          <w:lang w:val="en-GB"/>
        </w:rPr>
        <w:t>, Docto</w:t>
      </w:r>
      <w:r w:rsidR="002D082F" w:rsidRPr="00915685">
        <w:rPr>
          <w:rFonts w:ascii="Times New Roman" w:hAnsi="Times New Roman" w:cs="Times New Roman"/>
          <w:sz w:val="24"/>
          <w:szCs w:val="24"/>
          <w:shd w:val="clear" w:color="auto" w:fill="FFFFFF"/>
          <w:lang w:val="en-GB"/>
        </w:rPr>
        <w:t xml:space="preserve">r Ministry Dissertation, </w:t>
      </w:r>
      <w:proofErr w:type="spellStart"/>
      <w:r w:rsidR="002D082F" w:rsidRPr="00915685">
        <w:rPr>
          <w:rFonts w:ascii="Times New Roman" w:hAnsi="Times New Roman" w:cs="Times New Roman"/>
          <w:sz w:val="24"/>
          <w:szCs w:val="24"/>
          <w:shd w:val="clear" w:color="auto" w:fill="FFFFFF"/>
          <w:lang w:val="en-GB"/>
        </w:rPr>
        <w:t>Biola</w:t>
      </w:r>
      <w:proofErr w:type="spellEnd"/>
      <w:r w:rsidR="002D082F"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University, 2022, </w:t>
      </w:r>
      <w:proofErr w:type="spellStart"/>
      <w:r w:rsidRPr="00915685">
        <w:rPr>
          <w:rFonts w:ascii="Times New Roman" w:hAnsi="Times New Roman" w:cs="Times New Roman"/>
          <w:sz w:val="24"/>
          <w:szCs w:val="24"/>
          <w:shd w:val="clear" w:color="auto" w:fill="FFFFFF"/>
          <w:lang w:val="en-GB"/>
        </w:rPr>
        <w:t>pg</w:t>
      </w:r>
      <w:proofErr w:type="spellEnd"/>
      <w:r w:rsidRPr="00915685">
        <w:rPr>
          <w:rFonts w:ascii="Times New Roman" w:hAnsi="Times New Roman" w:cs="Times New Roman"/>
          <w:sz w:val="24"/>
          <w:szCs w:val="24"/>
          <w:shd w:val="clear" w:color="auto" w:fill="FFFFFF"/>
          <w:lang w:val="en-GB"/>
        </w:rPr>
        <w:t xml:space="preserve"> 15-49.</w:t>
      </w:r>
    </w:p>
    <w:p w14:paraId="1C24E41E"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4E5009D2" w14:textId="3AA01A7E" w:rsidR="00C564E9" w:rsidRPr="00915685" w:rsidRDefault="002D082F" w:rsidP="002D082F">
      <w:pPr>
        <w:spacing w:after="0" w:line="240" w:lineRule="auto"/>
        <w:ind w:left="1418" w:hanging="851"/>
        <w:jc w:val="both"/>
        <w:rPr>
          <w:rFonts w:ascii="Times New Roman" w:hAnsi="Times New Roman" w:cs="Times New Roman"/>
          <w:sz w:val="24"/>
          <w:szCs w:val="24"/>
          <w:lang w:val="en-GB"/>
        </w:rPr>
      </w:pPr>
      <w:proofErr w:type="spellStart"/>
      <w:proofErr w:type="gramStart"/>
      <w:r w:rsidRPr="00915685">
        <w:rPr>
          <w:rFonts w:ascii="Times New Roman" w:hAnsi="Times New Roman" w:cs="Times New Roman"/>
          <w:sz w:val="24"/>
          <w:szCs w:val="24"/>
          <w:lang w:val="en-GB"/>
        </w:rPr>
        <w:t>Horst,M</w:t>
      </w:r>
      <w:proofErr w:type="spellEnd"/>
      <w:r w:rsidRPr="00915685">
        <w:rPr>
          <w:rFonts w:ascii="Times New Roman" w:hAnsi="Times New Roman" w:cs="Times New Roman"/>
          <w:sz w:val="24"/>
          <w:szCs w:val="24"/>
          <w:lang w:val="en-GB"/>
        </w:rPr>
        <w:t>.</w:t>
      </w:r>
      <w:proofErr w:type="gramEnd"/>
      <w:r w:rsidR="00C564E9" w:rsidRPr="00915685">
        <w:rPr>
          <w:rFonts w:ascii="Times New Roman" w:hAnsi="Times New Roman" w:cs="Times New Roman"/>
          <w:sz w:val="24"/>
          <w:szCs w:val="24"/>
          <w:lang w:val="en-GB"/>
        </w:rPr>
        <w:t xml:space="preserve"> </w:t>
      </w:r>
      <w:r w:rsidR="00C564E9" w:rsidRPr="00915685">
        <w:rPr>
          <w:rFonts w:ascii="Times New Roman" w:hAnsi="Times New Roman" w:cs="Times New Roman"/>
          <w:i/>
          <w:sz w:val="24"/>
          <w:szCs w:val="24"/>
          <w:lang w:val="en-GB"/>
        </w:rPr>
        <w:t xml:space="preserve">The </w:t>
      </w:r>
      <w:r w:rsidRPr="00915685">
        <w:rPr>
          <w:rFonts w:ascii="Times New Roman" w:hAnsi="Times New Roman" w:cs="Times New Roman"/>
          <w:i/>
          <w:sz w:val="24"/>
          <w:szCs w:val="24"/>
          <w:lang w:val="en-GB"/>
        </w:rPr>
        <w:t>P</w:t>
      </w:r>
      <w:r w:rsidR="00C564E9" w:rsidRPr="00915685">
        <w:rPr>
          <w:rFonts w:ascii="Times New Roman" w:hAnsi="Times New Roman" w:cs="Times New Roman"/>
          <w:i/>
          <w:sz w:val="24"/>
          <w:szCs w:val="24"/>
          <w:lang w:val="en-GB"/>
        </w:rPr>
        <w:t>oor of Christ</w:t>
      </w:r>
      <w:r w:rsidR="00C564E9" w:rsidRPr="00915685">
        <w:rPr>
          <w:rFonts w:ascii="Times New Roman" w:hAnsi="Times New Roman" w:cs="Times New Roman"/>
          <w:sz w:val="24"/>
          <w:szCs w:val="24"/>
          <w:lang w:val="en-GB"/>
        </w:rPr>
        <w:t xml:space="preserve">, Unpublished PhD Thesis, University of Pretoria, 2020, </w:t>
      </w:r>
      <w:r w:rsidR="00C564E9" w:rsidRPr="00915685">
        <w:rPr>
          <w:rFonts w:ascii="Times New Roman" w:hAnsi="Times New Roman" w:cs="Times New Roman"/>
          <w:sz w:val="24"/>
          <w:szCs w:val="24"/>
          <w:lang w:val="en-GB"/>
        </w:rPr>
        <w:tab/>
        <w:t>pg243.</w:t>
      </w:r>
    </w:p>
    <w:p w14:paraId="6F959C98"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59A57538" w14:textId="2231A185" w:rsidR="00C564E9" w:rsidRPr="00915685" w:rsidRDefault="00C564E9" w:rsidP="002C1E5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roofErr w:type="spellStart"/>
      <w:r w:rsidRPr="00915685">
        <w:rPr>
          <w:rFonts w:ascii="Times New Roman" w:eastAsia="Times New Roman" w:hAnsi="Times New Roman" w:cs="Times New Roman"/>
          <w:bCs/>
          <w:kern w:val="36"/>
          <w:sz w:val="24"/>
          <w:szCs w:val="24"/>
          <w:shd w:val="clear" w:color="auto" w:fill="FFFFFF"/>
          <w:lang w:val="en-GB"/>
        </w:rPr>
        <w:t>Jambulosi</w:t>
      </w:r>
      <w:proofErr w:type="spellEnd"/>
      <w:r w:rsidRPr="00915685">
        <w:rPr>
          <w:rFonts w:ascii="Times New Roman" w:eastAsia="Times New Roman" w:hAnsi="Times New Roman" w:cs="Times New Roman"/>
          <w:bCs/>
          <w:kern w:val="36"/>
          <w:sz w:val="24"/>
          <w:szCs w:val="24"/>
          <w:shd w:val="clear" w:color="auto" w:fill="FFFFFF"/>
          <w:lang w:val="en-GB"/>
        </w:rPr>
        <w:t xml:space="preserve">, M. </w:t>
      </w:r>
      <w:r w:rsidRPr="00915685">
        <w:rPr>
          <w:rFonts w:ascii="Times New Roman" w:hAnsi="Times New Roman" w:cs="Times New Roman"/>
          <w:i/>
          <w:sz w:val="24"/>
          <w:szCs w:val="24"/>
          <w:lang w:val="en-GB"/>
        </w:rPr>
        <w:t>What does Athens 2005 have t</w:t>
      </w:r>
      <w:r w:rsidR="00A174B2" w:rsidRPr="00915685">
        <w:rPr>
          <w:rFonts w:ascii="Times New Roman" w:hAnsi="Times New Roman" w:cs="Times New Roman"/>
          <w:i/>
          <w:sz w:val="24"/>
          <w:szCs w:val="24"/>
          <w:lang w:val="en-GB"/>
        </w:rPr>
        <w:t xml:space="preserve">o do with Cape Town 2010? A </w:t>
      </w:r>
      <w:r w:rsidR="00A174B2" w:rsidRPr="00915685">
        <w:rPr>
          <w:rFonts w:ascii="Times New Roman" w:hAnsi="Times New Roman" w:cs="Times New Roman"/>
          <w:i/>
          <w:sz w:val="24"/>
          <w:szCs w:val="24"/>
          <w:lang w:val="en-GB"/>
        </w:rPr>
        <w:tab/>
        <w:t>C</w:t>
      </w:r>
      <w:r w:rsidRPr="00915685">
        <w:rPr>
          <w:rFonts w:ascii="Times New Roman" w:hAnsi="Times New Roman" w:cs="Times New Roman"/>
          <w:i/>
          <w:sz w:val="24"/>
          <w:szCs w:val="24"/>
          <w:lang w:val="en-GB"/>
        </w:rPr>
        <w:t xml:space="preserve">ritical </w:t>
      </w:r>
      <w:r w:rsidR="00A1666E" w:rsidRPr="00915685">
        <w:rPr>
          <w:rFonts w:ascii="Times New Roman" w:hAnsi="Times New Roman" w:cs="Times New Roman"/>
          <w:i/>
          <w:sz w:val="24"/>
          <w:szCs w:val="24"/>
          <w:lang w:val="en-GB"/>
        </w:rPr>
        <w:t>C</w:t>
      </w:r>
      <w:r w:rsidRPr="00915685">
        <w:rPr>
          <w:rFonts w:ascii="Times New Roman" w:hAnsi="Times New Roman" w:cs="Times New Roman"/>
          <w:i/>
          <w:sz w:val="24"/>
          <w:szCs w:val="24"/>
          <w:lang w:val="en-GB"/>
        </w:rPr>
        <w:t xml:space="preserve">omparison of </w:t>
      </w:r>
      <w:r w:rsidR="00A1666E" w:rsidRPr="00915685">
        <w:rPr>
          <w:rFonts w:ascii="Times New Roman" w:hAnsi="Times New Roman" w:cs="Times New Roman"/>
          <w:i/>
          <w:sz w:val="24"/>
          <w:szCs w:val="24"/>
          <w:lang w:val="en-GB"/>
        </w:rPr>
        <w:t>M</w:t>
      </w:r>
      <w:r w:rsidRPr="00915685">
        <w:rPr>
          <w:rFonts w:ascii="Times New Roman" w:hAnsi="Times New Roman" w:cs="Times New Roman"/>
          <w:i/>
          <w:sz w:val="24"/>
          <w:szCs w:val="24"/>
          <w:lang w:val="en-GB"/>
        </w:rPr>
        <w:t xml:space="preserve">ission </w:t>
      </w:r>
      <w:r w:rsidR="00A1666E" w:rsidRPr="00915685">
        <w:rPr>
          <w:rFonts w:ascii="Times New Roman" w:hAnsi="Times New Roman" w:cs="Times New Roman"/>
          <w:i/>
          <w:sz w:val="24"/>
          <w:szCs w:val="24"/>
          <w:lang w:val="en-GB"/>
        </w:rPr>
        <w:t>T</w:t>
      </w:r>
      <w:r w:rsidRPr="00915685">
        <w:rPr>
          <w:rFonts w:ascii="Times New Roman" w:hAnsi="Times New Roman" w:cs="Times New Roman"/>
          <w:i/>
          <w:sz w:val="24"/>
          <w:szCs w:val="24"/>
          <w:lang w:val="en-GB"/>
        </w:rPr>
        <w:t xml:space="preserve">heologies of the Commission for World Mission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and Evangelism and of the Lausanne Movement on </w:t>
      </w:r>
      <w:r w:rsidR="00A1666E" w:rsidRPr="00915685">
        <w:rPr>
          <w:rFonts w:ascii="Times New Roman" w:hAnsi="Times New Roman" w:cs="Times New Roman"/>
          <w:i/>
          <w:sz w:val="24"/>
          <w:szCs w:val="24"/>
          <w:lang w:val="en-GB"/>
        </w:rPr>
        <w:t>S</w:t>
      </w:r>
      <w:r w:rsidRPr="00915685">
        <w:rPr>
          <w:rFonts w:ascii="Times New Roman" w:hAnsi="Times New Roman" w:cs="Times New Roman"/>
          <w:i/>
          <w:sz w:val="24"/>
          <w:szCs w:val="24"/>
          <w:lang w:val="en-GB"/>
        </w:rPr>
        <w:t xml:space="preserve">ocial </w:t>
      </w:r>
      <w:r w:rsidR="00A1666E" w:rsidRPr="00915685">
        <w:rPr>
          <w:rFonts w:ascii="Times New Roman" w:hAnsi="Times New Roman" w:cs="Times New Roman"/>
          <w:i/>
          <w:sz w:val="24"/>
          <w:szCs w:val="24"/>
          <w:lang w:val="en-GB"/>
        </w:rPr>
        <w:t>R</w:t>
      </w:r>
      <w:r w:rsidRPr="00915685">
        <w:rPr>
          <w:rFonts w:ascii="Times New Roman" w:hAnsi="Times New Roman" w:cs="Times New Roman"/>
          <w:i/>
          <w:sz w:val="24"/>
          <w:szCs w:val="24"/>
          <w:lang w:val="en-GB"/>
        </w:rPr>
        <w:t>esponsibility</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eastAsia="Times New Roman" w:hAnsi="Times New Roman" w:cs="Times New Roman"/>
          <w:bCs/>
          <w:kern w:val="36"/>
          <w:sz w:val="24"/>
          <w:szCs w:val="24"/>
          <w:shd w:val="clear" w:color="auto" w:fill="FFFFFF"/>
          <w:lang w:val="en-GB"/>
        </w:rPr>
        <w:t xml:space="preserve">Doctoral </w:t>
      </w:r>
      <w:proofErr w:type="spellStart"/>
      <w:r w:rsidRPr="00915685">
        <w:rPr>
          <w:rFonts w:ascii="Times New Roman" w:eastAsia="Times New Roman" w:hAnsi="Times New Roman" w:cs="Times New Roman"/>
          <w:bCs/>
          <w:kern w:val="36"/>
          <w:sz w:val="24"/>
          <w:szCs w:val="24"/>
          <w:shd w:val="clear" w:color="auto" w:fill="FFFFFF"/>
          <w:lang w:val="en-GB"/>
        </w:rPr>
        <w:t>DissertationUniversity</w:t>
      </w:r>
      <w:proofErr w:type="spellEnd"/>
      <w:r w:rsidRPr="00915685">
        <w:rPr>
          <w:rFonts w:ascii="Times New Roman" w:eastAsia="Times New Roman" w:hAnsi="Times New Roman" w:cs="Times New Roman"/>
          <w:bCs/>
          <w:kern w:val="36"/>
          <w:sz w:val="24"/>
          <w:szCs w:val="24"/>
          <w:shd w:val="clear" w:color="auto" w:fill="FFFFFF"/>
          <w:lang w:val="en-GB"/>
        </w:rPr>
        <w:t xml:space="preserve"> Of The Western Cape, 2020, </w:t>
      </w:r>
      <w:proofErr w:type="spellStart"/>
      <w:r w:rsidRPr="00915685">
        <w:rPr>
          <w:rFonts w:ascii="Times New Roman" w:eastAsia="Times New Roman" w:hAnsi="Times New Roman" w:cs="Times New Roman"/>
          <w:bCs/>
          <w:kern w:val="36"/>
          <w:sz w:val="24"/>
          <w:szCs w:val="24"/>
          <w:shd w:val="clear" w:color="auto" w:fill="FFFFFF"/>
          <w:lang w:val="en-GB"/>
        </w:rPr>
        <w:t>pg</w:t>
      </w:r>
      <w:proofErr w:type="spellEnd"/>
      <w:r w:rsidRPr="00915685">
        <w:rPr>
          <w:rFonts w:ascii="Times New Roman" w:eastAsia="Times New Roman" w:hAnsi="Times New Roman" w:cs="Times New Roman"/>
          <w:bCs/>
          <w:kern w:val="36"/>
          <w:sz w:val="24"/>
          <w:szCs w:val="24"/>
          <w:shd w:val="clear" w:color="auto" w:fill="FFFFFF"/>
          <w:lang w:val="en-GB"/>
        </w:rPr>
        <w:t xml:space="preserve"> 4-39.</w:t>
      </w:r>
    </w:p>
    <w:p w14:paraId="3B8EC4E1"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6F23B5EA" w14:textId="7F16AF57" w:rsidR="00C564E9" w:rsidRPr="00915685" w:rsidRDefault="00C564E9" w:rsidP="002C1E57">
      <w:pPr>
        <w:spacing w:after="0" w:line="240" w:lineRule="auto"/>
        <w:ind w:left="1418" w:hanging="851"/>
        <w:jc w:val="both"/>
        <w:rPr>
          <w:rFonts w:ascii="Times New Roman" w:eastAsia="Times New Roman" w:hAnsi="Times New Roman" w:cs="Times New Roman"/>
          <w:bCs/>
          <w:i/>
          <w:kern w:val="36"/>
          <w:sz w:val="24"/>
          <w:szCs w:val="24"/>
          <w:shd w:val="clear" w:color="auto" w:fill="FFFFFF"/>
          <w:lang w:val="en-GB"/>
        </w:rPr>
      </w:pPr>
      <w:proofErr w:type="spellStart"/>
      <w:r w:rsidRPr="00915685">
        <w:rPr>
          <w:rFonts w:ascii="Times New Roman" w:eastAsia="Times New Roman" w:hAnsi="Times New Roman" w:cs="Times New Roman"/>
          <w:bCs/>
          <w:kern w:val="36"/>
          <w:sz w:val="24"/>
          <w:szCs w:val="24"/>
          <w:shd w:val="clear" w:color="auto" w:fill="FFFFFF"/>
          <w:lang w:val="en-GB"/>
        </w:rPr>
        <w:t>Kugler</w:t>
      </w:r>
      <w:proofErr w:type="spellEnd"/>
      <w:r w:rsidRPr="00915685">
        <w:rPr>
          <w:rFonts w:ascii="Times New Roman" w:eastAsia="Times New Roman" w:hAnsi="Times New Roman" w:cs="Times New Roman"/>
          <w:bCs/>
          <w:kern w:val="36"/>
          <w:sz w:val="24"/>
          <w:szCs w:val="24"/>
          <w:shd w:val="clear" w:color="auto" w:fill="FFFFFF"/>
          <w:lang w:val="en-GB"/>
        </w:rPr>
        <w:t xml:space="preserve">, T. </w:t>
      </w:r>
      <w:r w:rsidRPr="00915685">
        <w:rPr>
          <w:rFonts w:ascii="Times New Roman" w:eastAsia="Times New Roman" w:hAnsi="Times New Roman" w:cs="Times New Roman"/>
          <w:bCs/>
          <w:i/>
          <w:kern w:val="36"/>
          <w:sz w:val="24"/>
          <w:szCs w:val="24"/>
          <w:shd w:val="clear" w:color="auto" w:fill="FFFFFF"/>
          <w:lang w:val="en-GB"/>
        </w:rPr>
        <w:t xml:space="preserve">Partnership for the Development of Indigenous Churches in Papua New </w:t>
      </w:r>
      <w:r w:rsidRPr="00915685">
        <w:rPr>
          <w:rFonts w:ascii="Times New Roman" w:eastAsia="Times New Roman" w:hAnsi="Times New Roman" w:cs="Times New Roman"/>
          <w:bCs/>
          <w:i/>
          <w:kern w:val="36"/>
          <w:sz w:val="24"/>
          <w:szCs w:val="24"/>
          <w:shd w:val="clear" w:color="auto" w:fill="FFFFFF"/>
          <w:lang w:val="en-GB"/>
        </w:rPr>
        <w:tab/>
      </w:r>
      <w:r w:rsidRPr="00915685">
        <w:rPr>
          <w:rFonts w:ascii="Times New Roman" w:eastAsia="Times New Roman" w:hAnsi="Times New Roman" w:cs="Times New Roman"/>
          <w:bCs/>
          <w:i/>
          <w:kern w:val="36"/>
          <w:sz w:val="24"/>
          <w:szCs w:val="24"/>
          <w:shd w:val="clear" w:color="auto" w:fill="FFFFFF"/>
          <w:lang w:val="en-GB"/>
        </w:rPr>
        <w:tab/>
        <w:t>Guinea: A Case Study</w:t>
      </w:r>
      <w:r w:rsidRPr="00915685">
        <w:rPr>
          <w:rFonts w:ascii="Times New Roman" w:eastAsia="Times New Roman" w:hAnsi="Times New Roman" w:cs="Times New Roman"/>
          <w:bCs/>
          <w:kern w:val="36"/>
          <w:sz w:val="24"/>
          <w:szCs w:val="24"/>
          <w:shd w:val="clear" w:color="auto" w:fill="FFFFFF"/>
          <w:lang w:val="en-GB"/>
        </w:rPr>
        <w:t xml:space="preserve">, Doctoral Dissertation, Columbia International </w:t>
      </w:r>
      <w:r w:rsidRPr="00915685">
        <w:rPr>
          <w:rFonts w:ascii="Times New Roman" w:eastAsia="Times New Roman" w:hAnsi="Times New Roman" w:cs="Times New Roman"/>
          <w:bCs/>
          <w:kern w:val="36"/>
          <w:sz w:val="24"/>
          <w:szCs w:val="24"/>
          <w:shd w:val="clear" w:color="auto" w:fill="FFFFFF"/>
          <w:lang w:val="en-GB"/>
        </w:rPr>
        <w:tab/>
        <w:t>University, 2022, pg23-41.</w:t>
      </w:r>
    </w:p>
    <w:p w14:paraId="4806CB77" w14:textId="731FBB64" w:rsidR="00C564E9" w:rsidRPr="00915685" w:rsidRDefault="00C564E9" w:rsidP="002C1E57">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lastRenderedPageBreak/>
        <w:t xml:space="preserve">McFarland, A. D. </w:t>
      </w:r>
      <w:r w:rsidRPr="00915685">
        <w:rPr>
          <w:rFonts w:ascii="Times New Roman" w:eastAsia="Times New Roman" w:hAnsi="Times New Roman" w:cs="Times New Roman"/>
          <w:bCs/>
          <w:i/>
          <w:kern w:val="36"/>
          <w:sz w:val="24"/>
          <w:szCs w:val="24"/>
          <w:shd w:val="clear" w:color="auto" w:fill="FFFFFF"/>
          <w:lang w:val="en-GB"/>
        </w:rPr>
        <w:t xml:space="preserve">William Carey’s Expectation for Missionary Cooperation: An Inquiry </w:t>
      </w:r>
      <w:r w:rsidRPr="00915685">
        <w:rPr>
          <w:rFonts w:ascii="Times New Roman" w:eastAsia="Times New Roman" w:hAnsi="Times New Roman" w:cs="Times New Roman"/>
          <w:bCs/>
          <w:i/>
          <w:kern w:val="36"/>
          <w:sz w:val="24"/>
          <w:szCs w:val="24"/>
          <w:shd w:val="clear" w:color="auto" w:fill="FFFFFF"/>
          <w:lang w:val="en-GB"/>
        </w:rPr>
        <w:tab/>
        <w:t xml:space="preserve">into the Significance of Interdependence in the Missionary Partnerships and </w:t>
      </w:r>
      <w:r w:rsidRPr="00915685">
        <w:rPr>
          <w:rFonts w:ascii="Times New Roman" w:eastAsia="Times New Roman" w:hAnsi="Times New Roman" w:cs="Times New Roman"/>
          <w:bCs/>
          <w:i/>
          <w:kern w:val="36"/>
          <w:sz w:val="24"/>
          <w:szCs w:val="24"/>
          <w:shd w:val="clear" w:color="auto" w:fill="FFFFFF"/>
          <w:lang w:val="en-GB"/>
        </w:rPr>
        <w:tab/>
        <w:t xml:space="preserve">Collaborative </w:t>
      </w:r>
      <w:r w:rsidRPr="00915685">
        <w:rPr>
          <w:rFonts w:ascii="Times New Roman" w:eastAsia="Times New Roman" w:hAnsi="Times New Roman" w:cs="Times New Roman"/>
          <w:bCs/>
          <w:i/>
          <w:kern w:val="36"/>
          <w:sz w:val="24"/>
          <w:szCs w:val="24"/>
          <w:shd w:val="clear" w:color="auto" w:fill="FFFFFF"/>
          <w:lang w:val="en-GB"/>
        </w:rPr>
        <w:tab/>
        <w:t>Efforts of the First Baptist Mission in India</w:t>
      </w:r>
      <w:r w:rsidRPr="00915685">
        <w:rPr>
          <w:rFonts w:ascii="Times New Roman" w:eastAsia="Times New Roman" w:hAnsi="Times New Roman" w:cs="Times New Roman"/>
          <w:bCs/>
          <w:kern w:val="36"/>
          <w:sz w:val="24"/>
          <w:szCs w:val="24"/>
          <w:shd w:val="clear" w:color="auto" w:fill="FFFFFF"/>
          <w:lang w:val="en-GB"/>
        </w:rPr>
        <w:t xml:space="preserve">. Doctoral Thesis, </w:t>
      </w:r>
      <w:r w:rsidRPr="00915685">
        <w:rPr>
          <w:rFonts w:ascii="Times New Roman" w:eastAsia="Times New Roman" w:hAnsi="Times New Roman" w:cs="Times New Roman"/>
          <w:bCs/>
          <w:kern w:val="36"/>
          <w:sz w:val="24"/>
          <w:szCs w:val="24"/>
          <w:shd w:val="clear" w:color="auto" w:fill="FFFFFF"/>
          <w:lang w:val="en-GB"/>
        </w:rPr>
        <w:tab/>
        <w:t>Asbury Theological Seminary, 2020.</w:t>
      </w:r>
    </w:p>
    <w:p w14:paraId="47B87F0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BED1CFD" w14:textId="6E53F8B1"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Oluminu</w:t>
      </w:r>
      <w:proofErr w:type="spellEnd"/>
      <w:r w:rsidRPr="00915685">
        <w:rPr>
          <w:rFonts w:ascii="Times New Roman" w:hAnsi="Times New Roman" w:cs="Times New Roman"/>
          <w:sz w:val="24"/>
          <w:szCs w:val="24"/>
          <w:lang w:val="en-GB"/>
        </w:rPr>
        <w:t xml:space="preserve">, T. A. </w:t>
      </w:r>
      <w:r w:rsidRPr="00915685">
        <w:rPr>
          <w:rFonts w:ascii="Times New Roman" w:hAnsi="Times New Roman" w:cs="Times New Roman"/>
          <w:i/>
          <w:sz w:val="24"/>
          <w:szCs w:val="24"/>
          <w:lang w:val="en-GB"/>
        </w:rPr>
        <w:t>Reverse Mission and African Indigenous Churches: A</w:t>
      </w:r>
      <w:r w:rsidR="002C1E57" w:rsidRPr="00915685">
        <w:rPr>
          <w:rFonts w:ascii="Times New Roman" w:hAnsi="Times New Roman" w:cs="Times New Roman"/>
          <w:i/>
          <w:sz w:val="24"/>
          <w:szCs w:val="24"/>
          <w:lang w:val="en-GB"/>
        </w:rPr>
        <w:t xml:space="preserve"> </w:t>
      </w:r>
      <w:r w:rsidRPr="00915685">
        <w:rPr>
          <w:rFonts w:ascii="Times New Roman" w:hAnsi="Times New Roman" w:cs="Times New Roman"/>
          <w:i/>
          <w:sz w:val="24"/>
          <w:szCs w:val="24"/>
          <w:lang w:val="en-GB"/>
        </w:rPr>
        <w:t xml:space="preserve">Case Study of the </w:t>
      </w:r>
    </w:p>
    <w:p w14:paraId="227DBE4C" w14:textId="2364D534" w:rsidR="00C564E9" w:rsidRPr="00915685" w:rsidRDefault="00C564E9" w:rsidP="002C1E57">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Redeemed Christian Church of God (1980-2006),</w:t>
      </w:r>
      <w:r w:rsidRPr="00915685">
        <w:rPr>
          <w:rFonts w:ascii="Times New Roman" w:hAnsi="Times New Roman" w:cs="Times New Roman"/>
          <w:sz w:val="24"/>
          <w:szCs w:val="24"/>
          <w:lang w:val="en-GB"/>
        </w:rPr>
        <w:t xml:space="preserve"> </w:t>
      </w:r>
      <w:proofErr w:type="spellStart"/>
      <w:r w:rsidRPr="00915685">
        <w:rPr>
          <w:rFonts w:ascii="Times New Roman" w:hAnsi="Times New Roman" w:cs="Times New Roman"/>
          <w:sz w:val="24"/>
          <w:szCs w:val="24"/>
          <w:lang w:val="en-GB"/>
        </w:rPr>
        <w:t>Southwestern</w:t>
      </w:r>
      <w:proofErr w:type="spellEnd"/>
      <w:r w:rsidRPr="00915685">
        <w:rPr>
          <w:rFonts w:ascii="Times New Roman" w:hAnsi="Times New Roman" w:cs="Times New Roman"/>
          <w:sz w:val="24"/>
          <w:szCs w:val="24"/>
          <w:lang w:val="en-GB"/>
        </w:rPr>
        <w:t xml:space="preserve"> Baptist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Theological Seminary Doctoral Dissertation, 2022.</w:t>
      </w:r>
    </w:p>
    <w:p w14:paraId="4CFA3FC7"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76D8AC9" w14:textId="5FF8DD25" w:rsidR="00C564E9" w:rsidRPr="00915685" w:rsidRDefault="00C564E9" w:rsidP="002C1E57">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Ogunlana</w:t>
      </w:r>
      <w:proofErr w:type="spellEnd"/>
      <w:r w:rsidRPr="00915685">
        <w:rPr>
          <w:rFonts w:ascii="Times New Roman" w:hAnsi="Times New Roman" w:cs="Times New Roman"/>
          <w:sz w:val="24"/>
          <w:szCs w:val="24"/>
          <w:lang w:val="en-GB"/>
        </w:rPr>
        <w:t xml:space="preserve">, B.A. </w:t>
      </w:r>
      <w:r w:rsidRPr="00915685">
        <w:rPr>
          <w:rFonts w:ascii="Times New Roman" w:hAnsi="Times New Roman" w:cs="Times New Roman"/>
          <w:i/>
          <w:sz w:val="24"/>
          <w:szCs w:val="24"/>
          <w:lang w:val="en-GB"/>
        </w:rPr>
        <w:t xml:space="preserve">The Nigeria Baptist Yesterday, Today and Tomorrow: A Critical </w:t>
      </w:r>
      <w:r w:rsidRPr="00915685">
        <w:rPr>
          <w:rFonts w:ascii="Times New Roman" w:hAnsi="Times New Roman" w:cs="Times New Roman"/>
          <w:i/>
          <w:sz w:val="24"/>
          <w:szCs w:val="24"/>
          <w:lang w:val="en-GB"/>
        </w:rPr>
        <w:tab/>
        <w:t xml:space="preserve">Reflection, </w:t>
      </w:r>
      <w:r w:rsidRPr="00915685">
        <w:rPr>
          <w:rFonts w:ascii="Times New Roman" w:hAnsi="Times New Roman" w:cs="Times New Roman"/>
          <w:sz w:val="24"/>
          <w:szCs w:val="24"/>
          <w:lang w:val="en-GB"/>
        </w:rPr>
        <w:t>The Centenary Lecture at Th</w:t>
      </w:r>
      <w:r w:rsidR="002C1E57" w:rsidRPr="00915685">
        <w:rPr>
          <w:rFonts w:ascii="Times New Roman" w:hAnsi="Times New Roman" w:cs="Times New Roman"/>
          <w:sz w:val="24"/>
          <w:szCs w:val="24"/>
          <w:lang w:val="en-GB"/>
        </w:rPr>
        <w:t xml:space="preserve">e First Baptist Church, </w:t>
      </w:r>
      <w:proofErr w:type="spellStart"/>
      <w:r w:rsidR="002C1E57" w:rsidRPr="00915685">
        <w:rPr>
          <w:rFonts w:ascii="Times New Roman" w:hAnsi="Times New Roman" w:cs="Times New Roman"/>
          <w:sz w:val="24"/>
          <w:szCs w:val="24"/>
          <w:lang w:val="en-GB"/>
        </w:rPr>
        <w:t>Ahmadu</w:t>
      </w:r>
      <w:proofErr w:type="spellEnd"/>
      <w:r w:rsidR="002C1E57"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Bello Way, </w:t>
      </w:r>
      <w:proofErr w:type="spellStart"/>
      <w:r w:rsidRPr="00915685">
        <w:rPr>
          <w:rFonts w:ascii="Times New Roman" w:hAnsi="Times New Roman" w:cs="Times New Roman"/>
          <w:sz w:val="24"/>
          <w:szCs w:val="24"/>
          <w:lang w:val="en-GB"/>
        </w:rPr>
        <w:t>Taiwo</w:t>
      </w:r>
      <w:proofErr w:type="spellEnd"/>
      <w:r w:rsidRPr="00915685">
        <w:rPr>
          <w:rFonts w:ascii="Times New Roman" w:hAnsi="Times New Roman" w:cs="Times New Roman"/>
          <w:sz w:val="24"/>
          <w:szCs w:val="24"/>
          <w:lang w:val="en-GB"/>
        </w:rPr>
        <w:t xml:space="preserve"> Road Kaduna, November 10, 2018.</w:t>
      </w:r>
    </w:p>
    <w:p w14:paraId="00722487"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35F00AE9" w14:textId="5E11871B" w:rsidR="00C564E9" w:rsidRPr="00915685" w:rsidRDefault="00C564E9" w:rsidP="002C1E57">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Whiteway</w:t>
      </w:r>
      <w:proofErr w:type="spellEnd"/>
      <w:r w:rsidRPr="00915685">
        <w:rPr>
          <w:rFonts w:ascii="Times New Roman" w:hAnsi="Times New Roman" w:cs="Times New Roman"/>
          <w:sz w:val="24"/>
          <w:szCs w:val="24"/>
          <w:shd w:val="clear" w:color="auto" w:fill="FFFFFF"/>
          <w:lang w:val="en-GB"/>
        </w:rPr>
        <w:t xml:space="preserve">, E. </w:t>
      </w:r>
      <w:r w:rsidRPr="00915685">
        <w:rPr>
          <w:rFonts w:ascii="Times New Roman" w:hAnsi="Times New Roman" w:cs="Times New Roman"/>
          <w:i/>
          <w:sz w:val="24"/>
          <w:szCs w:val="24"/>
          <w:shd w:val="clear" w:color="auto" w:fill="FFFFFF"/>
          <w:lang w:val="en-GB"/>
        </w:rPr>
        <w:t>COVID-19 and the Parad</w:t>
      </w:r>
      <w:r w:rsidR="002C1E57" w:rsidRPr="00915685">
        <w:rPr>
          <w:rFonts w:ascii="Times New Roman" w:hAnsi="Times New Roman" w:cs="Times New Roman"/>
          <w:i/>
          <w:sz w:val="24"/>
          <w:szCs w:val="24"/>
          <w:shd w:val="clear" w:color="auto" w:fill="FFFFFF"/>
          <w:lang w:val="en-GB"/>
        </w:rPr>
        <w:t xml:space="preserve">igm Shift in how Christians </w:t>
      </w:r>
      <w:r w:rsidR="002C1E57"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Understand</w:t>
      </w:r>
      <w:r w:rsidR="002C1E57" w:rsidRPr="00915685">
        <w:rPr>
          <w:rFonts w:ascii="Times New Roman" w:hAnsi="Times New Roman" w:cs="Times New Roman"/>
          <w:i/>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 xml:space="preserve">Gathering, </w:t>
      </w:r>
      <w:r w:rsidRPr="00915685">
        <w:rPr>
          <w:rFonts w:ascii="Times New Roman" w:hAnsi="Times New Roman" w:cs="Times New Roman"/>
          <w:sz w:val="24"/>
          <w:szCs w:val="24"/>
          <w:shd w:val="clear" w:color="auto" w:fill="FFFFFF"/>
          <w:lang w:val="en-GB"/>
        </w:rPr>
        <w:t xml:space="preserve">Master of Theological </w:t>
      </w:r>
      <w:r w:rsidR="002C1E57" w:rsidRPr="00915685">
        <w:rPr>
          <w:rFonts w:ascii="Times New Roman" w:hAnsi="Times New Roman" w:cs="Times New Roman"/>
          <w:sz w:val="24"/>
          <w:szCs w:val="24"/>
          <w:shd w:val="clear" w:color="auto" w:fill="FFFFFF"/>
          <w:lang w:val="en-GB"/>
        </w:rPr>
        <w:t>Studies Dissertation, Flinders</w:t>
      </w:r>
      <w:r w:rsidRPr="00915685">
        <w:rPr>
          <w:rFonts w:ascii="Times New Roman" w:hAnsi="Times New Roman" w:cs="Times New Roman"/>
          <w:sz w:val="24"/>
          <w:szCs w:val="24"/>
          <w:shd w:val="clear" w:color="auto" w:fill="FFFFFF"/>
          <w:lang w:val="en-GB"/>
        </w:rPr>
        <w:tab/>
        <w:t>University</w:t>
      </w:r>
      <w:r w:rsidR="002C1E57"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College of Humanities, Arts and Social Sciences, 2022.</w:t>
      </w:r>
    </w:p>
    <w:p w14:paraId="54DF6B8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A2C1785"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288F131F" w14:textId="1511B31C"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 xml:space="preserve">Dictionaries and </w:t>
      </w:r>
      <w:r w:rsidR="00CC4E53" w:rsidRPr="00915685">
        <w:rPr>
          <w:rFonts w:ascii="Times New Roman" w:hAnsi="Times New Roman" w:cs="Times New Roman"/>
          <w:b/>
          <w:sz w:val="24"/>
          <w:szCs w:val="24"/>
          <w:lang w:val="en-GB"/>
        </w:rPr>
        <w:t>Encyclopaedias</w:t>
      </w:r>
    </w:p>
    <w:p w14:paraId="13DD62E2"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2F272AAE" w14:textId="6BC2D43B" w:rsidR="00C564E9" w:rsidRPr="00915685" w:rsidRDefault="00C564E9" w:rsidP="00406B6F">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Britannica, T. Editors of </w:t>
      </w:r>
      <w:proofErr w:type="spellStart"/>
      <w:r w:rsidRPr="00915685">
        <w:rPr>
          <w:rFonts w:ascii="Times New Roman" w:eastAsia="Times New Roman" w:hAnsi="Times New Roman" w:cs="Times New Roman"/>
          <w:bCs/>
          <w:kern w:val="36"/>
          <w:sz w:val="24"/>
          <w:szCs w:val="24"/>
          <w:lang w:val="en-GB"/>
        </w:rPr>
        <w:t>Encyclopedia</w:t>
      </w:r>
      <w:proofErr w:type="spellEnd"/>
      <w:r w:rsidRPr="00915685">
        <w:rPr>
          <w:rFonts w:ascii="Times New Roman" w:eastAsia="Times New Roman" w:hAnsi="Times New Roman" w:cs="Times New Roman"/>
          <w:bCs/>
          <w:kern w:val="36"/>
          <w:sz w:val="24"/>
          <w:szCs w:val="24"/>
          <w:lang w:val="en-GB"/>
        </w:rPr>
        <w:t xml:space="preserve">. </w:t>
      </w:r>
      <w:r w:rsidRPr="00915685">
        <w:rPr>
          <w:rFonts w:ascii="Times New Roman" w:eastAsia="Times New Roman" w:hAnsi="Times New Roman" w:cs="Times New Roman"/>
          <w:bCs/>
          <w:i/>
          <w:kern w:val="36"/>
          <w:sz w:val="24"/>
          <w:szCs w:val="24"/>
          <w:lang w:val="en-GB"/>
        </w:rPr>
        <w:t>"Kingdom of God</w:t>
      </w:r>
      <w:r w:rsidRPr="00915685">
        <w:rPr>
          <w:rFonts w:ascii="Times New Roman" w:eastAsia="Times New Roman" w:hAnsi="Times New Roman" w:cs="Times New Roman"/>
          <w:bCs/>
          <w:kern w:val="36"/>
          <w:sz w:val="24"/>
          <w:szCs w:val="24"/>
          <w:lang w:val="en-GB"/>
        </w:rPr>
        <w:t xml:space="preserve">." </w:t>
      </w:r>
      <w:proofErr w:type="spellStart"/>
      <w:r w:rsidRPr="00915685">
        <w:rPr>
          <w:rFonts w:ascii="Times New Roman" w:eastAsia="Times New Roman" w:hAnsi="Times New Roman" w:cs="Times New Roman"/>
          <w:bCs/>
          <w:kern w:val="36"/>
          <w:sz w:val="24"/>
          <w:szCs w:val="24"/>
          <w:lang w:val="en-GB"/>
        </w:rPr>
        <w:t>Encyclopedia</w:t>
      </w:r>
      <w:proofErr w:type="spellEnd"/>
      <w:r w:rsidRPr="00915685">
        <w:rPr>
          <w:rFonts w:ascii="Times New Roman" w:eastAsia="Times New Roman" w:hAnsi="Times New Roman" w:cs="Times New Roman"/>
          <w:bCs/>
          <w:kern w:val="36"/>
          <w:sz w:val="24"/>
          <w:szCs w:val="24"/>
          <w:lang w:val="en-GB"/>
        </w:rPr>
        <w:t xml:space="preserve"> Britannica, </w:t>
      </w:r>
      <w:r w:rsidRPr="00915685">
        <w:rPr>
          <w:rFonts w:ascii="Times New Roman" w:eastAsia="Times New Roman" w:hAnsi="Times New Roman" w:cs="Times New Roman"/>
          <w:bCs/>
          <w:kern w:val="36"/>
          <w:sz w:val="24"/>
          <w:szCs w:val="24"/>
          <w:lang w:val="en-GB"/>
        </w:rPr>
        <w:tab/>
        <w:t xml:space="preserve">March 31, 2023. </w:t>
      </w:r>
      <w:hyperlink r:id="rId103" w:history="1">
        <w:r w:rsidRPr="00915685">
          <w:rPr>
            <w:rStyle w:val="Hyperlink"/>
            <w:rFonts w:ascii="Times New Roman" w:eastAsia="Times New Roman" w:hAnsi="Times New Roman" w:cs="Times New Roman"/>
            <w:bCs/>
            <w:color w:val="auto"/>
            <w:kern w:val="36"/>
            <w:sz w:val="24"/>
            <w:szCs w:val="24"/>
            <w:u w:val="none"/>
            <w:lang w:val="en-GB"/>
          </w:rPr>
          <w:t>https://www.britannica.com/topic/Kingdom-of-God</w:t>
        </w:r>
      </w:hyperlink>
      <w:r w:rsidRPr="00915685">
        <w:rPr>
          <w:rFonts w:ascii="Times New Roman" w:eastAsia="Times New Roman" w:hAnsi="Times New Roman" w:cs="Times New Roman"/>
          <w:bCs/>
          <w:kern w:val="36"/>
          <w:sz w:val="24"/>
          <w:szCs w:val="24"/>
          <w:lang w:val="en-GB"/>
        </w:rPr>
        <w:t>.</w:t>
      </w:r>
    </w:p>
    <w:p w14:paraId="0C9D1FFE"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02E11165" w14:textId="11439F57" w:rsidR="00C564E9" w:rsidRPr="00915685" w:rsidRDefault="00C564E9" w:rsidP="00406B6F">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hAnsi="Times New Roman" w:cs="Times New Roman"/>
          <w:sz w:val="24"/>
          <w:szCs w:val="24"/>
          <w:shd w:val="clear" w:color="auto" w:fill="FFFFFF"/>
          <w:lang w:val="en-GB"/>
        </w:rPr>
        <w:t xml:space="preserve">Britannica, T. Editors of </w:t>
      </w:r>
      <w:proofErr w:type="spellStart"/>
      <w:r w:rsidRPr="00915685">
        <w:rPr>
          <w:rFonts w:ascii="Times New Roman" w:hAnsi="Times New Roman" w:cs="Times New Roman"/>
          <w:sz w:val="24"/>
          <w:szCs w:val="24"/>
          <w:shd w:val="clear" w:color="auto" w:fill="FFFFFF"/>
          <w:lang w:val="en-GB"/>
        </w:rPr>
        <w:t>Encyclopedia</w:t>
      </w:r>
      <w:proofErr w:type="spell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"Southern Baptist Convention."</w:t>
      </w:r>
      <w:r w:rsidRPr="00915685">
        <w:rPr>
          <w:rFonts w:ascii="Times New Roman" w:hAnsi="Times New Roman" w:cs="Times New Roman"/>
          <w:sz w:val="24"/>
          <w:szCs w:val="24"/>
          <w:shd w:val="clear" w:color="auto" w:fill="FFFFFF"/>
          <w:lang w:val="en-GB"/>
        </w:rPr>
        <w:t> </w:t>
      </w:r>
      <w:proofErr w:type="spellStart"/>
      <w:r w:rsidRPr="00915685">
        <w:rPr>
          <w:rStyle w:val="Emphasis"/>
          <w:rFonts w:ascii="Times New Roman" w:hAnsi="Times New Roman" w:cs="Times New Roman"/>
          <w:sz w:val="24"/>
          <w:szCs w:val="24"/>
          <w:shd w:val="clear" w:color="auto" w:fill="FFFFFF"/>
          <w:lang w:val="en-GB"/>
        </w:rPr>
        <w:t>Encyclopedia</w:t>
      </w:r>
      <w:proofErr w:type="spellEnd"/>
      <w:r w:rsidRPr="00915685">
        <w:rPr>
          <w:rStyle w:val="Emphasis"/>
          <w:rFonts w:ascii="Times New Roman" w:hAnsi="Times New Roman" w:cs="Times New Roman"/>
          <w:sz w:val="24"/>
          <w:szCs w:val="24"/>
          <w:shd w:val="clear" w:color="auto" w:fill="FFFFFF"/>
          <w:lang w:val="en-GB"/>
        </w:rPr>
        <w:t xml:space="preserve"> </w:t>
      </w:r>
      <w:r w:rsidRPr="00915685">
        <w:rPr>
          <w:rStyle w:val="Emphasis"/>
          <w:rFonts w:ascii="Times New Roman" w:hAnsi="Times New Roman" w:cs="Times New Roman"/>
          <w:sz w:val="24"/>
          <w:szCs w:val="24"/>
          <w:shd w:val="clear" w:color="auto" w:fill="FFFFFF"/>
          <w:lang w:val="en-GB"/>
        </w:rPr>
        <w:tab/>
        <w:t>Britannica</w:t>
      </w:r>
      <w:r w:rsidRPr="00915685">
        <w:rPr>
          <w:rFonts w:ascii="Times New Roman" w:hAnsi="Times New Roman" w:cs="Times New Roman"/>
          <w:sz w:val="24"/>
          <w:szCs w:val="24"/>
          <w:shd w:val="clear" w:color="auto" w:fill="FFFFFF"/>
          <w:lang w:val="en-GB"/>
        </w:rPr>
        <w:t xml:space="preserve">, June 14, 2023. </w:t>
      </w:r>
      <w:hyperlink r:id="rId104" w:history="1">
        <w:r w:rsidR="00406B6F" w:rsidRPr="00915685">
          <w:rPr>
            <w:rStyle w:val="Hyperlink"/>
            <w:rFonts w:ascii="Times New Roman" w:hAnsi="Times New Roman" w:cs="Times New Roman"/>
            <w:color w:val="auto"/>
            <w:sz w:val="24"/>
            <w:szCs w:val="24"/>
            <w:u w:val="none"/>
            <w:shd w:val="clear" w:color="auto" w:fill="FFFFFF"/>
            <w:lang w:val="en-GB"/>
          </w:rPr>
          <w:t>https://www.britannica.com/topic/Southern-Baptist-</w:t>
        </w:r>
        <w:r w:rsidR="00406B6F" w:rsidRPr="00915685">
          <w:rPr>
            <w:rStyle w:val="Hyperlink"/>
            <w:rFonts w:ascii="Times New Roman" w:hAnsi="Times New Roman" w:cs="Times New Roman"/>
            <w:color w:val="auto"/>
            <w:sz w:val="24"/>
            <w:szCs w:val="24"/>
            <w:u w:val="none"/>
            <w:shd w:val="clear" w:color="auto" w:fill="FFFFFF"/>
            <w:lang w:val="en-GB"/>
          </w:rPr>
          <w:tab/>
          <w:t>Convention</w:t>
        </w:r>
      </w:hyperlink>
      <w:r w:rsidRPr="00915685">
        <w:rPr>
          <w:rFonts w:ascii="Times New Roman" w:hAnsi="Times New Roman" w:cs="Times New Roman"/>
          <w:sz w:val="24"/>
          <w:szCs w:val="24"/>
          <w:shd w:val="clear" w:color="auto" w:fill="FFFFFF"/>
          <w:lang w:val="en-GB"/>
        </w:rPr>
        <w:t>.</w:t>
      </w:r>
    </w:p>
    <w:p w14:paraId="0F64F310"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2ECD561A" w14:textId="6BD4E952" w:rsidR="00C564E9" w:rsidRPr="00915685" w:rsidRDefault="00C564E9" w:rsidP="001D3F2A">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Davis, C. P. </w:t>
      </w:r>
      <w:r w:rsidRPr="00915685">
        <w:rPr>
          <w:rFonts w:ascii="Times New Roman" w:hAnsi="Times New Roman" w:cs="Times New Roman"/>
          <w:i/>
          <w:sz w:val="24"/>
          <w:szCs w:val="24"/>
          <w:lang w:val="en-GB"/>
        </w:rPr>
        <w:t>Definition of Pandemic</w:t>
      </w:r>
      <w:r w:rsidRPr="00915685">
        <w:rPr>
          <w:rFonts w:ascii="Times New Roman" w:hAnsi="Times New Roman" w:cs="Times New Roman"/>
          <w:sz w:val="24"/>
          <w:szCs w:val="24"/>
          <w:lang w:val="en-GB"/>
        </w:rPr>
        <w:t>, Medical Dictionary, 2020.</w:t>
      </w:r>
      <w:r w:rsidRPr="00915685">
        <w:rPr>
          <w:rFonts w:ascii="Times New Roman" w:hAnsi="Times New Roman" w:cs="Times New Roman"/>
          <w:sz w:val="24"/>
          <w:szCs w:val="24"/>
          <w:lang w:val="en-GB"/>
        </w:rPr>
        <w:tab/>
      </w:r>
      <w:hyperlink r:id="rId105" w:history="1">
        <w:r w:rsidRPr="00915685">
          <w:rPr>
            <w:rStyle w:val="Hyperlink"/>
            <w:rFonts w:ascii="Times New Roman" w:hAnsi="Times New Roman" w:cs="Times New Roman"/>
            <w:color w:val="auto"/>
            <w:sz w:val="24"/>
            <w:szCs w:val="24"/>
            <w:u w:val="none"/>
            <w:lang w:val="en-GB"/>
          </w:rPr>
          <w:t>https://www.rxlist.com/pandemic/definition.htm</w:t>
        </w:r>
      </w:hyperlink>
      <w:r w:rsidRPr="00915685">
        <w:rPr>
          <w:rFonts w:ascii="Times New Roman" w:hAnsi="Times New Roman" w:cs="Times New Roman"/>
          <w:sz w:val="24"/>
          <w:szCs w:val="24"/>
          <w:lang w:val="en-GB"/>
        </w:rPr>
        <w:t>.</w:t>
      </w:r>
    </w:p>
    <w:p w14:paraId="166CF126" w14:textId="77777777" w:rsidR="00C564E9" w:rsidRPr="00915685" w:rsidRDefault="00C564E9" w:rsidP="001D46E7">
      <w:pPr>
        <w:pStyle w:val="EndnoteText"/>
        <w:ind w:left="1418" w:hanging="851"/>
        <w:contextualSpacing/>
        <w:jc w:val="both"/>
        <w:rPr>
          <w:rFonts w:ascii="Times New Roman" w:hAnsi="Times New Roman" w:cs="Times New Roman"/>
          <w:sz w:val="24"/>
          <w:szCs w:val="24"/>
          <w:shd w:val="clear" w:color="auto" w:fill="FFFFFF"/>
          <w:lang w:val="en-GB"/>
        </w:rPr>
      </w:pPr>
    </w:p>
    <w:p w14:paraId="6C6C0024" w14:textId="67526018" w:rsidR="00C564E9" w:rsidRPr="00915685" w:rsidRDefault="00C564E9" w:rsidP="00406B6F">
      <w:pPr>
        <w:pStyle w:val="EndnoteText"/>
        <w:ind w:left="1418" w:hanging="851"/>
        <w:contextualSpacing/>
        <w:jc w:val="both"/>
        <w:rPr>
          <w:rFonts w:ascii="Times New Roman" w:hAnsi="Times New Roman" w:cs="Times New Roman"/>
          <w:i/>
          <w:iCs/>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Griffis</w:t>
      </w:r>
      <w:proofErr w:type="spellEnd"/>
      <w:r w:rsidRPr="00915685">
        <w:rPr>
          <w:rFonts w:ascii="Times New Roman" w:hAnsi="Times New Roman" w:cs="Times New Roman"/>
          <w:sz w:val="24"/>
          <w:szCs w:val="24"/>
          <w:shd w:val="clear" w:color="auto" w:fill="FFFFFF"/>
          <w:lang w:val="en-GB"/>
        </w:rPr>
        <w:t xml:space="preserve">, M. P. </w:t>
      </w:r>
      <w:r w:rsidRPr="00915685">
        <w:rPr>
          <w:rFonts w:ascii="Times New Roman" w:hAnsi="Times New Roman" w:cs="Times New Roman"/>
          <w:i/>
          <w:iCs/>
          <w:sz w:val="24"/>
          <w:szCs w:val="24"/>
          <w:shd w:val="clear" w:color="auto" w:fill="FFFFFF"/>
          <w:lang w:val="en-GB"/>
        </w:rPr>
        <w:t>Equipping Pioneer Church Planters to Equip Others: A Multi-Case Study</w:t>
      </w:r>
      <w:r w:rsidR="00406B6F"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Doctoral Thesis submitted to The Southern Baptist Theological Seminary, 2020, </w:t>
      </w:r>
      <w:r w:rsidRPr="00915685">
        <w:rPr>
          <w:rFonts w:ascii="Times New Roman" w:hAnsi="Times New Roman" w:cs="Times New Roman"/>
          <w:sz w:val="24"/>
          <w:szCs w:val="24"/>
          <w:shd w:val="clear" w:color="auto" w:fill="FFFFFF"/>
          <w:lang w:val="en-GB"/>
        </w:rPr>
        <w:tab/>
        <w:t>pg14-25.</w:t>
      </w:r>
    </w:p>
    <w:p w14:paraId="064E4DE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50F7542"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Hudson, W. S. </w:t>
      </w:r>
      <w:r w:rsidRPr="00915685">
        <w:rPr>
          <w:rFonts w:ascii="Times New Roman" w:hAnsi="Times New Roman" w:cs="Times New Roman"/>
          <w:i/>
          <w:sz w:val="24"/>
          <w:szCs w:val="24"/>
          <w:lang w:val="en-GB"/>
        </w:rPr>
        <w:t>Baptist Protestantism</w:t>
      </w:r>
      <w:r w:rsidRPr="00915685">
        <w:rPr>
          <w:rFonts w:ascii="Times New Roman" w:hAnsi="Times New Roman" w:cs="Times New Roman"/>
          <w:sz w:val="24"/>
          <w:szCs w:val="24"/>
          <w:lang w:val="en-GB"/>
        </w:rPr>
        <w:t xml:space="preserve"> </w:t>
      </w:r>
      <w:proofErr w:type="spellStart"/>
      <w:r w:rsidRPr="00915685">
        <w:rPr>
          <w:rFonts w:ascii="Times New Roman" w:hAnsi="Times New Roman" w:cs="Times New Roman"/>
          <w:sz w:val="24"/>
          <w:szCs w:val="24"/>
          <w:lang w:val="en-GB"/>
        </w:rPr>
        <w:t>Encyclopedia</w:t>
      </w:r>
      <w:proofErr w:type="spellEnd"/>
      <w:r w:rsidRPr="00915685">
        <w:rPr>
          <w:rFonts w:ascii="Times New Roman" w:hAnsi="Times New Roman" w:cs="Times New Roman"/>
          <w:sz w:val="24"/>
          <w:szCs w:val="24"/>
          <w:lang w:val="en-GB"/>
        </w:rPr>
        <w:t xml:space="preserve"> Britannica online, July 25 2022, </w:t>
      </w:r>
    </w:p>
    <w:p w14:paraId="3D120C64"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Britannica.com.</w:t>
      </w:r>
    </w:p>
    <w:p w14:paraId="787220A1"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shd w:val="clear" w:color="auto" w:fill="FFFFFF"/>
          <w:lang w:val="en-GB"/>
        </w:rPr>
      </w:pPr>
    </w:p>
    <w:p w14:paraId="4D5ACB8E" w14:textId="4EA017C5" w:rsidR="00C564E9" w:rsidRPr="00915685" w:rsidRDefault="00C564E9" w:rsidP="00406B6F">
      <w:pPr>
        <w:spacing w:after="0" w:line="240" w:lineRule="auto"/>
        <w:ind w:left="1418" w:hanging="851"/>
        <w:jc w:val="both"/>
        <w:rPr>
          <w:rFonts w:ascii="Times New Roman" w:hAnsi="Times New Roman" w:cs="Times New Roman"/>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Reid, K. W. </w:t>
      </w:r>
      <w:r w:rsidRPr="00915685">
        <w:rPr>
          <w:rFonts w:ascii="Times New Roman" w:eastAsia="Times New Roman" w:hAnsi="Times New Roman" w:cs="Times New Roman"/>
          <w:bCs/>
          <w:i/>
          <w:kern w:val="36"/>
          <w:sz w:val="24"/>
          <w:szCs w:val="24"/>
          <w:shd w:val="clear" w:color="auto" w:fill="FFFFFF"/>
          <w:lang w:val="en-GB"/>
        </w:rPr>
        <w:t xml:space="preserve">Southern Baptist Convention Missions in Canada: An Indigenous Missiology </w:t>
      </w:r>
      <w:r w:rsidRPr="00915685">
        <w:rPr>
          <w:rFonts w:ascii="Times New Roman" w:eastAsia="Times New Roman" w:hAnsi="Times New Roman" w:cs="Times New Roman"/>
          <w:bCs/>
          <w:i/>
          <w:kern w:val="36"/>
          <w:sz w:val="24"/>
          <w:szCs w:val="24"/>
          <w:shd w:val="clear" w:color="auto" w:fill="FFFFFF"/>
          <w:lang w:val="en-GB"/>
        </w:rPr>
        <w:tab/>
        <w:t xml:space="preserve">for A Convention </w:t>
      </w:r>
      <w:proofErr w:type="gramStart"/>
      <w:r w:rsidRPr="00915685">
        <w:rPr>
          <w:rFonts w:ascii="Times New Roman" w:eastAsia="Times New Roman" w:hAnsi="Times New Roman" w:cs="Times New Roman"/>
          <w:bCs/>
          <w:i/>
          <w:kern w:val="36"/>
          <w:sz w:val="24"/>
          <w:szCs w:val="24"/>
          <w:shd w:val="clear" w:color="auto" w:fill="FFFFFF"/>
          <w:lang w:val="en-GB"/>
        </w:rPr>
        <w:t xml:space="preserve">In </w:t>
      </w:r>
      <w:r w:rsidR="001C79AE">
        <w:rPr>
          <w:rFonts w:ascii="Times New Roman" w:eastAsia="Times New Roman" w:hAnsi="Times New Roman" w:cs="Times New Roman"/>
          <w:bCs/>
          <w:i/>
          <w:kern w:val="36"/>
          <w:sz w:val="24"/>
          <w:szCs w:val="24"/>
          <w:shd w:val="clear" w:color="auto" w:fill="FFFFFF"/>
          <w:lang w:val="en-GB"/>
        </w:rPr>
        <w:t xml:space="preserve"> </w:t>
      </w:r>
      <w:r w:rsidRPr="00915685">
        <w:rPr>
          <w:rFonts w:ascii="Times New Roman" w:eastAsia="Times New Roman" w:hAnsi="Times New Roman" w:cs="Times New Roman"/>
          <w:bCs/>
          <w:i/>
          <w:kern w:val="36"/>
          <w:sz w:val="24"/>
          <w:szCs w:val="24"/>
          <w:shd w:val="clear" w:color="auto" w:fill="FFFFFF"/>
          <w:lang w:val="en-GB"/>
        </w:rPr>
        <w:t>A</w:t>
      </w:r>
      <w:proofErr w:type="gramEnd"/>
      <w:r w:rsidRPr="00915685">
        <w:rPr>
          <w:rFonts w:ascii="Times New Roman" w:eastAsia="Times New Roman" w:hAnsi="Times New Roman" w:cs="Times New Roman"/>
          <w:bCs/>
          <w:i/>
          <w:kern w:val="36"/>
          <w:sz w:val="24"/>
          <w:szCs w:val="24"/>
          <w:shd w:val="clear" w:color="auto" w:fill="FFFFFF"/>
          <w:lang w:val="en-GB"/>
        </w:rPr>
        <w:t xml:space="preserve"> Near-Culture Country</w:t>
      </w:r>
      <w:r w:rsidRPr="00915685">
        <w:rPr>
          <w:rFonts w:ascii="Times New Roman" w:eastAsia="Times New Roman" w:hAnsi="Times New Roman" w:cs="Times New Roman"/>
          <w:bCs/>
          <w:kern w:val="36"/>
          <w:sz w:val="24"/>
          <w:szCs w:val="24"/>
          <w:shd w:val="clear" w:color="auto" w:fill="FFFFFF"/>
          <w:lang w:val="en-GB"/>
        </w:rPr>
        <w:t xml:space="preserve">, Doctor of Philosophy Dissertation </w:t>
      </w:r>
      <w:r w:rsidRPr="00915685">
        <w:rPr>
          <w:rFonts w:ascii="Times New Roman" w:eastAsia="Times New Roman" w:hAnsi="Times New Roman" w:cs="Times New Roman"/>
          <w:bCs/>
          <w:kern w:val="36"/>
          <w:sz w:val="24"/>
          <w:szCs w:val="24"/>
          <w:shd w:val="clear" w:color="auto" w:fill="FFFFFF"/>
          <w:lang w:val="en-GB"/>
        </w:rPr>
        <w:tab/>
        <w:t xml:space="preserve">Presented to </w:t>
      </w:r>
      <w:r w:rsidRPr="00915685">
        <w:rPr>
          <w:rFonts w:ascii="Times New Roman" w:hAnsi="Times New Roman" w:cs="Times New Roman"/>
          <w:sz w:val="24"/>
          <w:szCs w:val="24"/>
          <w:lang w:val="en-GB"/>
        </w:rPr>
        <w:t xml:space="preserve">Southern Baptist Theological Seminary, </w:t>
      </w:r>
      <w:r w:rsidRPr="00915685">
        <w:rPr>
          <w:rFonts w:ascii="Times New Roman" w:eastAsia="Times New Roman" w:hAnsi="Times New Roman" w:cs="Times New Roman"/>
          <w:bCs/>
          <w:kern w:val="36"/>
          <w:sz w:val="24"/>
          <w:szCs w:val="24"/>
          <w:shd w:val="clear" w:color="auto" w:fill="FFFFFF"/>
          <w:lang w:val="en-GB"/>
        </w:rPr>
        <w:t>2019, pg77-85.</w:t>
      </w:r>
    </w:p>
    <w:p w14:paraId="2F3FE539" w14:textId="77777777" w:rsidR="00C564E9" w:rsidRPr="00915685" w:rsidRDefault="00C564E9" w:rsidP="001D46E7">
      <w:pPr>
        <w:pStyle w:val="EndnoteText"/>
        <w:ind w:left="1418" w:hanging="851"/>
        <w:contextualSpacing/>
        <w:jc w:val="both"/>
        <w:rPr>
          <w:rFonts w:ascii="Times New Roman" w:hAnsi="Times New Roman" w:cs="Times New Roman"/>
          <w:sz w:val="24"/>
          <w:szCs w:val="24"/>
          <w:shd w:val="clear" w:color="auto" w:fill="FFFFFF"/>
          <w:lang w:val="en-GB"/>
        </w:rPr>
      </w:pPr>
    </w:p>
    <w:p w14:paraId="41497EFE" w14:textId="5DF98E0F" w:rsidR="00C564E9" w:rsidRPr="00915685" w:rsidRDefault="00C564E9" w:rsidP="00406B6F">
      <w:pPr>
        <w:spacing w:after="0" w:line="240" w:lineRule="auto"/>
        <w:ind w:left="1418" w:hanging="851"/>
        <w:jc w:val="both"/>
        <w:rPr>
          <w:rFonts w:ascii="Times New Roman" w:hAnsi="Times New Roman" w:cs="Times New Roman"/>
          <w:b/>
          <w:sz w:val="24"/>
          <w:szCs w:val="24"/>
          <w:lang w:val="en-GB"/>
        </w:rPr>
      </w:pPr>
      <w:proofErr w:type="spellStart"/>
      <w:proofErr w:type="gramStart"/>
      <w:r w:rsidRPr="00915685">
        <w:rPr>
          <w:rFonts w:ascii="Times New Roman" w:hAnsi="Times New Roman" w:cs="Times New Roman"/>
          <w:sz w:val="24"/>
          <w:szCs w:val="24"/>
          <w:lang w:val="en-GB"/>
        </w:rPr>
        <w:t>Webster,M</w:t>
      </w:r>
      <w:proofErr w:type="spellEnd"/>
      <w:r w:rsidRPr="00915685">
        <w:rPr>
          <w:rFonts w:ascii="Times New Roman" w:hAnsi="Times New Roman" w:cs="Times New Roman"/>
          <w:sz w:val="24"/>
          <w:szCs w:val="24"/>
          <w:lang w:val="en-GB"/>
        </w:rPr>
        <w:t>.</w:t>
      </w:r>
      <w:proofErr w:type="gramEnd"/>
      <w:r w:rsidRPr="00915685">
        <w:rPr>
          <w:rFonts w:ascii="Times New Roman" w:hAnsi="Times New Roman" w:cs="Times New Roman"/>
          <w:sz w:val="24"/>
          <w:szCs w:val="24"/>
          <w:lang w:val="en-GB"/>
        </w:rPr>
        <w:t xml:space="preserve"> </w:t>
      </w:r>
      <w:r w:rsidRPr="00915685">
        <w:rPr>
          <w:rFonts w:ascii="Times New Roman" w:hAnsi="Times New Roman" w:cs="Times New Roman"/>
          <w:i/>
          <w:sz w:val="24"/>
          <w:szCs w:val="24"/>
          <w:lang w:val="en-GB"/>
        </w:rPr>
        <w:t>Strategy Definition &amp; Meaning,</w:t>
      </w:r>
      <w:r w:rsidRPr="00915685">
        <w:rPr>
          <w:rFonts w:ascii="Times New Roman" w:hAnsi="Times New Roman" w:cs="Times New Roman"/>
          <w:sz w:val="24"/>
          <w:szCs w:val="24"/>
          <w:lang w:val="en-GB"/>
        </w:rPr>
        <w:t xml:space="preserve"> Merriam-Webster Dictionary Incorporation </w:t>
      </w:r>
      <w:r w:rsidRPr="00915685">
        <w:rPr>
          <w:rFonts w:ascii="Times New Roman" w:hAnsi="Times New Roman" w:cs="Times New Roman"/>
          <w:sz w:val="24"/>
          <w:szCs w:val="24"/>
          <w:lang w:val="en-GB"/>
        </w:rPr>
        <w:tab/>
        <w:t>2023.https://www.merriam-webster.com/dictionary strategy</w:t>
      </w:r>
    </w:p>
    <w:p w14:paraId="3B99B475"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12ACD2B6"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0B1C3A4E"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2C1A17E1" w14:textId="77777777" w:rsidR="001D3F2A" w:rsidRDefault="001D3F2A" w:rsidP="001D3F2A">
      <w:pPr>
        <w:spacing w:after="0" w:line="240" w:lineRule="auto"/>
        <w:ind w:left="1418" w:hanging="851"/>
        <w:jc w:val="both"/>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Interview</w:t>
      </w:r>
    </w:p>
    <w:p w14:paraId="6CB80D3A" w14:textId="77777777" w:rsidR="001D3F2A" w:rsidRDefault="001D3F2A" w:rsidP="001D3F2A">
      <w:pPr>
        <w:spacing w:after="0" w:line="240" w:lineRule="auto"/>
        <w:ind w:left="1418" w:hanging="851"/>
        <w:jc w:val="both"/>
        <w:rPr>
          <w:rFonts w:ascii="Times New Roman" w:hAnsi="Times New Roman" w:cs="Times New Roman"/>
          <w:b/>
          <w:sz w:val="24"/>
          <w:szCs w:val="24"/>
          <w:lang w:val="en-GB"/>
        </w:rPr>
      </w:pPr>
    </w:p>
    <w:p w14:paraId="2B8F3A6B" w14:textId="08D4EF17" w:rsidR="001D3F2A" w:rsidRPr="007B72E0" w:rsidRDefault="001D3F2A" w:rsidP="00C859BF">
      <w:pPr>
        <w:pStyle w:val="ListParagraph"/>
        <w:spacing w:line="240" w:lineRule="auto"/>
        <w:ind w:left="567"/>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Abraham,</w:t>
      </w:r>
      <w:r>
        <w:rPr>
          <w:rFonts w:ascii="Times New Roman" w:hAnsi="Times New Roman" w:cs="Times New Roman"/>
          <w:sz w:val="24"/>
          <w:szCs w:val="24"/>
          <w:lang w:val="en-GB"/>
        </w:rPr>
        <w:t xml:space="preserve"> </w:t>
      </w:r>
      <w:r w:rsidRPr="007B72E0">
        <w:rPr>
          <w:rFonts w:ascii="Times New Roman" w:hAnsi="Times New Roman" w:cs="Times New Roman"/>
          <w:sz w:val="24"/>
          <w:szCs w:val="24"/>
          <w:lang w:val="en-GB"/>
        </w:rPr>
        <w:t xml:space="preserve">D.  </w:t>
      </w:r>
      <w:r w:rsidRPr="007B72E0">
        <w:rPr>
          <w:rFonts w:ascii="Times New Roman" w:hAnsi="Times New Roman" w:cs="Times New Roman"/>
          <w:i/>
          <w:sz w:val="24"/>
          <w:szCs w:val="24"/>
          <w:lang w:val="en-GB"/>
        </w:rPr>
        <w:t>Beloved Group Baptist Church</w:t>
      </w:r>
      <w:r w:rsidRPr="007B72E0">
        <w:rPr>
          <w:rFonts w:ascii="Times New Roman" w:hAnsi="Times New Roman" w:cs="Times New Roman"/>
          <w:sz w:val="24"/>
          <w:szCs w:val="24"/>
          <w:lang w:val="en-GB"/>
        </w:rPr>
        <w:t>, South E</w:t>
      </w:r>
      <w:r>
        <w:rPr>
          <w:rFonts w:ascii="Times New Roman" w:hAnsi="Times New Roman" w:cs="Times New Roman"/>
          <w:sz w:val="24"/>
          <w:szCs w:val="24"/>
          <w:lang w:val="en-GB"/>
        </w:rPr>
        <w:t xml:space="preserve">ast London, Interview, August </w:t>
      </w:r>
      <w:r w:rsidRPr="007B72E0">
        <w:rPr>
          <w:rFonts w:ascii="Times New Roman" w:hAnsi="Times New Roman" w:cs="Times New Roman"/>
          <w:sz w:val="24"/>
          <w:szCs w:val="24"/>
          <w:lang w:val="en-GB"/>
        </w:rPr>
        <w:t xml:space="preserve">15, </w:t>
      </w:r>
      <w:r w:rsidR="00CC4E53">
        <w:rPr>
          <w:rFonts w:ascii="Times New Roman" w:hAnsi="Times New Roman" w:cs="Times New Roman"/>
          <w:sz w:val="24"/>
          <w:szCs w:val="24"/>
          <w:lang w:val="en-GB"/>
        </w:rPr>
        <w:tab/>
      </w:r>
      <w:r w:rsidR="00CC4E53">
        <w:rPr>
          <w:rFonts w:ascii="Times New Roman" w:hAnsi="Times New Roman" w:cs="Times New Roman"/>
          <w:sz w:val="24"/>
          <w:szCs w:val="24"/>
          <w:lang w:val="en-GB"/>
        </w:rPr>
        <w:tab/>
      </w:r>
      <w:r w:rsidRPr="007B72E0">
        <w:rPr>
          <w:rFonts w:ascii="Times New Roman" w:hAnsi="Times New Roman" w:cs="Times New Roman"/>
          <w:sz w:val="24"/>
          <w:szCs w:val="24"/>
          <w:lang w:val="en-GB"/>
        </w:rPr>
        <w:t>2023.</w:t>
      </w:r>
    </w:p>
    <w:p w14:paraId="30C0F550" w14:textId="77777777" w:rsidR="001D3F2A" w:rsidRDefault="001D3F2A" w:rsidP="001D3F2A">
      <w:pPr>
        <w:pStyle w:val="ListParagraph"/>
        <w:spacing w:line="240" w:lineRule="auto"/>
        <w:ind w:left="1047" w:hanging="480"/>
        <w:jc w:val="both"/>
        <w:rPr>
          <w:rFonts w:ascii="Times New Roman" w:hAnsi="Times New Roman" w:cs="Times New Roman"/>
          <w:sz w:val="24"/>
          <w:szCs w:val="24"/>
          <w:lang w:val="en-GB"/>
        </w:rPr>
      </w:pPr>
    </w:p>
    <w:p w14:paraId="08639060" w14:textId="77777777" w:rsidR="001D3F2A" w:rsidRPr="007B72E0" w:rsidRDefault="001D3F2A" w:rsidP="001D3F2A">
      <w:pPr>
        <w:pStyle w:val="ListParagraph"/>
        <w:spacing w:line="240" w:lineRule="auto"/>
        <w:ind w:left="1047" w:hanging="480"/>
        <w:jc w:val="both"/>
        <w:rPr>
          <w:rFonts w:ascii="Times New Roman" w:hAnsi="Times New Roman" w:cs="Times New Roman"/>
          <w:sz w:val="24"/>
          <w:szCs w:val="24"/>
          <w:lang w:val="en-GB"/>
        </w:rPr>
      </w:pPr>
      <w:proofErr w:type="spellStart"/>
      <w:r w:rsidRPr="007B72E0">
        <w:rPr>
          <w:rFonts w:ascii="Times New Roman" w:hAnsi="Times New Roman" w:cs="Times New Roman"/>
          <w:sz w:val="24"/>
          <w:szCs w:val="24"/>
          <w:lang w:val="en-GB"/>
        </w:rPr>
        <w:t>Ademosun</w:t>
      </w:r>
      <w:proofErr w:type="spellEnd"/>
      <w:r>
        <w:rPr>
          <w:rFonts w:ascii="Times New Roman" w:hAnsi="Times New Roman" w:cs="Times New Roman"/>
          <w:sz w:val="24"/>
          <w:szCs w:val="24"/>
          <w:lang w:val="en-GB"/>
        </w:rPr>
        <w:t>, O. O.</w:t>
      </w:r>
      <w:r w:rsidRPr="007B72E0">
        <w:rPr>
          <w:rFonts w:ascii="Times New Roman" w:hAnsi="Times New Roman" w:cs="Times New Roman"/>
          <w:i/>
          <w:sz w:val="24"/>
          <w:szCs w:val="24"/>
          <w:lang w:val="en-GB"/>
        </w:rPr>
        <w:t xml:space="preserve"> All Nations for Christ Baptist Church</w:t>
      </w:r>
      <w:r w:rsidRPr="007B72E0">
        <w:rPr>
          <w:rFonts w:ascii="Times New Roman" w:hAnsi="Times New Roman" w:cs="Times New Roman"/>
          <w:sz w:val="24"/>
          <w:szCs w:val="24"/>
          <w:lang w:val="en-GB"/>
        </w:rPr>
        <w:t xml:space="preserve">, Harold Hill Romford, United     </w:t>
      </w:r>
    </w:p>
    <w:p w14:paraId="6EA661C7" w14:textId="6BE4EDE4" w:rsidR="001D3F2A" w:rsidRPr="007B72E0" w:rsidRDefault="001D3F2A" w:rsidP="001D3F2A">
      <w:pPr>
        <w:pStyle w:val="ListParagraph"/>
        <w:spacing w:line="240" w:lineRule="auto"/>
        <w:jc w:val="both"/>
        <w:rPr>
          <w:rFonts w:ascii="Times New Roman" w:hAnsi="Times New Roman" w:cs="Times New Roman"/>
          <w:sz w:val="24"/>
          <w:szCs w:val="24"/>
          <w:lang w:val="en-GB"/>
        </w:rPr>
      </w:pPr>
      <w:r w:rsidRPr="007B72E0">
        <w:rPr>
          <w:rFonts w:ascii="Times New Roman" w:hAnsi="Times New Roman" w:cs="Times New Roman"/>
          <w:sz w:val="24"/>
          <w:szCs w:val="24"/>
          <w:lang w:val="en-GB"/>
        </w:rPr>
        <w:t xml:space="preserve">    </w:t>
      </w:r>
      <w:r w:rsidR="00CC4E53">
        <w:rPr>
          <w:rFonts w:ascii="Times New Roman" w:hAnsi="Times New Roman" w:cs="Times New Roman"/>
          <w:sz w:val="24"/>
          <w:szCs w:val="24"/>
          <w:lang w:val="en-GB"/>
        </w:rPr>
        <w:tab/>
      </w:r>
      <w:r w:rsidRPr="007B72E0">
        <w:rPr>
          <w:rFonts w:ascii="Times New Roman" w:hAnsi="Times New Roman" w:cs="Times New Roman"/>
          <w:sz w:val="24"/>
          <w:szCs w:val="24"/>
          <w:lang w:val="en-GB"/>
        </w:rPr>
        <w:t>Kingdom, Interview, June 30, 2023.</w:t>
      </w:r>
    </w:p>
    <w:p w14:paraId="146DC630" w14:textId="77777777" w:rsidR="00C859BF" w:rsidRDefault="00C859BF" w:rsidP="00C859BF">
      <w:pPr>
        <w:pStyle w:val="ListParagraph"/>
        <w:spacing w:line="360" w:lineRule="auto"/>
        <w:rPr>
          <w:rFonts w:ascii="Times New Roman" w:hAnsi="Times New Roman" w:cs="Times New Roman"/>
          <w:sz w:val="24"/>
          <w:szCs w:val="24"/>
          <w:lang w:val="en-GB"/>
        </w:rPr>
      </w:pPr>
    </w:p>
    <w:p w14:paraId="38C63192" w14:textId="68134EFA" w:rsidR="00C859BF" w:rsidRDefault="00C859BF" w:rsidP="00C859BF">
      <w:pPr>
        <w:pStyle w:val="ListParagraph"/>
        <w:spacing w:line="360" w:lineRule="auto"/>
        <w:ind w:left="567"/>
        <w:rPr>
          <w:rFonts w:ascii="Times New Roman" w:hAnsi="Times New Roman" w:cs="Times New Roman"/>
          <w:sz w:val="24"/>
          <w:szCs w:val="24"/>
          <w:lang w:val="en-GB"/>
        </w:rPr>
      </w:pPr>
      <w:proofErr w:type="spellStart"/>
      <w:r>
        <w:rPr>
          <w:rFonts w:ascii="Times New Roman" w:hAnsi="Times New Roman" w:cs="Times New Roman"/>
          <w:sz w:val="24"/>
          <w:szCs w:val="24"/>
          <w:lang w:val="en-GB"/>
        </w:rPr>
        <w:t>Adewumi</w:t>
      </w:r>
      <w:proofErr w:type="spellEnd"/>
      <w:r>
        <w:rPr>
          <w:rFonts w:ascii="Times New Roman" w:hAnsi="Times New Roman" w:cs="Times New Roman"/>
          <w:sz w:val="24"/>
          <w:szCs w:val="24"/>
          <w:lang w:val="en-GB"/>
        </w:rPr>
        <w:t xml:space="preserve"> F. </w:t>
      </w:r>
      <w:r w:rsidRPr="000E7AE1">
        <w:rPr>
          <w:rFonts w:ascii="Times New Roman" w:hAnsi="Times New Roman" w:cs="Times New Roman"/>
          <w:sz w:val="24"/>
          <w:szCs w:val="24"/>
          <w:lang w:val="en-GB"/>
        </w:rPr>
        <w:t>Director, Global Miss</w:t>
      </w:r>
      <w:r>
        <w:rPr>
          <w:rFonts w:ascii="Times New Roman" w:hAnsi="Times New Roman" w:cs="Times New Roman"/>
          <w:sz w:val="24"/>
          <w:szCs w:val="24"/>
          <w:lang w:val="en-GB"/>
        </w:rPr>
        <w:t xml:space="preserve">ion Board Nigeria Baptist </w:t>
      </w:r>
      <w:r w:rsidRPr="000E7AE1">
        <w:rPr>
          <w:rFonts w:ascii="Times New Roman" w:hAnsi="Times New Roman" w:cs="Times New Roman"/>
          <w:sz w:val="24"/>
          <w:szCs w:val="24"/>
          <w:lang w:val="en-GB"/>
        </w:rPr>
        <w:t>Convention</w:t>
      </w:r>
      <w:r>
        <w:rPr>
          <w:rFonts w:ascii="Times New Roman" w:hAnsi="Times New Roman" w:cs="Times New Roman"/>
          <w:sz w:val="24"/>
          <w:szCs w:val="24"/>
          <w:lang w:val="en-GB"/>
        </w:rPr>
        <w:t xml:space="preserve">, </w:t>
      </w:r>
      <w:r w:rsidRPr="007B72E0">
        <w:rPr>
          <w:rFonts w:ascii="Times New Roman" w:hAnsi="Times New Roman" w:cs="Times New Roman"/>
          <w:sz w:val="24"/>
          <w:szCs w:val="24"/>
          <w:lang w:val="en-GB"/>
        </w:rPr>
        <w:t xml:space="preserve">Interview, </w:t>
      </w:r>
      <w:r>
        <w:rPr>
          <w:rFonts w:ascii="Times New Roman" w:hAnsi="Times New Roman" w:cs="Times New Roman"/>
          <w:sz w:val="24"/>
          <w:szCs w:val="24"/>
          <w:lang w:val="en-GB"/>
        </w:rPr>
        <w:t xml:space="preserve">     </w:t>
      </w:r>
    </w:p>
    <w:p w14:paraId="2668901F" w14:textId="488727EF" w:rsidR="00C859BF" w:rsidRDefault="00C859BF" w:rsidP="00C859BF">
      <w:pPr>
        <w:pStyle w:val="ListParagraph"/>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C4E53">
        <w:rPr>
          <w:rFonts w:ascii="Times New Roman" w:hAnsi="Times New Roman" w:cs="Times New Roman"/>
          <w:sz w:val="24"/>
          <w:szCs w:val="24"/>
          <w:lang w:val="en-GB"/>
        </w:rPr>
        <w:tab/>
      </w:r>
      <w:r w:rsidRPr="00253510">
        <w:rPr>
          <w:rFonts w:ascii="Times New Roman" w:hAnsi="Times New Roman" w:cs="Times New Roman"/>
          <w:sz w:val="24"/>
          <w:szCs w:val="24"/>
          <w:lang w:val="en-GB"/>
        </w:rPr>
        <w:t>September 5, 2023</w:t>
      </w:r>
    </w:p>
    <w:p w14:paraId="3C91CEB1" w14:textId="3C1AF4A9" w:rsidR="00C859BF" w:rsidRDefault="00C859BF" w:rsidP="00C859BF">
      <w:pPr>
        <w:pStyle w:val="ListParagraph"/>
        <w:spacing w:line="240" w:lineRule="auto"/>
        <w:ind w:hanging="153"/>
        <w:jc w:val="both"/>
        <w:rPr>
          <w:rFonts w:ascii="Times New Roman" w:hAnsi="Times New Roman" w:cs="Times New Roman"/>
          <w:sz w:val="24"/>
          <w:szCs w:val="24"/>
          <w:lang w:val="en-GB"/>
        </w:rPr>
      </w:pPr>
      <w:proofErr w:type="spellStart"/>
      <w:r w:rsidRPr="007B72E0">
        <w:rPr>
          <w:rFonts w:ascii="Times New Roman" w:hAnsi="Times New Roman" w:cs="Times New Roman"/>
          <w:sz w:val="24"/>
          <w:szCs w:val="24"/>
          <w:lang w:val="en-GB"/>
        </w:rPr>
        <w:t>Akeju</w:t>
      </w:r>
      <w:proofErr w:type="spellEnd"/>
      <w:r w:rsidRPr="007B72E0">
        <w:rPr>
          <w:rFonts w:ascii="Times New Roman" w:hAnsi="Times New Roman" w:cs="Times New Roman"/>
          <w:sz w:val="24"/>
          <w:szCs w:val="24"/>
          <w:lang w:val="en-GB"/>
        </w:rPr>
        <w:t>,</w:t>
      </w:r>
      <w:r>
        <w:rPr>
          <w:rFonts w:ascii="Times New Roman" w:hAnsi="Times New Roman" w:cs="Times New Roman"/>
          <w:sz w:val="24"/>
          <w:szCs w:val="24"/>
          <w:lang w:val="en-GB"/>
        </w:rPr>
        <w:t xml:space="preserve"> S.</w:t>
      </w:r>
      <w:r w:rsidRPr="007B72E0">
        <w:rPr>
          <w:rFonts w:ascii="Times New Roman" w:hAnsi="Times New Roman" w:cs="Times New Roman"/>
          <w:sz w:val="24"/>
          <w:szCs w:val="24"/>
          <w:lang w:val="en-GB"/>
        </w:rPr>
        <w:t xml:space="preserve"> </w:t>
      </w:r>
      <w:r w:rsidRPr="007B72E0">
        <w:rPr>
          <w:rFonts w:ascii="Times New Roman" w:hAnsi="Times New Roman" w:cs="Times New Roman"/>
          <w:i/>
          <w:sz w:val="24"/>
          <w:szCs w:val="24"/>
          <w:lang w:val="en-GB"/>
        </w:rPr>
        <w:t>Revelation Baptist Church,</w:t>
      </w:r>
      <w:r w:rsidRPr="007B72E0">
        <w:rPr>
          <w:rFonts w:ascii="Times New Roman" w:hAnsi="Times New Roman" w:cs="Times New Roman"/>
          <w:sz w:val="24"/>
          <w:szCs w:val="24"/>
          <w:lang w:val="en-GB"/>
        </w:rPr>
        <w:t xml:space="preserve"> Manchester, Interview, August 4, 2023.</w:t>
      </w:r>
    </w:p>
    <w:p w14:paraId="0413C914" w14:textId="77777777" w:rsidR="00CC4E53" w:rsidRDefault="00CC4E53" w:rsidP="001D3F2A">
      <w:pPr>
        <w:spacing w:after="0" w:line="240" w:lineRule="auto"/>
        <w:ind w:left="1418" w:hanging="851"/>
        <w:jc w:val="both"/>
        <w:rPr>
          <w:rFonts w:ascii="Times New Roman" w:hAnsi="Times New Roman" w:cs="Times New Roman"/>
          <w:sz w:val="24"/>
          <w:szCs w:val="24"/>
          <w:lang w:val="en-GB"/>
        </w:rPr>
      </w:pPr>
    </w:p>
    <w:p w14:paraId="640C60C8" w14:textId="160A06CC" w:rsidR="001D3F2A" w:rsidRPr="001D3F2A" w:rsidRDefault="001D3F2A" w:rsidP="001D3F2A">
      <w:pPr>
        <w:spacing w:after="0" w:line="240" w:lineRule="auto"/>
        <w:ind w:left="1418" w:hanging="851"/>
        <w:jc w:val="both"/>
        <w:rPr>
          <w:rFonts w:ascii="Times New Roman" w:hAnsi="Times New Roman" w:cs="Times New Roman"/>
          <w:b/>
          <w:sz w:val="24"/>
          <w:szCs w:val="24"/>
          <w:lang w:val="en-GB"/>
        </w:rPr>
      </w:pPr>
      <w:proofErr w:type="spellStart"/>
      <w:r w:rsidRPr="00253510">
        <w:rPr>
          <w:rFonts w:ascii="Times New Roman" w:hAnsi="Times New Roman" w:cs="Times New Roman"/>
          <w:sz w:val="24"/>
          <w:szCs w:val="24"/>
          <w:lang w:val="en-GB"/>
        </w:rPr>
        <w:t>Enyi</w:t>
      </w:r>
      <w:proofErr w:type="spellEnd"/>
      <w:r>
        <w:rPr>
          <w:rFonts w:ascii="Times New Roman" w:hAnsi="Times New Roman" w:cs="Times New Roman"/>
          <w:sz w:val="24"/>
          <w:szCs w:val="24"/>
          <w:lang w:val="en-GB"/>
        </w:rPr>
        <w:t xml:space="preserve">, </w:t>
      </w:r>
      <w:r w:rsidRPr="00253510">
        <w:rPr>
          <w:rFonts w:ascii="Times New Roman" w:hAnsi="Times New Roman" w:cs="Times New Roman"/>
          <w:sz w:val="24"/>
          <w:szCs w:val="24"/>
          <w:lang w:val="en-GB"/>
        </w:rPr>
        <w:t xml:space="preserve">S.  Immediate Past Director, Global Mission Board Nigerian     </w:t>
      </w:r>
    </w:p>
    <w:p w14:paraId="21B61139" w14:textId="0615C229" w:rsidR="001D3F2A" w:rsidRDefault="00CC4E53" w:rsidP="001D3F2A">
      <w:pPr>
        <w:pStyle w:val="ListParagraph"/>
        <w:spacing w:line="240" w:lineRule="auto"/>
        <w:ind w:left="1047"/>
        <w:rPr>
          <w:rFonts w:ascii="Times New Roman" w:hAnsi="Times New Roman" w:cs="Times New Roman"/>
          <w:sz w:val="24"/>
          <w:szCs w:val="24"/>
          <w:lang w:val="en-GB"/>
        </w:rPr>
      </w:pPr>
      <w:r>
        <w:rPr>
          <w:rFonts w:ascii="Times New Roman" w:hAnsi="Times New Roman" w:cs="Times New Roman"/>
          <w:sz w:val="24"/>
          <w:szCs w:val="24"/>
          <w:lang w:val="en-GB"/>
        </w:rPr>
        <w:tab/>
      </w:r>
      <w:r w:rsidR="001D3F2A" w:rsidRPr="00253510">
        <w:rPr>
          <w:rFonts w:ascii="Times New Roman" w:hAnsi="Times New Roman" w:cs="Times New Roman"/>
          <w:sz w:val="24"/>
          <w:szCs w:val="24"/>
          <w:lang w:val="en-GB"/>
        </w:rPr>
        <w:t xml:space="preserve">Baptist Convention, Interview, </w:t>
      </w:r>
      <w:r w:rsidR="001D3F2A">
        <w:rPr>
          <w:rFonts w:ascii="Times New Roman" w:hAnsi="Times New Roman" w:cs="Times New Roman"/>
          <w:sz w:val="24"/>
          <w:szCs w:val="24"/>
          <w:lang w:val="en-GB"/>
        </w:rPr>
        <w:t>September 5,</w:t>
      </w:r>
      <w:r w:rsidR="001D3F2A" w:rsidRPr="00253510">
        <w:rPr>
          <w:rFonts w:ascii="Times New Roman" w:hAnsi="Times New Roman" w:cs="Times New Roman"/>
          <w:sz w:val="24"/>
          <w:szCs w:val="24"/>
          <w:lang w:val="en-GB"/>
        </w:rPr>
        <w:t xml:space="preserve"> 2023</w:t>
      </w:r>
      <w:r w:rsidR="001D3F2A">
        <w:rPr>
          <w:rFonts w:ascii="Times New Roman" w:hAnsi="Times New Roman" w:cs="Times New Roman"/>
          <w:sz w:val="24"/>
          <w:szCs w:val="24"/>
          <w:lang w:val="en-GB"/>
        </w:rPr>
        <w:t>.</w:t>
      </w:r>
    </w:p>
    <w:p w14:paraId="2DC4361D" w14:textId="77777777" w:rsidR="001D3F2A" w:rsidRDefault="001D3F2A" w:rsidP="001D3F2A">
      <w:pPr>
        <w:pStyle w:val="ListParagraph"/>
        <w:spacing w:line="240" w:lineRule="auto"/>
        <w:ind w:left="1047"/>
        <w:rPr>
          <w:rFonts w:ascii="Times New Roman" w:hAnsi="Times New Roman" w:cs="Times New Roman"/>
          <w:sz w:val="24"/>
          <w:szCs w:val="24"/>
          <w:lang w:val="en-GB"/>
        </w:rPr>
      </w:pPr>
    </w:p>
    <w:p w14:paraId="6D0FF338" w14:textId="60BF80FC" w:rsidR="001D3F2A" w:rsidRPr="007B72E0" w:rsidRDefault="001D3F2A" w:rsidP="001D3F2A">
      <w:pPr>
        <w:pStyle w:val="ListParagraph"/>
        <w:spacing w:line="240" w:lineRule="auto"/>
        <w:ind w:left="1047" w:hanging="480"/>
        <w:rPr>
          <w:rFonts w:ascii="Times New Roman" w:hAnsi="Times New Roman" w:cs="Times New Roman"/>
          <w:sz w:val="24"/>
          <w:szCs w:val="24"/>
          <w:lang w:val="en-GB"/>
        </w:rPr>
      </w:pPr>
      <w:proofErr w:type="spellStart"/>
      <w:r w:rsidRPr="007B72E0">
        <w:rPr>
          <w:rFonts w:ascii="Times New Roman" w:hAnsi="Times New Roman" w:cs="Times New Roman"/>
          <w:sz w:val="24"/>
          <w:szCs w:val="24"/>
          <w:lang w:val="en-GB"/>
        </w:rPr>
        <w:t>Oladiran</w:t>
      </w:r>
      <w:proofErr w:type="spellEnd"/>
      <w:r w:rsidRPr="007B72E0">
        <w:rPr>
          <w:rFonts w:ascii="Times New Roman" w:hAnsi="Times New Roman" w:cs="Times New Roman"/>
          <w:sz w:val="24"/>
          <w:szCs w:val="24"/>
          <w:lang w:val="en-GB"/>
        </w:rPr>
        <w:t xml:space="preserve">, </w:t>
      </w:r>
      <w:r>
        <w:rPr>
          <w:rFonts w:ascii="Times New Roman" w:hAnsi="Times New Roman" w:cs="Times New Roman"/>
          <w:sz w:val="24"/>
          <w:szCs w:val="24"/>
          <w:lang w:val="en-GB"/>
        </w:rPr>
        <w:t>J. A</w:t>
      </w:r>
      <w:r w:rsidRPr="007B72E0">
        <w:rPr>
          <w:rFonts w:ascii="Times New Roman" w:hAnsi="Times New Roman" w:cs="Times New Roman"/>
          <w:sz w:val="24"/>
          <w:szCs w:val="24"/>
          <w:lang w:val="en-GB"/>
        </w:rPr>
        <w:t xml:space="preserve">. </w:t>
      </w:r>
      <w:r w:rsidRPr="007B72E0">
        <w:rPr>
          <w:rFonts w:ascii="Times New Roman" w:hAnsi="Times New Roman" w:cs="Times New Roman"/>
          <w:i/>
          <w:sz w:val="24"/>
          <w:szCs w:val="24"/>
          <w:lang w:val="en-GB"/>
        </w:rPr>
        <w:t>Divine Grace Baptist,</w:t>
      </w:r>
      <w:r w:rsidRPr="007B72E0">
        <w:rPr>
          <w:rFonts w:ascii="Times New Roman" w:hAnsi="Times New Roman" w:cs="Times New Roman"/>
          <w:sz w:val="24"/>
          <w:szCs w:val="24"/>
          <w:lang w:val="en-GB"/>
        </w:rPr>
        <w:t xml:space="preserve"> Nigerian Baptist Convention trained Missionary   </w:t>
      </w:r>
    </w:p>
    <w:p w14:paraId="7389D39E" w14:textId="0BC653B9" w:rsidR="001D3F2A" w:rsidRDefault="00CC4E53" w:rsidP="001D3F2A">
      <w:pPr>
        <w:pStyle w:val="ListParagraph"/>
        <w:spacing w:line="240" w:lineRule="auto"/>
        <w:ind w:left="1047"/>
        <w:jc w:val="both"/>
        <w:rPr>
          <w:rFonts w:ascii="Times New Roman" w:hAnsi="Times New Roman" w:cs="Times New Roman"/>
          <w:sz w:val="24"/>
          <w:szCs w:val="24"/>
          <w:lang w:val="en-GB"/>
        </w:rPr>
      </w:pPr>
      <w:r>
        <w:rPr>
          <w:rFonts w:ascii="Times New Roman" w:hAnsi="Times New Roman" w:cs="Times New Roman"/>
          <w:sz w:val="24"/>
          <w:szCs w:val="24"/>
          <w:lang w:val="en-GB"/>
        </w:rPr>
        <w:tab/>
      </w:r>
      <w:r w:rsidR="001D3F2A" w:rsidRPr="007B72E0">
        <w:rPr>
          <w:rFonts w:ascii="Times New Roman" w:hAnsi="Times New Roman" w:cs="Times New Roman"/>
          <w:sz w:val="24"/>
          <w:szCs w:val="24"/>
          <w:lang w:val="en-GB"/>
        </w:rPr>
        <w:t>in the United Kingdom. He led Interview,</w:t>
      </w:r>
      <w:r w:rsidR="001D3F2A">
        <w:rPr>
          <w:rFonts w:ascii="Times New Roman" w:hAnsi="Times New Roman" w:cs="Times New Roman"/>
          <w:sz w:val="24"/>
          <w:szCs w:val="24"/>
          <w:lang w:val="en-GB"/>
        </w:rPr>
        <w:t xml:space="preserve"> June 30, 2023.</w:t>
      </w:r>
    </w:p>
    <w:p w14:paraId="1CFBA195" w14:textId="77777777" w:rsidR="001D3F2A" w:rsidRDefault="001D3F2A" w:rsidP="001D3F2A">
      <w:pPr>
        <w:pStyle w:val="ListParagraph"/>
        <w:spacing w:line="360" w:lineRule="auto"/>
        <w:rPr>
          <w:rFonts w:ascii="Times New Roman" w:hAnsi="Times New Roman" w:cs="Times New Roman"/>
          <w:sz w:val="24"/>
          <w:szCs w:val="24"/>
          <w:lang w:val="en-GB"/>
        </w:rPr>
      </w:pPr>
    </w:p>
    <w:p w14:paraId="54F57FED"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Journals</w:t>
      </w:r>
    </w:p>
    <w:p w14:paraId="69398CC6"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5FDA746D" w14:textId="504FE553" w:rsidR="00C564E9" w:rsidRPr="00915685" w:rsidRDefault="00C564E9" w:rsidP="00406B6F">
      <w:pPr>
        <w:spacing w:after="0" w:line="240" w:lineRule="auto"/>
        <w:ind w:left="1418" w:hanging="851"/>
        <w:rPr>
          <w:rStyle w:val="authorname"/>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Adelakun</w:t>
      </w:r>
      <w:proofErr w:type="spellEnd"/>
      <w:r w:rsidRPr="00915685">
        <w:rPr>
          <w:rFonts w:ascii="Times New Roman" w:hAnsi="Times New Roman" w:cs="Times New Roman"/>
          <w:sz w:val="24"/>
          <w:szCs w:val="24"/>
          <w:lang w:val="en-GB"/>
        </w:rPr>
        <w:t xml:space="preserve">, S. I. </w:t>
      </w:r>
      <w:r w:rsidRPr="00915685">
        <w:rPr>
          <w:rFonts w:ascii="Times New Roman" w:hAnsi="Times New Roman" w:cs="Times New Roman"/>
          <w:i/>
          <w:sz w:val="24"/>
          <w:szCs w:val="24"/>
          <w:lang w:val="en-GB"/>
        </w:rPr>
        <w:t xml:space="preserve">Coronavirus (COVID-19) and Nigerian Education </w:t>
      </w:r>
      <w:r w:rsidR="001C79AE" w:rsidRPr="00915685">
        <w:rPr>
          <w:rFonts w:ascii="Times New Roman" w:hAnsi="Times New Roman" w:cs="Times New Roman"/>
          <w:i/>
          <w:sz w:val="24"/>
          <w:szCs w:val="24"/>
          <w:lang w:val="en-GB"/>
        </w:rPr>
        <w:t>System: Impacts</w:t>
      </w:r>
      <w:r w:rsidR="001C79AE">
        <w:rPr>
          <w:rFonts w:ascii="Times New Roman" w:hAnsi="Times New Roman" w:cs="Times New Roman"/>
          <w:i/>
          <w:sz w:val="24"/>
          <w:szCs w:val="24"/>
          <w:lang w:val="en-GB"/>
        </w:rPr>
        <w:t xml:space="preserve">, </w:t>
      </w:r>
      <w:r w:rsidR="001C79AE">
        <w:rPr>
          <w:rFonts w:ascii="Times New Roman" w:hAnsi="Times New Roman" w:cs="Times New Roman"/>
          <w:i/>
          <w:sz w:val="24"/>
          <w:szCs w:val="24"/>
          <w:lang w:val="en-GB"/>
        </w:rPr>
        <w:tab/>
      </w:r>
      <w:r w:rsidRPr="00915685">
        <w:rPr>
          <w:rFonts w:ascii="Times New Roman" w:hAnsi="Times New Roman" w:cs="Times New Roman"/>
          <w:i/>
          <w:sz w:val="24"/>
          <w:szCs w:val="24"/>
          <w:lang w:val="en-GB"/>
        </w:rPr>
        <w:t>Management, Responses, and Way Forward</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Education Journal</w:t>
      </w:r>
      <w:r w:rsidRPr="00915685">
        <w:rPr>
          <w:rFonts w:ascii="Times New Roman" w:hAnsi="Times New Roman" w:cs="Times New Roman"/>
          <w:sz w:val="24"/>
          <w:szCs w:val="24"/>
          <w:lang w:val="en-GB"/>
        </w:rPr>
        <w:t xml:space="preserve"> 3(4) 2020, </w:t>
      </w:r>
      <w:r w:rsidRPr="00915685">
        <w:rPr>
          <w:rFonts w:ascii="Times New Roman" w:hAnsi="Times New Roman" w:cs="Times New Roman"/>
          <w:sz w:val="24"/>
          <w:szCs w:val="24"/>
          <w:lang w:val="en-GB"/>
        </w:rPr>
        <w:tab/>
        <w:t xml:space="preserve">88-102.ISSN: 2617-4588 DOI: </w:t>
      </w:r>
      <w:hyperlink r:id="rId106" w:history="1">
        <w:r w:rsidRPr="00915685">
          <w:rPr>
            <w:rStyle w:val="Hyperlink"/>
            <w:rFonts w:ascii="Times New Roman" w:hAnsi="Times New Roman" w:cs="Times New Roman"/>
            <w:color w:val="auto"/>
            <w:sz w:val="24"/>
            <w:szCs w:val="24"/>
            <w:u w:val="none"/>
            <w:lang w:val="en-GB"/>
          </w:rPr>
          <w:t>https://doi.org/10.31058/j.edu.2020.34009</w:t>
        </w:r>
      </w:hyperlink>
    </w:p>
    <w:p w14:paraId="5AB15409" w14:textId="172E9DC2" w:rsidR="00C564E9" w:rsidRPr="00915685" w:rsidRDefault="00C564E9" w:rsidP="00DB13FB">
      <w:pPr>
        <w:pStyle w:val="Heading1"/>
        <w:shd w:val="clear" w:color="auto" w:fill="FFFFFF"/>
        <w:spacing w:after="0"/>
        <w:ind w:left="1418" w:hanging="851"/>
        <w:jc w:val="both"/>
        <w:rPr>
          <w:rStyle w:val="authorname"/>
          <w:b w:val="0"/>
          <w:sz w:val="24"/>
          <w:szCs w:val="24"/>
          <w:shd w:val="clear" w:color="auto" w:fill="FFFFFF"/>
          <w:lang w:val="en-GB"/>
        </w:rPr>
      </w:pPr>
      <w:proofErr w:type="spellStart"/>
      <w:r w:rsidRPr="00915685">
        <w:rPr>
          <w:rStyle w:val="authorname"/>
          <w:b w:val="0"/>
          <w:sz w:val="24"/>
          <w:szCs w:val="24"/>
          <w:shd w:val="clear" w:color="auto" w:fill="FFFFFF"/>
          <w:lang w:val="en-GB"/>
        </w:rPr>
        <w:t>Afolaranmi</w:t>
      </w:r>
      <w:proofErr w:type="spellEnd"/>
      <w:r w:rsidRPr="00915685">
        <w:rPr>
          <w:rStyle w:val="authorname"/>
          <w:b w:val="0"/>
          <w:sz w:val="24"/>
          <w:szCs w:val="24"/>
          <w:shd w:val="clear" w:color="auto" w:fill="FFFFFF"/>
          <w:lang w:val="en-GB"/>
        </w:rPr>
        <w:t xml:space="preserve">, A. O. </w:t>
      </w:r>
      <w:r w:rsidRPr="00915685">
        <w:rPr>
          <w:rStyle w:val="authorname"/>
          <w:b w:val="0"/>
          <w:i/>
          <w:sz w:val="24"/>
          <w:szCs w:val="24"/>
          <w:shd w:val="clear" w:color="auto" w:fill="FFFFFF"/>
          <w:lang w:val="en-GB"/>
        </w:rPr>
        <w:t xml:space="preserve">Towards the Possibility of Internet Ministry as an Alternative Pastoral </w:t>
      </w:r>
      <w:r w:rsidRPr="00915685">
        <w:rPr>
          <w:rStyle w:val="authorname"/>
          <w:b w:val="0"/>
          <w:i/>
          <w:sz w:val="24"/>
          <w:szCs w:val="24"/>
          <w:shd w:val="clear" w:color="auto" w:fill="FFFFFF"/>
          <w:lang w:val="en-GB"/>
        </w:rPr>
        <w:tab/>
        <w:t>Ministry in Nigeria during the COVID-19 Pandemic,</w:t>
      </w:r>
      <w:r w:rsidR="00406B6F" w:rsidRPr="00915685">
        <w:rPr>
          <w:rStyle w:val="authorname"/>
          <w:b w:val="0"/>
          <w:sz w:val="24"/>
          <w:szCs w:val="24"/>
          <w:shd w:val="clear" w:color="auto" w:fill="FFFFFF"/>
          <w:lang w:val="en-GB"/>
        </w:rPr>
        <w:t xml:space="preserve"> </w:t>
      </w:r>
      <w:r w:rsidRPr="00915685">
        <w:rPr>
          <w:rStyle w:val="authorname"/>
          <w:sz w:val="24"/>
          <w:szCs w:val="24"/>
          <w:shd w:val="clear" w:color="auto" w:fill="FFFFFF"/>
          <w:lang w:val="en-GB"/>
        </w:rPr>
        <w:t>International Journal of Information Technology and Language Studies</w:t>
      </w:r>
      <w:r w:rsidRPr="00915685">
        <w:rPr>
          <w:rStyle w:val="authorname"/>
          <w:b w:val="0"/>
          <w:sz w:val="24"/>
          <w:szCs w:val="24"/>
          <w:shd w:val="clear" w:color="auto" w:fill="FFFFFF"/>
          <w:lang w:val="en-GB"/>
        </w:rPr>
        <w:t>, 4(2), 2020, pp12-26.</w:t>
      </w:r>
    </w:p>
    <w:p w14:paraId="5FF1C053" w14:textId="32F7987F" w:rsidR="00C564E9" w:rsidRPr="00915685" w:rsidRDefault="00C564E9" w:rsidP="00D923B6">
      <w:pPr>
        <w:pStyle w:val="Heading1"/>
        <w:shd w:val="clear" w:color="auto" w:fill="FFFFFF"/>
        <w:spacing w:before="0" w:beforeAutospacing="0" w:after="0" w:afterAutospacing="0"/>
        <w:ind w:left="1418" w:hanging="851"/>
        <w:jc w:val="both"/>
        <w:rPr>
          <w:rStyle w:val="authorname"/>
          <w:b w:val="0"/>
          <w:sz w:val="24"/>
          <w:szCs w:val="24"/>
          <w:shd w:val="clear" w:color="auto" w:fill="FFFFFF"/>
          <w:lang w:val="en-GB"/>
        </w:rPr>
      </w:pPr>
      <w:proofErr w:type="spellStart"/>
      <w:r w:rsidRPr="00915685">
        <w:rPr>
          <w:rStyle w:val="authorname"/>
          <w:b w:val="0"/>
          <w:sz w:val="24"/>
          <w:szCs w:val="24"/>
          <w:shd w:val="clear" w:color="auto" w:fill="FFFFFF"/>
          <w:lang w:val="en-GB"/>
        </w:rPr>
        <w:t>Afolaranmi</w:t>
      </w:r>
      <w:proofErr w:type="spellEnd"/>
      <w:r w:rsidRPr="00915685">
        <w:rPr>
          <w:rStyle w:val="authorname"/>
          <w:b w:val="0"/>
          <w:sz w:val="24"/>
          <w:szCs w:val="24"/>
          <w:shd w:val="clear" w:color="auto" w:fill="FFFFFF"/>
          <w:lang w:val="en-GB"/>
        </w:rPr>
        <w:t xml:space="preserve">, A. O. </w:t>
      </w:r>
      <w:r w:rsidRPr="00915685">
        <w:rPr>
          <w:rStyle w:val="authorname"/>
          <w:b w:val="0"/>
          <w:i/>
          <w:sz w:val="24"/>
          <w:szCs w:val="24"/>
          <w:shd w:val="clear" w:color="auto" w:fill="FFFFFF"/>
          <w:lang w:val="en-GB"/>
        </w:rPr>
        <w:t>Effects of Covid-19-Pande</w:t>
      </w:r>
      <w:r w:rsidR="00D923B6" w:rsidRPr="00915685">
        <w:rPr>
          <w:rStyle w:val="authorname"/>
          <w:b w:val="0"/>
          <w:i/>
          <w:sz w:val="24"/>
          <w:szCs w:val="24"/>
          <w:shd w:val="clear" w:color="auto" w:fill="FFFFFF"/>
          <w:lang w:val="en-GB"/>
        </w:rPr>
        <w:t xml:space="preserve">mic Lockdown of Churches in </w:t>
      </w:r>
      <w:r w:rsidRPr="00915685">
        <w:rPr>
          <w:rStyle w:val="authorname"/>
          <w:b w:val="0"/>
          <w:i/>
          <w:sz w:val="24"/>
          <w:szCs w:val="24"/>
          <w:shd w:val="clear" w:color="auto" w:fill="FFFFFF"/>
          <w:lang w:val="en-GB"/>
        </w:rPr>
        <w:t xml:space="preserve">     </w:t>
      </w:r>
      <w:r w:rsidRPr="00915685">
        <w:rPr>
          <w:rStyle w:val="authorname"/>
          <w:b w:val="0"/>
          <w:i/>
          <w:sz w:val="24"/>
          <w:szCs w:val="24"/>
          <w:shd w:val="clear" w:color="auto" w:fill="FFFFFF"/>
          <w:lang w:val="en-GB"/>
        </w:rPr>
        <w:tab/>
        <w:t>Nigeria on Pastoral Ministry: Matters Arising, EPRA</w:t>
      </w:r>
      <w:r w:rsidRPr="00915685">
        <w:rPr>
          <w:rStyle w:val="authorname"/>
          <w:b w:val="0"/>
          <w:sz w:val="24"/>
          <w:szCs w:val="24"/>
          <w:shd w:val="clear" w:color="auto" w:fill="FFFFFF"/>
          <w:lang w:val="en-GB"/>
        </w:rPr>
        <w:t xml:space="preserve">, </w:t>
      </w:r>
      <w:r w:rsidRPr="00915685">
        <w:rPr>
          <w:rStyle w:val="authorname"/>
          <w:sz w:val="24"/>
          <w:szCs w:val="24"/>
          <w:shd w:val="clear" w:color="auto" w:fill="FFFFFF"/>
          <w:lang w:val="en-GB"/>
        </w:rPr>
        <w:t xml:space="preserve">International </w:t>
      </w:r>
      <w:r w:rsidRPr="00915685">
        <w:rPr>
          <w:rStyle w:val="authorname"/>
          <w:sz w:val="24"/>
          <w:szCs w:val="24"/>
          <w:shd w:val="clear" w:color="auto" w:fill="FFFFFF"/>
          <w:lang w:val="en-GB"/>
        </w:rPr>
        <w:tab/>
        <w:t>Journal of Multidisciplinary Research (IJMR)</w:t>
      </w:r>
      <w:r w:rsidRPr="00915685">
        <w:rPr>
          <w:rStyle w:val="authorname"/>
          <w:b w:val="0"/>
          <w:sz w:val="24"/>
          <w:szCs w:val="24"/>
          <w:shd w:val="clear" w:color="auto" w:fill="FFFFFF"/>
          <w:lang w:val="en-GB"/>
        </w:rPr>
        <w:t>, 6(6), 2020, 164-171. DOI:   10.36713/epra2013.</w:t>
      </w:r>
    </w:p>
    <w:p w14:paraId="586C0EEF" w14:textId="77777777" w:rsidR="00C564E9" w:rsidRPr="00915685" w:rsidRDefault="00C564E9" w:rsidP="001D46E7">
      <w:pPr>
        <w:pStyle w:val="Heading1"/>
        <w:shd w:val="clear" w:color="auto" w:fill="FFFFFF"/>
        <w:spacing w:before="0" w:beforeAutospacing="0" w:after="0" w:afterAutospacing="0"/>
        <w:ind w:left="1418" w:hanging="851"/>
        <w:jc w:val="both"/>
        <w:rPr>
          <w:rStyle w:val="authorname"/>
          <w:b w:val="0"/>
          <w:sz w:val="24"/>
          <w:szCs w:val="24"/>
          <w:shd w:val="clear" w:color="auto" w:fill="FFFFFF"/>
          <w:lang w:val="en-GB"/>
        </w:rPr>
      </w:pPr>
    </w:p>
    <w:p w14:paraId="4485DE69" w14:textId="19CC2F15" w:rsidR="00C564E9" w:rsidRPr="00915685" w:rsidRDefault="00C564E9" w:rsidP="00D923B6">
      <w:pPr>
        <w:pStyle w:val="Heading1"/>
        <w:shd w:val="clear" w:color="auto" w:fill="FFFFFF"/>
        <w:spacing w:before="0" w:beforeAutospacing="0" w:after="0" w:afterAutospacing="0"/>
        <w:ind w:left="1418" w:hanging="851"/>
        <w:jc w:val="both"/>
        <w:rPr>
          <w:rStyle w:val="authorname"/>
          <w:b w:val="0"/>
          <w:sz w:val="24"/>
          <w:szCs w:val="24"/>
          <w:shd w:val="clear" w:color="auto" w:fill="FFFFFF"/>
          <w:lang w:val="en-GB"/>
        </w:rPr>
      </w:pPr>
      <w:proofErr w:type="spellStart"/>
      <w:r w:rsidRPr="00915685">
        <w:rPr>
          <w:rStyle w:val="authorname"/>
          <w:b w:val="0"/>
          <w:sz w:val="24"/>
          <w:szCs w:val="24"/>
          <w:shd w:val="clear" w:color="auto" w:fill="FFFFFF"/>
          <w:lang w:val="en-GB"/>
        </w:rPr>
        <w:t>Amzat</w:t>
      </w:r>
      <w:proofErr w:type="spellEnd"/>
      <w:r w:rsidRPr="00915685">
        <w:rPr>
          <w:rStyle w:val="authorname"/>
          <w:b w:val="0"/>
          <w:sz w:val="24"/>
          <w:szCs w:val="24"/>
          <w:shd w:val="clear" w:color="auto" w:fill="FFFFFF"/>
          <w:lang w:val="en-GB"/>
        </w:rPr>
        <w:t xml:space="preserve">, J. </w:t>
      </w:r>
      <w:proofErr w:type="spellStart"/>
      <w:r w:rsidRPr="00915685">
        <w:rPr>
          <w:rStyle w:val="authorname"/>
          <w:b w:val="0"/>
          <w:sz w:val="24"/>
          <w:szCs w:val="24"/>
          <w:shd w:val="clear" w:color="auto" w:fill="FFFFFF"/>
          <w:lang w:val="en-GB"/>
        </w:rPr>
        <w:t>Aminu</w:t>
      </w:r>
      <w:proofErr w:type="spellEnd"/>
      <w:r w:rsidRPr="00915685">
        <w:rPr>
          <w:rStyle w:val="authorname"/>
          <w:b w:val="0"/>
          <w:sz w:val="24"/>
          <w:szCs w:val="24"/>
          <w:shd w:val="clear" w:color="auto" w:fill="FFFFFF"/>
          <w:lang w:val="en-GB"/>
        </w:rPr>
        <w:t xml:space="preserve">, K. </w:t>
      </w:r>
      <w:proofErr w:type="spellStart"/>
      <w:r w:rsidRPr="00915685">
        <w:rPr>
          <w:rStyle w:val="authorname"/>
          <w:b w:val="0"/>
          <w:sz w:val="24"/>
          <w:szCs w:val="24"/>
          <w:shd w:val="clear" w:color="auto" w:fill="FFFFFF"/>
          <w:lang w:val="en-GB"/>
        </w:rPr>
        <w:t>Kolo</w:t>
      </w:r>
      <w:proofErr w:type="spellEnd"/>
      <w:r w:rsidRPr="00915685">
        <w:rPr>
          <w:rStyle w:val="authorname"/>
          <w:b w:val="0"/>
          <w:sz w:val="24"/>
          <w:szCs w:val="24"/>
          <w:shd w:val="clear" w:color="auto" w:fill="FFFFFF"/>
          <w:lang w:val="en-GB"/>
        </w:rPr>
        <w:t xml:space="preserve">, V. I. </w:t>
      </w:r>
      <w:proofErr w:type="spellStart"/>
      <w:r w:rsidRPr="00915685">
        <w:rPr>
          <w:rStyle w:val="authorname"/>
          <w:b w:val="0"/>
          <w:sz w:val="24"/>
          <w:szCs w:val="24"/>
          <w:shd w:val="clear" w:color="auto" w:fill="FFFFFF"/>
          <w:lang w:val="en-GB"/>
        </w:rPr>
        <w:t>Akinyele</w:t>
      </w:r>
      <w:proofErr w:type="spellEnd"/>
      <w:r w:rsidRPr="00915685">
        <w:rPr>
          <w:rStyle w:val="authorname"/>
          <w:b w:val="0"/>
          <w:sz w:val="24"/>
          <w:szCs w:val="24"/>
          <w:shd w:val="clear" w:color="auto" w:fill="FFFFFF"/>
          <w:lang w:val="en-GB"/>
        </w:rPr>
        <w:t xml:space="preserve">, A. A. </w:t>
      </w:r>
      <w:proofErr w:type="spellStart"/>
      <w:r w:rsidRPr="00915685">
        <w:rPr>
          <w:rStyle w:val="authorname"/>
          <w:b w:val="0"/>
          <w:sz w:val="24"/>
          <w:szCs w:val="24"/>
          <w:shd w:val="clear" w:color="auto" w:fill="FFFFFF"/>
          <w:lang w:val="en-GB"/>
        </w:rPr>
        <w:t>Ogundairo</w:t>
      </w:r>
      <w:proofErr w:type="spellEnd"/>
      <w:r w:rsidRPr="00915685">
        <w:rPr>
          <w:rStyle w:val="authorname"/>
          <w:b w:val="0"/>
          <w:sz w:val="24"/>
          <w:szCs w:val="24"/>
          <w:shd w:val="clear" w:color="auto" w:fill="FFFFFF"/>
          <w:lang w:val="en-GB"/>
        </w:rPr>
        <w:t xml:space="preserve"> J.A. &amp;</w:t>
      </w:r>
      <w:r w:rsidRPr="00915685">
        <w:rPr>
          <w:rStyle w:val="authorname"/>
          <w:b w:val="0"/>
          <w:sz w:val="24"/>
          <w:szCs w:val="24"/>
          <w:shd w:val="clear" w:color="auto" w:fill="FFFFFF"/>
          <w:lang w:val="en-GB"/>
        </w:rPr>
        <w:tab/>
      </w:r>
      <w:proofErr w:type="spellStart"/>
      <w:r w:rsidR="00D923B6" w:rsidRPr="00915685">
        <w:rPr>
          <w:rStyle w:val="authorname"/>
          <w:b w:val="0"/>
          <w:sz w:val="24"/>
          <w:szCs w:val="24"/>
          <w:shd w:val="clear" w:color="auto" w:fill="FFFFFF"/>
          <w:lang w:val="en-GB"/>
        </w:rPr>
        <w:t>Danjibo</w:t>
      </w:r>
      <w:proofErr w:type="spellEnd"/>
      <w:r w:rsidR="00D923B6" w:rsidRPr="00915685">
        <w:rPr>
          <w:rStyle w:val="authorname"/>
          <w:b w:val="0"/>
          <w:sz w:val="24"/>
          <w:szCs w:val="24"/>
          <w:shd w:val="clear" w:color="auto" w:fill="FFFFFF"/>
          <w:lang w:val="en-GB"/>
        </w:rPr>
        <w:t xml:space="preserve">, </w:t>
      </w:r>
      <w:r w:rsidRPr="00915685">
        <w:rPr>
          <w:rStyle w:val="authorname"/>
          <w:b w:val="0"/>
          <w:sz w:val="24"/>
          <w:szCs w:val="24"/>
          <w:shd w:val="clear" w:color="auto" w:fill="FFFFFF"/>
          <w:lang w:val="en-GB"/>
        </w:rPr>
        <w:t>M.</w:t>
      </w:r>
      <w:r w:rsidR="00D923B6" w:rsidRPr="00915685">
        <w:rPr>
          <w:rStyle w:val="authorname"/>
          <w:b w:val="0"/>
          <w:sz w:val="24"/>
          <w:szCs w:val="24"/>
          <w:shd w:val="clear" w:color="auto" w:fill="FFFFFF"/>
          <w:lang w:val="en-GB"/>
        </w:rPr>
        <w:t xml:space="preserve"> </w:t>
      </w:r>
      <w:r w:rsidRPr="00915685">
        <w:rPr>
          <w:rStyle w:val="authorname"/>
          <w:b w:val="0"/>
          <w:sz w:val="24"/>
          <w:szCs w:val="24"/>
          <w:shd w:val="clear" w:color="auto" w:fill="FFFFFF"/>
          <w:lang w:val="en-GB"/>
        </w:rPr>
        <w:t xml:space="preserve">C. </w:t>
      </w:r>
      <w:r w:rsidRPr="00915685">
        <w:rPr>
          <w:rStyle w:val="authorname"/>
          <w:b w:val="0"/>
          <w:i/>
          <w:sz w:val="24"/>
          <w:szCs w:val="24"/>
          <w:shd w:val="clear" w:color="auto" w:fill="FFFFFF"/>
          <w:lang w:val="en-GB"/>
        </w:rPr>
        <w:t>Coronavirus Outbreak in Nig</w:t>
      </w:r>
      <w:r w:rsidR="00D923B6" w:rsidRPr="00915685">
        <w:rPr>
          <w:rStyle w:val="authorname"/>
          <w:b w:val="0"/>
          <w:i/>
          <w:sz w:val="24"/>
          <w:szCs w:val="24"/>
          <w:shd w:val="clear" w:color="auto" w:fill="FFFFFF"/>
          <w:lang w:val="en-GB"/>
        </w:rPr>
        <w:t xml:space="preserve">eria: Burden and socio-medical </w:t>
      </w:r>
      <w:r w:rsidRPr="00915685">
        <w:rPr>
          <w:rStyle w:val="authorname"/>
          <w:b w:val="0"/>
          <w:i/>
          <w:sz w:val="24"/>
          <w:szCs w:val="24"/>
          <w:shd w:val="clear" w:color="auto" w:fill="FFFFFF"/>
          <w:lang w:val="en-GB"/>
        </w:rPr>
        <w:t>Response During the first 100 Days</w:t>
      </w:r>
      <w:r w:rsidRPr="00915685">
        <w:rPr>
          <w:rStyle w:val="authorname"/>
          <w:b w:val="0"/>
          <w:sz w:val="24"/>
          <w:szCs w:val="24"/>
          <w:shd w:val="clear" w:color="auto" w:fill="FFFFFF"/>
          <w:lang w:val="en-GB"/>
        </w:rPr>
        <w:t xml:space="preserve">. </w:t>
      </w:r>
      <w:r w:rsidRPr="00915685">
        <w:rPr>
          <w:rStyle w:val="authorname"/>
          <w:sz w:val="24"/>
          <w:szCs w:val="24"/>
          <w:shd w:val="clear" w:color="auto" w:fill="FFFFFF"/>
          <w:lang w:val="en-GB"/>
        </w:rPr>
        <w:t>Inter</w:t>
      </w:r>
      <w:r w:rsidR="00D923B6" w:rsidRPr="00915685">
        <w:rPr>
          <w:rStyle w:val="authorname"/>
          <w:sz w:val="24"/>
          <w:szCs w:val="24"/>
          <w:shd w:val="clear" w:color="auto" w:fill="FFFFFF"/>
          <w:lang w:val="en-GB"/>
        </w:rPr>
        <w:t xml:space="preserve">national Journal of Infectious </w:t>
      </w:r>
      <w:r w:rsidRPr="00915685">
        <w:rPr>
          <w:rStyle w:val="authorname"/>
          <w:sz w:val="24"/>
          <w:szCs w:val="24"/>
          <w:shd w:val="clear" w:color="auto" w:fill="FFFFFF"/>
          <w:lang w:val="en-GB"/>
        </w:rPr>
        <w:t>Diseases: IJID:</w:t>
      </w:r>
      <w:r w:rsidRPr="00915685">
        <w:rPr>
          <w:rStyle w:val="authorname"/>
          <w:b w:val="0"/>
          <w:sz w:val="24"/>
          <w:szCs w:val="24"/>
          <w:shd w:val="clear" w:color="auto" w:fill="FFFFFF"/>
          <w:lang w:val="en-GB"/>
        </w:rPr>
        <w:t xml:space="preserve"> Official Publication of </w:t>
      </w:r>
      <w:r w:rsidR="00D923B6" w:rsidRPr="00915685">
        <w:rPr>
          <w:rStyle w:val="authorname"/>
          <w:b w:val="0"/>
          <w:sz w:val="24"/>
          <w:szCs w:val="24"/>
          <w:shd w:val="clear" w:color="auto" w:fill="FFFFFF"/>
          <w:lang w:val="en-GB"/>
        </w:rPr>
        <w:t xml:space="preserve">the International Society for </w:t>
      </w:r>
      <w:r w:rsidRPr="00915685">
        <w:rPr>
          <w:rStyle w:val="authorname"/>
          <w:b w:val="0"/>
          <w:sz w:val="24"/>
          <w:szCs w:val="24"/>
          <w:shd w:val="clear" w:color="auto" w:fill="FFFFFF"/>
          <w:lang w:val="en-GB"/>
        </w:rPr>
        <w:t xml:space="preserve">Infectious Diseases, 98, 218–224. </w:t>
      </w:r>
      <w:hyperlink r:id="rId107" w:history="1">
        <w:r w:rsidRPr="00915685">
          <w:rPr>
            <w:rStyle w:val="Hyperlink"/>
            <w:b w:val="0"/>
            <w:color w:val="auto"/>
            <w:sz w:val="24"/>
            <w:szCs w:val="24"/>
            <w:u w:val="none"/>
            <w:shd w:val="clear" w:color="auto" w:fill="FFFFFF"/>
            <w:lang w:val="en-GB"/>
          </w:rPr>
          <w:t>https://doi.org/10.1016/j.ijid.2020.06.067</w:t>
        </w:r>
      </w:hyperlink>
      <w:r w:rsidRPr="00915685">
        <w:rPr>
          <w:rStyle w:val="authorname"/>
          <w:b w:val="0"/>
          <w:sz w:val="24"/>
          <w:szCs w:val="24"/>
          <w:shd w:val="clear" w:color="auto" w:fill="FFFFFF"/>
          <w:lang w:val="en-GB"/>
        </w:rPr>
        <w:t>.</w:t>
      </w:r>
    </w:p>
    <w:p w14:paraId="5EB23816" w14:textId="77777777" w:rsidR="00C564E9" w:rsidRPr="00915685" w:rsidRDefault="00C564E9" w:rsidP="001D46E7">
      <w:pPr>
        <w:pStyle w:val="Heading1"/>
        <w:shd w:val="clear" w:color="auto" w:fill="FFFFFF"/>
        <w:spacing w:before="0" w:beforeAutospacing="0" w:after="0" w:afterAutospacing="0"/>
        <w:ind w:left="1418" w:hanging="851"/>
        <w:jc w:val="both"/>
        <w:rPr>
          <w:rStyle w:val="authorname"/>
          <w:b w:val="0"/>
          <w:sz w:val="24"/>
          <w:szCs w:val="24"/>
          <w:shd w:val="clear" w:color="auto" w:fill="FFFFFF"/>
          <w:lang w:val="en-GB"/>
        </w:rPr>
      </w:pPr>
    </w:p>
    <w:p w14:paraId="761E8AF1" w14:textId="30B7E8ED" w:rsidR="00C564E9" w:rsidRPr="00915685" w:rsidRDefault="00C564E9" w:rsidP="00D923B6">
      <w:pPr>
        <w:pStyle w:val="Heading1"/>
        <w:shd w:val="clear" w:color="auto" w:fill="FFFFFF"/>
        <w:spacing w:before="0" w:beforeAutospacing="0" w:after="0" w:afterAutospacing="0"/>
        <w:ind w:left="1418" w:hanging="851"/>
        <w:rPr>
          <w:rStyle w:val="doilink"/>
          <w:sz w:val="24"/>
          <w:szCs w:val="24"/>
          <w:shd w:val="clear" w:color="auto" w:fill="FFFFFF"/>
          <w:lang w:val="en-GB"/>
        </w:rPr>
      </w:pPr>
      <w:r w:rsidRPr="00915685">
        <w:rPr>
          <w:rStyle w:val="authorname"/>
          <w:b w:val="0"/>
          <w:sz w:val="24"/>
          <w:szCs w:val="24"/>
          <w:shd w:val="clear" w:color="auto" w:fill="FFFFFF"/>
          <w:lang w:val="en-GB"/>
        </w:rPr>
        <w:t>Andrew,</w:t>
      </w:r>
      <w:r w:rsidRPr="00915685">
        <w:rPr>
          <w:rStyle w:val="separator"/>
          <w:b w:val="0"/>
          <w:sz w:val="24"/>
          <w:szCs w:val="24"/>
          <w:shd w:val="clear" w:color="auto" w:fill="FFFFFF"/>
          <w:lang w:val="en-GB"/>
        </w:rPr>
        <w:t> V. &amp; </w:t>
      </w:r>
      <w:r w:rsidRPr="00915685">
        <w:rPr>
          <w:rStyle w:val="authorname"/>
          <w:b w:val="0"/>
          <w:sz w:val="24"/>
          <w:szCs w:val="24"/>
          <w:shd w:val="clear" w:color="auto" w:fill="FFFFFF"/>
          <w:lang w:val="en-GB"/>
        </w:rPr>
        <w:t>Leslie,</w:t>
      </w:r>
      <w:r w:rsidRPr="00915685">
        <w:rPr>
          <w:b w:val="0"/>
          <w:sz w:val="24"/>
          <w:szCs w:val="24"/>
          <w:shd w:val="clear" w:color="auto" w:fill="FFFFFF"/>
          <w:lang w:val="en-GB"/>
        </w:rPr>
        <w:t xml:space="preserve"> J. F. </w:t>
      </w:r>
      <w:r w:rsidRPr="00915685">
        <w:rPr>
          <w:rStyle w:val="arttitle"/>
          <w:b w:val="0"/>
          <w:i/>
          <w:sz w:val="24"/>
          <w:szCs w:val="24"/>
          <w:shd w:val="clear" w:color="auto" w:fill="FFFFFF"/>
          <w:lang w:val="en-GB"/>
        </w:rPr>
        <w:t xml:space="preserve">Lockdown Worship in the Church of England: Predicting </w:t>
      </w:r>
      <w:r w:rsidRPr="00915685">
        <w:rPr>
          <w:rStyle w:val="arttitle"/>
          <w:b w:val="0"/>
          <w:i/>
          <w:sz w:val="24"/>
          <w:szCs w:val="24"/>
          <w:shd w:val="clear" w:color="auto" w:fill="FFFFFF"/>
          <w:lang w:val="en-GB"/>
        </w:rPr>
        <w:tab/>
        <w:t xml:space="preserve">Affect Responses to Leading or Accessing Online and in-Church </w:t>
      </w:r>
      <w:r w:rsidR="00D923B6" w:rsidRPr="00915685">
        <w:rPr>
          <w:rStyle w:val="arttitle"/>
          <w:b w:val="0"/>
          <w:i/>
          <w:sz w:val="24"/>
          <w:szCs w:val="24"/>
          <w:shd w:val="clear" w:color="auto" w:fill="FFFFFF"/>
          <w:lang w:val="en-GB"/>
        </w:rPr>
        <w:t xml:space="preserve">  </w:t>
      </w:r>
      <w:r w:rsidRPr="00915685">
        <w:rPr>
          <w:rStyle w:val="arttitle"/>
          <w:b w:val="0"/>
          <w:i/>
          <w:sz w:val="24"/>
          <w:szCs w:val="24"/>
          <w:shd w:val="clear" w:color="auto" w:fill="FFFFFF"/>
          <w:lang w:val="en-GB"/>
        </w:rPr>
        <w:t>Services,</w:t>
      </w:r>
      <w:r w:rsidRPr="00915685">
        <w:rPr>
          <w:b w:val="0"/>
          <w:sz w:val="24"/>
          <w:szCs w:val="24"/>
          <w:shd w:val="clear" w:color="auto" w:fill="FFFFFF"/>
          <w:lang w:val="en-GB"/>
        </w:rPr>
        <w:t> </w:t>
      </w:r>
      <w:r w:rsidRPr="00915685">
        <w:rPr>
          <w:rStyle w:val="serialtitle"/>
          <w:b w:val="0"/>
          <w:sz w:val="24"/>
          <w:szCs w:val="24"/>
          <w:shd w:val="clear" w:color="auto" w:fill="FFFFFF"/>
          <w:lang w:val="en-GB"/>
        </w:rPr>
        <w:t>J</w:t>
      </w:r>
      <w:r w:rsidRPr="00915685">
        <w:rPr>
          <w:rStyle w:val="serialtitle"/>
          <w:sz w:val="24"/>
          <w:szCs w:val="24"/>
          <w:shd w:val="clear" w:color="auto" w:fill="FFFFFF"/>
          <w:lang w:val="en-GB"/>
        </w:rPr>
        <w:t>ournal of Beliefs &amp; Values,</w:t>
      </w:r>
      <w:r w:rsidRPr="00915685">
        <w:rPr>
          <w:b w:val="0"/>
          <w:sz w:val="24"/>
          <w:szCs w:val="24"/>
          <w:shd w:val="clear" w:color="auto" w:fill="FFFFFF"/>
          <w:lang w:val="en-GB"/>
        </w:rPr>
        <w:t> </w:t>
      </w:r>
      <w:r w:rsidRPr="00915685">
        <w:rPr>
          <w:rStyle w:val="volumeissue"/>
          <w:b w:val="0"/>
          <w:sz w:val="24"/>
          <w:szCs w:val="24"/>
          <w:shd w:val="clear" w:color="auto" w:fill="FFFFFF"/>
          <w:lang w:val="en-GB"/>
        </w:rPr>
        <w:t>44(2),</w:t>
      </w:r>
      <w:r w:rsidRPr="00915685">
        <w:rPr>
          <w:b w:val="0"/>
          <w:sz w:val="24"/>
          <w:szCs w:val="24"/>
          <w:shd w:val="clear" w:color="auto" w:fill="FFFFFF"/>
          <w:lang w:val="en-GB"/>
        </w:rPr>
        <w:t> </w:t>
      </w:r>
      <w:r w:rsidRPr="00915685">
        <w:rPr>
          <w:rStyle w:val="Date1"/>
          <w:b w:val="0"/>
          <w:sz w:val="24"/>
          <w:szCs w:val="24"/>
          <w:shd w:val="clear" w:color="auto" w:fill="FFFFFF"/>
          <w:lang w:val="en-GB"/>
        </w:rPr>
        <w:t xml:space="preserve">2023, </w:t>
      </w:r>
      <w:r w:rsidRPr="00915685">
        <w:rPr>
          <w:rStyle w:val="pagerange"/>
          <w:b w:val="0"/>
          <w:sz w:val="24"/>
          <w:szCs w:val="24"/>
          <w:shd w:val="clear" w:color="auto" w:fill="FFFFFF"/>
          <w:lang w:val="en-GB"/>
        </w:rPr>
        <w:t xml:space="preserve">280-296. </w:t>
      </w:r>
      <w:r w:rsidRPr="00915685">
        <w:rPr>
          <w:rStyle w:val="pagerange"/>
          <w:b w:val="0"/>
          <w:sz w:val="24"/>
          <w:szCs w:val="24"/>
          <w:shd w:val="clear" w:color="auto" w:fill="FFFFFF"/>
          <w:lang w:val="en-GB"/>
        </w:rPr>
        <w:tab/>
      </w:r>
      <w:r w:rsidRPr="00915685">
        <w:rPr>
          <w:rStyle w:val="pagerange"/>
          <w:b w:val="0"/>
          <w:sz w:val="24"/>
          <w:szCs w:val="24"/>
          <w:shd w:val="clear" w:color="auto" w:fill="FFFFFF"/>
          <w:lang w:val="en-GB"/>
        </w:rPr>
        <w:tab/>
      </w:r>
      <w:r w:rsidRPr="00915685">
        <w:rPr>
          <w:rStyle w:val="pagerange"/>
          <w:b w:val="0"/>
          <w:sz w:val="24"/>
          <w:szCs w:val="24"/>
          <w:shd w:val="clear" w:color="auto" w:fill="FFFFFF"/>
          <w:lang w:val="en-GB"/>
        </w:rPr>
        <w:tab/>
      </w:r>
      <w:r w:rsidRPr="00915685">
        <w:rPr>
          <w:rStyle w:val="doilink"/>
          <w:b w:val="0"/>
          <w:sz w:val="24"/>
          <w:szCs w:val="24"/>
          <w:shd w:val="clear" w:color="auto" w:fill="FFFFFF"/>
          <w:lang w:val="en-GB"/>
        </w:rPr>
        <w:t>DOI: </w:t>
      </w:r>
      <w:hyperlink r:id="rId108" w:history="1">
        <w:r w:rsidRPr="00915685">
          <w:rPr>
            <w:rStyle w:val="Hyperlink"/>
            <w:b w:val="0"/>
            <w:color w:val="auto"/>
            <w:sz w:val="24"/>
            <w:szCs w:val="24"/>
            <w:u w:val="none"/>
            <w:shd w:val="clear" w:color="auto" w:fill="FFFFFF"/>
            <w:lang w:val="en-GB"/>
          </w:rPr>
          <w:t>10.1080/13617672.2022.2101087</w:t>
        </w:r>
      </w:hyperlink>
    </w:p>
    <w:p w14:paraId="0CC52F6C" w14:textId="77777777" w:rsidR="00C564E9" w:rsidRPr="00915685" w:rsidRDefault="00C564E9" w:rsidP="001D46E7">
      <w:pPr>
        <w:spacing w:after="0" w:line="240" w:lineRule="auto"/>
        <w:ind w:left="1418" w:hanging="851"/>
        <w:jc w:val="both"/>
        <w:rPr>
          <w:rStyle w:val="doilink"/>
          <w:rFonts w:ascii="Times New Roman" w:hAnsi="Times New Roman" w:cs="Times New Roman"/>
          <w:b/>
          <w:sz w:val="24"/>
          <w:szCs w:val="24"/>
          <w:shd w:val="clear" w:color="auto" w:fill="FFFFFF"/>
          <w:lang w:val="en-GB"/>
        </w:rPr>
      </w:pPr>
    </w:p>
    <w:p w14:paraId="03B8FD0F" w14:textId="474964DA" w:rsidR="00C564E9" w:rsidRPr="00915685" w:rsidRDefault="00C564E9" w:rsidP="00D923B6">
      <w:pPr>
        <w:spacing w:after="0" w:line="240" w:lineRule="auto"/>
        <w:ind w:left="1418" w:hanging="851"/>
        <w:rPr>
          <w:rFonts w:ascii="Times New Roman" w:eastAsia="Times New Roman" w:hAnsi="Times New Roman" w:cs="Times New Roman"/>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Atwood, C. </w:t>
      </w:r>
      <w:r w:rsidRPr="00915685">
        <w:rPr>
          <w:rFonts w:ascii="Times New Roman" w:eastAsia="Times New Roman" w:hAnsi="Times New Roman" w:cs="Times New Roman"/>
          <w:bCs/>
          <w:i/>
          <w:kern w:val="36"/>
          <w:sz w:val="24"/>
          <w:szCs w:val="24"/>
          <w:shd w:val="clear" w:color="auto" w:fill="FFFFFF"/>
          <w:lang w:val="en-GB"/>
        </w:rPr>
        <w:t xml:space="preserve">The American Plan of Zinzendorf and </w:t>
      </w:r>
      <w:proofErr w:type="spellStart"/>
      <w:r w:rsidRPr="00915685">
        <w:rPr>
          <w:rFonts w:ascii="Times New Roman" w:eastAsia="Times New Roman" w:hAnsi="Times New Roman" w:cs="Times New Roman"/>
          <w:bCs/>
          <w:i/>
          <w:kern w:val="36"/>
          <w:sz w:val="24"/>
          <w:szCs w:val="24"/>
          <w:shd w:val="clear" w:color="auto" w:fill="FFFFFF"/>
          <w:lang w:val="en-GB"/>
        </w:rPr>
        <w:t>Spangenberg</w:t>
      </w:r>
      <w:proofErr w:type="spellEnd"/>
      <w:r w:rsidRPr="00915685">
        <w:rPr>
          <w:rFonts w:ascii="Times New Roman" w:eastAsia="Times New Roman" w:hAnsi="Times New Roman" w:cs="Times New Roman"/>
          <w:bCs/>
          <w:i/>
          <w:kern w:val="36"/>
          <w:sz w:val="24"/>
          <w:szCs w:val="24"/>
          <w:shd w:val="clear" w:color="auto" w:fill="FFFFFF"/>
          <w:lang w:val="en-GB"/>
        </w:rPr>
        <w:t xml:space="preserve">, In Moravian </w:t>
      </w:r>
      <w:r w:rsidRPr="00915685">
        <w:rPr>
          <w:rFonts w:ascii="Times New Roman" w:eastAsia="Times New Roman" w:hAnsi="Times New Roman" w:cs="Times New Roman"/>
          <w:bCs/>
          <w:i/>
          <w:kern w:val="36"/>
          <w:sz w:val="24"/>
          <w:szCs w:val="24"/>
          <w:shd w:val="clear" w:color="auto" w:fill="FFFFFF"/>
          <w:lang w:val="en-GB"/>
        </w:rPr>
        <w:tab/>
      </w:r>
      <w:r w:rsidRPr="00915685">
        <w:rPr>
          <w:rFonts w:ascii="Times New Roman" w:eastAsia="Times New Roman" w:hAnsi="Times New Roman" w:cs="Times New Roman"/>
          <w:bCs/>
          <w:i/>
          <w:kern w:val="36"/>
          <w:sz w:val="24"/>
          <w:szCs w:val="24"/>
          <w:shd w:val="clear" w:color="auto" w:fill="FFFFFF"/>
          <w:lang w:val="en-GB"/>
        </w:rPr>
        <w:tab/>
        <w:t xml:space="preserve">Americans and their </w:t>
      </w:r>
      <w:proofErr w:type="spellStart"/>
      <w:r w:rsidRPr="00915685">
        <w:rPr>
          <w:rFonts w:ascii="Times New Roman" w:eastAsia="Times New Roman" w:hAnsi="Times New Roman" w:cs="Times New Roman"/>
          <w:bCs/>
          <w:i/>
          <w:kern w:val="36"/>
          <w:sz w:val="24"/>
          <w:szCs w:val="24"/>
          <w:shd w:val="clear" w:color="auto" w:fill="FFFFFF"/>
          <w:lang w:val="en-GB"/>
        </w:rPr>
        <w:t>Neighbors</w:t>
      </w:r>
      <w:proofErr w:type="spellEnd"/>
      <w:r w:rsidRPr="00915685">
        <w:rPr>
          <w:rFonts w:ascii="Times New Roman" w:eastAsia="Times New Roman" w:hAnsi="Times New Roman" w:cs="Times New Roman"/>
          <w:bCs/>
          <w:i/>
          <w:kern w:val="36"/>
          <w:sz w:val="24"/>
          <w:szCs w:val="24"/>
          <w:shd w:val="clear" w:color="auto" w:fill="FFFFFF"/>
          <w:lang w:val="en-GB"/>
        </w:rPr>
        <w:t>, 1772-1822</w:t>
      </w:r>
      <w:r w:rsidRPr="00915685">
        <w:rPr>
          <w:rFonts w:ascii="Times New Roman" w:eastAsia="Times New Roman" w:hAnsi="Times New Roman" w:cs="Times New Roman"/>
          <w:bCs/>
          <w:kern w:val="36"/>
          <w:sz w:val="24"/>
          <w:szCs w:val="24"/>
          <w:shd w:val="clear" w:color="auto" w:fill="FFFFFF"/>
          <w:lang w:val="en-GB"/>
        </w:rPr>
        <w:t xml:space="preserve">, </w:t>
      </w:r>
      <w:r w:rsidRPr="00915685">
        <w:rPr>
          <w:rFonts w:ascii="Times New Roman" w:eastAsia="Times New Roman" w:hAnsi="Times New Roman" w:cs="Times New Roman"/>
          <w:b/>
          <w:bCs/>
          <w:kern w:val="36"/>
          <w:sz w:val="24"/>
          <w:szCs w:val="24"/>
          <w:shd w:val="clear" w:color="auto" w:fill="FFFFFF"/>
          <w:lang w:val="en-GB"/>
        </w:rPr>
        <w:t>Brill</w:t>
      </w:r>
      <w:r w:rsidRPr="00915685">
        <w:rPr>
          <w:rFonts w:ascii="Times New Roman" w:eastAsia="Times New Roman" w:hAnsi="Times New Roman" w:cs="Times New Roman"/>
          <w:bCs/>
          <w:kern w:val="36"/>
          <w:sz w:val="24"/>
          <w:szCs w:val="24"/>
          <w:shd w:val="clear" w:color="auto" w:fill="FFFFFF"/>
          <w:lang w:val="en-GB"/>
        </w:rPr>
        <w:t xml:space="preserve">, 2022, pp. 35-63. </w:t>
      </w:r>
      <w:r w:rsidRPr="00915685">
        <w:rPr>
          <w:rFonts w:ascii="Times New Roman" w:eastAsia="Times New Roman" w:hAnsi="Times New Roman" w:cs="Times New Roman"/>
          <w:bCs/>
          <w:kern w:val="36"/>
          <w:sz w:val="24"/>
          <w:szCs w:val="24"/>
          <w:shd w:val="clear" w:color="auto" w:fill="FFFFFF"/>
          <w:lang w:val="en-GB"/>
        </w:rPr>
        <w:tab/>
      </w:r>
      <w:r w:rsidRPr="00915685">
        <w:rPr>
          <w:rFonts w:ascii="Times New Roman" w:eastAsia="Times New Roman" w:hAnsi="Times New Roman" w:cs="Times New Roman"/>
          <w:bCs/>
          <w:kern w:val="36"/>
          <w:sz w:val="24"/>
          <w:szCs w:val="24"/>
          <w:shd w:val="clear" w:color="auto" w:fill="FFFFFF"/>
          <w:lang w:val="en-GB"/>
        </w:rPr>
        <w:tab/>
      </w:r>
      <w:r w:rsidRPr="00915685">
        <w:rPr>
          <w:rFonts w:ascii="Times New Roman" w:eastAsia="Times New Roman" w:hAnsi="Times New Roman" w:cs="Times New Roman"/>
          <w:sz w:val="24"/>
          <w:szCs w:val="24"/>
          <w:lang w:val="en-GB"/>
        </w:rPr>
        <w:t>DOI: </w:t>
      </w:r>
      <w:hyperlink r:id="rId109" w:tgtFrame="_blank" w:history="1">
        <w:r w:rsidRPr="00915685">
          <w:rPr>
            <w:rFonts w:ascii="Times New Roman" w:eastAsia="Times New Roman" w:hAnsi="Times New Roman" w:cs="Times New Roman"/>
            <w:sz w:val="24"/>
            <w:szCs w:val="24"/>
            <w:lang w:val="en-GB"/>
          </w:rPr>
          <w:t>https://doi.org/10.1163/9789004517868_003</w:t>
        </w:r>
      </w:hyperlink>
      <w:r w:rsidRPr="00915685">
        <w:rPr>
          <w:rFonts w:ascii="Times New Roman" w:eastAsia="Times New Roman" w:hAnsi="Times New Roman" w:cs="Times New Roman"/>
          <w:sz w:val="24"/>
          <w:szCs w:val="24"/>
          <w:lang w:val="en-GB"/>
        </w:rPr>
        <w:t>.</w:t>
      </w:r>
    </w:p>
    <w:p w14:paraId="6AD0CC1D"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p>
    <w:p w14:paraId="6733600E" w14:textId="0078580F" w:rsidR="00C564E9" w:rsidRPr="00915685" w:rsidRDefault="00C564E9" w:rsidP="00D923B6">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Bernard, F. O. </w:t>
      </w:r>
      <w:proofErr w:type="spellStart"/>
      <w:r w:rsidRPr="00915685">
        <w:rPr>
          <w:rFonts w:ascii="Times New Roman" w:hAnsi="Times New Roman" w:cs="Times New Roman"/>
          <w:sz w:val="24"/>
          <w:szCs w:val="24"/>
          <w:lang w:val="en-GB"/>
        </w:rPr>
        <w:t>Akaito</w:t>
      </w:r>
      <w:proofErr w:type="spellEnd"/>
      <w:r w:rsidRPr="00915685">
        <w:rPr>
          <w:rFonts w:ascii="Times New Roman" w:hAnsi="Times New Roman" w:cs="Times New Roman"/>
          <w:sz w:val="24"/>
          <w:szCs w:val="24"/>
          <w:lang w:val="en-GB"/>
        </w:rPr>
        <w:t xml:space="preserve">, J. A. Joseph I.&amp; David, K. </w:t>
      </w:r>
      <w:proofErr w:type="gramStart"/>
      <w:r w:rsidRPr="00915685">
        <w:rPr>
          <w:rFonts w:ascii="Times New Roman" w:hAnsi="Times New Roman" w:cs="Times New Roman"/>
          <w:sz w:val="24"/>
          <w:szCs w:val="24"/>
          <w:lang w:val="en-GB"/>
        </w:rPr>
        <w:t>B.</w:t>
      </w:r>
      <w:r w:rsidRPr="00915685">
        <w:rPr>
          <w:rFonts w:ascii="Times New Roman" w:hAnsi="Times New Roman" w:cs="Times New Roman"/>
          <w:i/>
          <w:sz w:val="24"/>
          <w:szCs w:val="24"/>
          <w:lang w:val="en-GB"/>
        </w:rPr>
        <w:t>COVID</w:t>
      </w:r>
      <w:proofErr w:type="gramEnd"/>
      <w:r w:rsidRPr="00915685">
        <w:rPr>
          <w:rFonts w:ascii="Times New Roman" w:hAnsi="Times New Roman" w:cs="Times New Roman"/>
          <w:i/>
          <w:sz w:val="24"/>
          <w:szCs w:val="24"/>
          <w:lang w:val="en-GB"/>
        </w:rPr>
        <w:t xml:space="preserve"> - 19:The Trends of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Conspiracy Theories Versus Facts. </w:t>
      </w:r>
      <w:r w:rsidRPr="00915685">
        <w:rPr>
          <w:rFonts w:ascii="Times New Roman" w:hAnsi="Times New Roman" w:cs="Times New Roman"/>
          <w:b/>
          <w:sz w:val="24"/>
          <w:szCs w:val="24"/>
          <w:lang w:val="en-GB"/>
        </w:rPr>
        <w:t>Pan African Medical Journal</w:t>
      </w:r>
      <w:r w:rsidRPr="00915685">
        <w:rPr>
          <w:rFonts w:ascii="Times New Roman" w:hAnsi="Times New Roman" w:cs="Times New Roman"/>
          <w:sz w:val="24"/>
          <w:szCs w:val="24"/>
          <w:lang w:val="en-GB"/>
        </w:rPr>
        <w:t xml:space="preserve">. 2020,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pg35. doi:</w:t>
      </w:r>
      <w:proofErr w:type="gramStart"/>
      <w:r w:rsidRPr="00915685">
        <w:rPr>
          <w:rFonts w:ascii="Times New Roman" w:hAnsi="Times New Roman" w:cs="Times New Roman"/>
          <w:sz w:val="24"/>
          <w:szCs w:val="24"/>
          <w:lang w:val="en-GB"/>
        </w:rPr>
        <w:t>10;11604/</w:t>
      </w:r>
      <w:proofErr w:type="spellStart"/>
      <w:r w:rsidRPr="00915685">
        <w:rPr>
          <w:rFonts w:ascii="Times New Roman" w:hAnsi="Times New Roman" w:cs="Times New Roman"/>
          <w:sz w:val="24"/>
          <w:szCs w:val="24"/>
          <w:lang w:val="en-GB"/>
        </w:rPr>
        <w:t>pamj.supp</w:t>
      </w:r>
      <w:proofErr w:type="spellEnd"/>
      <w:proofErr w:type="gramEnd"/>
      <w:r w:rsidRPr="00915685">
        <w:rPr>
          <w:rFonts w:ascii="Times New Roman" w:hAnsi="Times New Roman" w:cs="Times New Roman"/>
          <w:sz w:val="24"/>
          <w:szCs w:val="24"/>
          <w:lang w:val="en-GB"/>
        </w:rPr>
        <w:t>.</w:t>
      </w:r>
    </w:p>
    <w:p w14:paraId="38F8EC1A"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0867451" w14:textId="0F597B0F" w:rsidR="00C564E9" w:rsidRPr="00915685" w:rsidRDefault="00C564E9" w:rsidP="00D923B6">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lang w:val="en-GB"/>
        </w:rPr>
        <w:t xml:space="preserve">Banerjee, C. S. </w:t>
      </w:r>
      <w:r w:rsidRPr="00915685">
        <w:rPr>
          <w:rFonts w:ascii="Times New Roman" w:hAnsi="Times New Roman" w:cs="Times New Roman"/>
          <w:i/>
          <w:sz w:val="24"/>
          <w:szCs w:val="24"/>
          <w:lang w:val="en-GB"/>
        </w:rPr>
        <w:t xml:space="preserve">The Role of Christian Missionaries Towards Formulation and Spreading </w:t>
      </w:r>
      <w:r w:rsidRPr="00915685">
        <w:rPr>
          <w:rFonts w:ascii="Times New Roman" w:hAnsi="Times New Roman" w:cs="Times New Roman"/>
          <w:i/>
          <w:sz w:val="24"/>
          <w:szCs w:val="24"/>
          <w:lang w:val="en-GB"/>
        </w:rPr>
        <w:tab/>
        <w:t xml:space="preserve">of Aryan Invasion Theory (AIT) in India. In: The Development of Aryan Invasion </w:t>
      </w:r>
      <w:r w:rsidRPr="00915685">
        <w:rPr>
          <w:rFonts w:ascii="Times New Roman" w:hAnsi="Times New Roman" w:cs="Times New Roman"/>
          <w:i/>
          <w:sz w:val="24"/>
          <w:szCs w:val="24"/>
          <w:lang w:val="en-GB"/>
        </w:rPr>
        <w:tab/>
        <w:t>Theory in India</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Springer, Singapore</w:t>
      </w:r>
      <w:r w:rsidRPr="00915685">
        <w:rPr>
          <w:rFonts w:ascii="Times New Roman" w:hAnsi="Times New Roman" w:cs="Times New Roman"/>
          <w:sz w:val="24"/>
          <w:szCs w:val="24"/>
          <w:lang w:val="en-GB"/>
        </w:rPr>
        <w:t>. 2019, pg99-153. Online ISBN978-981-</w:t>
      </w:r>
      <w:r w:rsidRPr="00915685">
        <w:rPr>
          <w:rFonts w:ascii="Times New Roman" w:hAnsi="Times New Roman" w:cs="Times New Roman"/>
          <w:sz w:val="24"/>
          <w:szCs w:val="24"/>
          <w:lang w:val="en-GB"/>
        </w:rPr>
        <w:tab/>
        <w:t>13-7755-6. https://doi.org/10.1007/978-981-13-7755-6_4</w:t>
      </w:r>
    </w:p>
    <w:p w14:paraId="01291D39"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152C65C" w14:textId="54C6E5EF" w:rsidR="00C564E9" w:rsidRPr="00915685" w:rsidRDefault="00C564E9" w:rsidP="00D923B6">
      <w:pPr>
        <w:spacing w:after="0" w:line="240" w:lineRule="auto"/>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Bibri</w:t>
      </w:r>
      <w:proofErr w:type="spellEnd"/>
      <w:r w:rsidRPr="00915685">
        <w:rPr>
          <w:rFonts w:ascii="Times New Roman" w:hAnsi="Times New Roman" w:cs="Times New Roman"/>
          <w:sz w:val="24"/>
          <w:szCs w:val="24"/>
          <w:lang w:val="en-GB"/>
        </w:rPr>
        <w:t xml:space="preserve">, S. E. </w:t>
      </w:r>
      <w:r w:rsidRPr="00915685">
        <w:rPr>
          <w:rFonts w:ascii="Times New Roman" w:hAnsi="Times New Roman" w:cs="Times New Roman"/>
          <w:i/>
          <w:sz w:val="24"/>
          <w:szCs w:val="24"/>
          <w:lang w:val="en-GB"/>
        </w:rPr>
        <w:t xml:space="preserve">The Sciences Underlying Smart Sustainable Urbanism: Unprecedented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Paradigmatic and Scholarly Shifts in Light of Big Data Science and Analytics,</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b/>
          <w:sz w:val="24"/>
          <w:szCs w:val="24"/>
          <w:lang w:val="en-GB"/>
        </w:rPr>
        <w:t>Smart Cities</w:t>
      </w:r>
      <w:r w:rsidR="00D923B6" w:rsidRPr="00915685">
        <w:rPr>
          <w:rFonts w:ascii="Times New Roman" w:hAnsi="Times New Roman" w:cs="Times New Roman"/>
          <w:sz w:val="24"/>
          <w:szCs w:val="24"/>
          <w:lang w:val="en-GB"/>
        </w:rPr>
        <w:t xml:space="preserve"> 2(2), 2019, pg179-213. </w:t>
      </w:r>
      <w:r w:rsidRPr="00915685">
        <w:rPr>
          <w:rFonts w:ascii="Times New Roman" w:hAnsi="Times New Roman" w:cs="Times New Roman"/>
          <w:sz w:val="24"/>
          <w:szCs w:val="24"/>
          <w:lang w:val="en-GB"/>
        </w:rPr>
        <w:tab/>
      </w:r>
      <w:hyperlink r:id="rId110" w:history="1">
        <w:r w:rsidRPr="00915685">
          <w:rPr>
            <w:rStyle w:val="Hyperlink"/>
            <w:rFonts w:ascii="Times New Roman" w:hAnsi="Times New Roman" w:cs="Times New Roman"/>
            <w:bCs/>
            <w:color w:val="auto"/>
            <w:sz w:val="24"/>
            <w:szCs w:val="24"/>
            <w:u w:val="none"/>
            <w:shd w:val="clear" w:color="auto" w:fill="FFFFFF"/>
            <w:lang w:val="en-GB"/>
          </w:rPr>
          <w:t>https://doi.org/10.3390/smartcities2020013</w:t>
        </w:r>
      </w:hyperlink>
      <w:r w:rsidRPr="00915685">
        <w:rPr>
          <w:rFonts w:ascii="Times New Roman" w:hAnsi="Times New Roman" w:cs="Times New Roman"/>
          <w:sz w:val="24"/>
          <w:szCs w:val="24"/>
          <w:lang w:val="en-GB"/>
        </w:rPr>
        <w:t>.</w:t>
      </w:r>
    </w:p>
    <w:p w14:paraId="7F90892B"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66EB227A" w14:textId="1F868581" w:rsidR="00C564E9" w:rsidRPr="00915685" w:rsidRDefault="00C564E9" w:rsidP="00D923B6">
      <w:pPr>
        <w:spacing w:after="0" w:line="240" w:lineRule="auto"/>
        <w:ind w:left="1418" w:hanging="851"/>
        <w:rPr>
          <w:rFonts w:ascii="Times New Roman" w:eastAsia="Times New Roman" w:hAnsi="Times New Roman" w:cs="Times New Roman"/>
          <w:bCs/>
          <w:i/>
          <w:kern w:val="36"/>
          <w:sz w:val="24"/>
          <w:szCs w:val="24"/>
          <w:lang w:val="en-GB"/>
        </w:rPr>
      </w:pPr>
      <w:proofErr w:type="spellStart"/>
      <w:r w:rsidRPr="00915685">
        <w:rPr>
          <w:rFonts w:ascii="Times New Roman" w:eastAsia="Times New Roman" w:hAnsi="Times New Roman" w:cs="Times New Roman"/>
          <w:bCs/>
          <w:kern w:val="36"/>
          <w:sz w:val="24"/>
          <w:szCs w:val="24"/>
          <w:lang w:val="en-GB"/>
        </w:rPr>
        <w:t>Boaheng</w:t>
      </w:r>
      <w:proofErr w:type="spellEnd"/>
      <w:r w:rsidRPr="00915685">
        <w:rPr>
          <w:rFonts w:ascii="Times New Roman" w:eastAsia="Times New Roman" w:hAnsi="Times New Roman" w:cs="Times New Roman"/>
          <w:bCs/>
          <w:kern w:val="36"/>
          <w:sz w:val="24"/>
          <w:szCs w:val="24"/>
          <w:lang w:val="en-GB"/>
        </w:rPr>
        <w:t xml:space="preserve">, I. </w:t>
      </w:r>
      <w:r w:rsidRPr="00915685">
        <w:rPr>
          <w:rFonts w:ascii="Times New Roman" w:eastAsia="Times New Roman" w:hAnsi="Times New Roman" w:cs="Times New Roman"/>
          <w:bCs/>
          <w:i/>
          <w:kern w:val="36"/>
          <w:sz w:val="24"/>
          <w:szCs w:val="24"/>
          <w:lang w:val="en-GB"/>
        </w:rPr>
        <w:t xml:space="preserve">Cross-Cultural Christian Mission in The Ghanaian Context: Challenges, </w:t>
      </w:r>
      <w:r w:rsidRPr="00915685">
        <w:rPr>
          <w:rFonts w:ascii="Times New Roman" w:eastAsia="Times New Roman" w:hAnsi="Times New Roman" w:cs="Times New Roman"/>
          <w:bCs/>
          <w:i/>
          <w:kern w:val="36"/>
          <w:sz w:val="24"/>
          <w:szCs w:val="24"/>
          <w:lang w:val="en-GB"/>
        </w:rPr>
        <w:tab/>
        <w:t xml:space="preserve">Strategies and Prospects, </w:t>
      </w:r>
      <w:r w:rsidRPr="00915685">
        <w:rPr>
          <w:rFonts w:ascii="Times New Roman" w:eastAsia="Times New Roman" w:hAnsi="Times New Roman" w:cs="Times New Roman"/>
          <w:b/>
          <w:bCs/>
          <w:kern w:val="36"/>
          <w:sz w:val="24"/>
          <w:szCs w:val="24"/>
          <w:lang w:val="en-GB"/>
        </w:rPr>
        <w:t>E-Journal of Religious and Theological Studies</w:t>
      </w:r>
      <w:r w:rsidRPr="00915685">
        <w:rPr>
          <w:rFonts w:ascii="Times New Roman" w:eastAsia="Times New Roman" w:hAnsi="Times New Roman" w:cs="Times New Roman"/>
          <w:bCs/>
          <w:kern w:val="36"/>
          <w:sz w:val="24"/>
          <w:szCs w:val="24"/>
          <w:lang w:val="en-GB"/>
        </w:rPr>
        <w:t xml:space="preserve">, </w:t>
      </w:r>
      <w:r w:rsidRPr="00915685">
        <w:rPr>
          <w:rFonts w:ascii="Times New Roman" w:eastAsia="Times New Roman" w:hAnsi="Times New Roman" w:cs="Times New Roman"/>
          <w:bCs/>
          <w:kern w:val="36"/>
          <w:sz w:val="24"/>
          <w:szCs w:val="24"/>
          <w:lang w:val="en-GB"/>
        </w:rPr>
        <w:tab/>
        <w:t xml:space="preserve">1(1). 2021, </w:t>
      </w:r>
      <w:r w:rsidRPr="00915685">
        <w:rPr>
          <w:rFonts w:ascii="Times New Roman" w:hAnsi="Times New Roman" w:cs="Times New Roman"/>
          <w:sz w:val="24"/>
          <w:szCs w:val="24"/>
          <w:lang w:val="en-GB"/>
        </w:rPr>
        <w:t xml:space="preserve">pp16-26. ISSN 2458 – 7338, DOI: </w:t>
      </w:r>
      <w:hyperlink r:id="rId111" w:history="1">
        <w:r w:rsidRPr="00915685">
          <w:rPr>
            <w:rStyle w:val="Hyperlink"/>
            <w:rFonts w:ascii="Times New Roman" w:hAnsi="Times New Roman" w:cs="Times New Roman"/>
            <w:color w:val="auto"/>
            <w:sz w:val="24"/>
            <w:szCs w:val="24"/>
            <w:u w:val="none"/>
            <w:lang w:val="en-GB"/>
          </w:rPr>
          <w:t>https://doi.org/</w:t>
        </w:r>
      </w:hyperlink>
      <w:r w:rsidR="00D923B6"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10.32051/01202002.</w:t>
      </w:r>
    </w:p>
    <w:p w14:paraId="6596A179"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97F1BAD" w14:textId="1B36AF46" w:rsidR="00A37A75" w:rsidRPr="00CC4E53"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Boaheng</w:t>
      </w:r>
      <w:proofErr w:type="spellEnd"/>
      <w:r w:rsidRPr="00915685">
        <w:rPr>
          <w:rFonts w:ascii="Times New Roman" w:hAnsi="Times New Roman" w:cs="Times New Roman"/>
          <w:sz w:val="24"/>
          <w:szCs w:val="24"/>
          <w:shd w:val="clear" w:color="auto" w:fill="FFFFFF"/>
          <w:lang w:val="en-GB"/>
        </w:rPr>
        <w:t xml:space="preserve">, I. </w:t>
      </w:r>
      <w:r w:rsidRPr="00915685">
        <w:rPr>
          <w:rFonts w:ascii="Times New Roman" w:hAnsi="Times New Roman" w:cs="Times New Roman"/>
          <w:i/>
          <w:sz w:val="24"/>
          <w:szCs w:val="24"/>
          <w:shd w:val="clear" w:color="auto" w:fill="FFFFFF"/>
          <w:lang w:val="en-GB"/>
        </w:rPr>
        <w:t xml:space="preserve">Divine Sovereignty, Human Responsibility and God’s Salvific Plan: An </w:t>
      </w:r>
      <w:r w:rsidRPr="00915685">
        <w:rPr>
          <w:rFonts w:ascii="Times New Roman" w:hAnsi="Times New Roman" w:cs="Times New Roman"/>
          <w:i/>
          <w:sz w:val="24"/>
          <w:szCs w:val="24"/>
          <w:shd w:val="clear" w:color="auto" w:fill="FFFFFF"/>
          <w:lang w:val="en-GB"/>
        </w:rPr>
        <w:tab/>
        <w:t xml:space="preserve">African Perspective, </w:t>
      </w:r>
      <w:r w:rsidRPr="00915685">
        <w:rPr>
          <w:rFonts w:ascii="Times New Roman" w:hAnsi="Times New Roman" w:cs="Times New Roman"/>
          <w:b/>
          <w:sz w:val="24"/>
          <w:szCs w:val="24"/>
          <w:shd w:val="clear" w:color="auto" w:fill="FFFFFF"/>
          <w:lang w:val="en-GB"/>
        </w:rPr>
        <w:t>E-Journal of Religious and Theological Studies 1(3)</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2019, 84-93. </w:t>
      </w:r>
      <w:hyperlink r:id="rId112" w:history="1">
        <w:r w:rsidRPr="00915685">
          <w:rPr>
            <w:rStyle w:val="Hyperlink"/>
            <w:rFonts w:ascii="Times New Roman" w:hAnsi="Times New Roman" w:cs="Times New Roman"/>
            <w:color w:val="auto"/>
            <w:sz w:val="24"/>
            <w:szCs w:val="24"/>
            <w:u w:val="none"/>
            <w:lang w:val="en-GB"/>
          </w:rPr>
          <w:t>https://doi.org/10.32051/09301909</w:t>
        </w:r>
      </w:hyperlink>
      <w:r w:rsidRPr="00915685">
        <w:rPr>
          <w:rFonts w:ascii="Times New Roman" w:hAnsi="Times New Roman" w:cs="Times New Roman"/>
          <w:sz w:val="24"/>
          <w:szCs w:val="24"/>
          <w:lang w:val="en-GB"/>
        </w:rPr>
        <w:t>.</w:t>
      </w:r>
    </w:p>
    <w:p w14:paraId="7811452A"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49976779" w14:textId="77777777" w:rsidR="00C564E9" w:rsidRPr="00915685" w:rsidRDefault="00C564E9" w:rsidP="001D46E7">
      <w:pPr>
        <w:spacing w:after="0" w:line="240" w:lineRule="auto"/>
        <w:ind w:left="1418" w:hanging="851"/>
        <w:jc w:val="both"/>
        <w:rPr>
          <w:rFonts w:ascii="Times New Roman" w:hAnsi="Times New Roman" w:cs="Times New Roman"/>
          <w:b/>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Catania, L. J. </w:t>
      </w:r>
      <w:r w:rsidRPr="00915685">
        <w:rPr>
          <w:rFonts w:ascii="Times New Roman" w:hAnsi="Times New Roman" w:cs="Times New Roman"/>
          <w:i/>
          <w:sz w:val="24"/>
          <w:szCs w:val="24"/>
          <w:shd w:val="clear" w:color="auto" w:fill="FFFFFF"/>
          <w:lang w:val="en-GB"/>
        </w:rPr>
        <w:t xml:space="preserve">SARS-CoV-2 and the COVID-19 Pandemic. </w:t>
      </w:r>
      <w:r w:rsidRPr="00915685">
        <w:rPr>
          <w:rFonts w:ascii="Times New Roman" w:hAnsi="Times New Roman" w:cs="Times New Roman"/>
          <w:b/>
          <w:sz w:val="24"/>
          <w:szCs w:val="24"/>
          <w:shd w:val="clear" w:color="auto" w:fill="FFFFFF"/>
          <w:lang w:val="en-GB"/>
        </w:rPr>
        <w:t xml:space="preserve">Foundations of Artificial </w:t>
      </w:r>
    </w:p>
    <w:p w14:paraId="506979AD" w14:textId="7EF2681E" w:rsidR="00C564E9" w:rsidRPr="00915685" w:rsidRDefault="00C564E9" w:rsidP="00D923B6">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b/>
          <w:sz w:val="24"/>
          <w:szCs w:val="24"/>
          <w:shd w:val="clear" w:color="auto" w:fill="FFFFFF"/>
          <w:lang w:val="en-GB"/>
        </w:rPr>
        <w:tab/>
      </w:r>
      <w:r w:rsidRPr="00915685">
        <w:rPr>
          <w:rFonts w:ascii="Times New Roman" w:hAnsi="Times New Roman" w:cs="Times New Roman"/>
          <w:b/>
          <w:sz w:val="24"/>
          <w:szCs w:val="24"/>
          <w:shd w:val="clear" w:color="auto" w:fill="FFFFFF"/>
          <w:lang w:val="en-GB"/>
        </w:rPr>
        <w:tab/>
        <w:t>Intelligence in Healthcare and Bioscience</w:t>
      </w:r>
      <w:r w:rsidRPr="00915685">
        <w:rPr>
          <w:rFonts w:ascii="Times New Roman" w:hAnsi="Times New Roman" w:cs="Times New Roman"/>
          <w:sz w:val="24"/>
          <w:szCs w:val="24"/>
          <w:shd w:val="clear" w:color="auto" w:fill="FFFFFF"/>
          <w:lang w:val="en-GB"/>
        </w:rPr>
        <w:t xml:space="preserve">. 2020, pg445–67. PMCID: </w:t>
      </w:r>
      <w:r w:rsidRPr="00915685">
        <w:rPr>
          <w:rFonts w:ascii="Times New Roman" w:hAnsi="Times New Roman" w:cs="Times New Roman"/>
          <w:sz w:val="24"/>
          <w:szCs w:val="24"/>
          <w:shd w:val="clear" w:color="auto" w:fill="FFFFFF"/>
          <w:lang w:val="en-GB"/>
        </w:rPr>
        <w:tab/>
        <w:t xml:space="preserve">PMC7691822. </w:t>
      </w:r>
      <w:proofErr w:type="spellStart"/>
      <w:r w:rsidRPr="00915685">
        <w:rPr>
          <w:rFonts w:ascii="Times New Roman" w:hAnsi="Times New Roman" w:cs="Times New Roman"/>
          <w:sz w:val="24"/>
          <w:szCs w:val="24"/>
          <w:shd w:val="clear" w:color="auto" w:fill="FFFFFF"/>
          <w:lang w:val="en-GB"/>
        </w:rPr>
        <w:t>doi</w:t>
      </w:r>
      <w:proofErr w:type="spellEnd"/>
      <w:r w:rsidRPr="00915685">
        <w:rPr>
          <w:rFonts w:ascii="Times New Roman" w:hAnsi="Times New Roman" w:cs="Times New Roman"/>
          <w:sz w:val="24"/>
          <w:szCs w:val="24"/>
          <w:shd w:val="clear" w:color="auto" w:fill="FFFFFF"/>
          <w:lang w:val="en-GB"/>
        </w:rPr>
        <w:t>: 10.1016/B978-0-12-824477-7.00004-3.</w:t>
      </w:r>
    </w:p>
    <w:p w14:paraId="796DD130"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04FF1B7F" w14:textId="467B0A15" w:rsidR="00C564E9" w:rsidRPr="00915685" w:rsidRDefault="00C564E9" w:rsidP="00D923B6">
      <w:pPr>
        <w:spacing w:after="0" w:line="240" w:lineRule="auto"/>
        <w:ind w:left="1418" w:hanging="851"/>
        <w:jc w:val="both"/>
        <w:rPr>
          <w:rFonts w:ascii="Times New Roman" w:eastAsia="Times New Roman" w:hAnsi="Times New Roman" w:cs="Times New Roman"/>
          <w:bCs/>
          <w:i/>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Chang, S. H. </w:t>
      </w:r>
      <w:r w:rsidRPr="00915685">
        <w:rPr>
          <w:rFonts w:ascii="Times New Roman" w:eastAsia="Times New Roman" w:hAnsi="Times New Roman" w:cs="Times New Roman"/>
          <w:bCs/>
          <w:i/>
          <w:kern w:val="36"/>
          <w:sz w:val="24"/>
          <w:szCs w:val="24"/>
          <w:shd w:val="clear" w:color="auto" w:fill="FFFFFF"/>
          <w:lang w:val="en-GB"/>
        </w:rPr>
        <w:t xml:space="preserve">Developing a Strategy for Missions: A Biblical, Historical, and Cultural </w:t>
      </w:r>
      <w:r w:rsidRPr="00915685">
        <w:rPr>
          <w:rFonts w:ascii="Times New Roman" w:eastAsia="Times New Roman" w:hAnsi="Times New Roman" w:cs="Times New Roman"/>
          <w:bCs/>
          <w:i/>
          <w:kern w:val="36"/>
          <w:sz w:val="24"/>
          <w:szCs w:val="24"/>
          <w:shd w:val="clear" w:color="auto" w:fill="FFFFFF"/>
          <w:lang w:val="en-GB"/>
        </w:rPr>
        <w:tab/>
        <w:t xml:space="preserve">Introduction, </w:t>
      </w:r>
      <w:r w:rsidRPr="00915685">
        <w:rPr>
          <w:rFonts w:ascii="Times New Roman" w:eastAsia="Times New Roman" w:hAnsi="Times New Roman" w:cs="Times New Roman"/>
          <w:b/>
          <w:bCs/>
          <w:kern w:val="36"/>
          <w:sz w:val="24"/>
          <w:szCs w:val="24"/>
          <w:shd w:val="clear" w:color="auto" w:fill="FFFFFF"/>
          <w:lang w:val="en-GB"/>
        </w:rPr>
        <w:t>International Bulletin of Missionary Research</w:t>
      </w:r>
      <w:r w:rsidRPr="00915685">
        <w:rPr>
          <w:rFonts w:ascii="Times New Roman" w:eastAsia="Times New Roman" w:hAnsi="Times New Roman" w:cs="Times New Roman"/>
          <w:bCs/>
          <w:kern w:val="36"/>
          <w:sz w:val="24"/>
          <w:szCs w:val="24"/>
          <w:shd w:val="clear" w:color="auto" w:fill="FFFFFF"/>
          <w:lang w:val="en-GB"/>
        </w:rPr>
        <w:t xml:space="preserve"> 38(4), 2014, </w:t>
      </w:r>
      <w:r w:rsidRPr="00915685">
        <w:rPr>
          <w:rFonts w:ascii="Times New Roman" w:eastAsia="Times New Roman" w:hAnsi="Times New Roman" w:cs="Times New Roman"/>
          <w:bCs/>
          <w:kern w:val="36"/>
          <w:sz w:val="24"/>
          <w:szCs w:val="24"/>
          <w:shd w:val="clear" w:color="auto" w:fill="FFFFFF"/>
          <w:lang w:val="en-GB"/>
        </w:rPr>
        <w:tab/>
        <w:t>pg221-222.</w:t>
      </w:r>
    </w:p>
    <w:p w14:paraId="49CE90C2"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494301B" w14:textId="71FB938F" w:rsidR="00C564E9" w:rsidRPr="00915685" w:rsidRDefault="00C564E9" w:rsidP="00D923B6">
      <w:pPr>
        <w:spacing w:after="0" w:line="240" w:lineRule="auto"/>
        <w:ind w:left="1418" w:hanging="851"/>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Chen, J. </w:t>
      </w:r>
      <w:r w:rsidRPr="00915685">
        <w:rPr>
          <w:rFonts w:ascii="Times New Roman" w:hAnsi="Times New Roman" w:cs="Times New Roman"/>
          <w:i/>
          <w:sz w:val="24"/>
          <w:szCs w:val="24"/>
          <w:lang w:val="en-GB"/>
        </w:rPr>
        <w:t xml:space="preserve">Pathogenicity and Transmissibility of 2019-nCoVdA Quick Overview and </w:t>
      </w:r>
      <w:r w:rsidRPr="00915685">
        <w:rPr>
          <w:rFonts w:ascii="Times New Roman" w:hAnsi="Times New Roman" w:cs="Times New Roman"/>
          <w:i/>
          <w:sz w:val="24"/>
          <w:szCs w:val="24"/>
          <w:lang w:val="en-GB"/>
        </w:rPr>
        <w:tab/>
        <w:t>Comparison with other Emerging Viruses</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Microbes and </w:t>
      </w:r>
      <w:proofErr w:type="spellStart"/>
      <w:proofErr w:type="gramStart"/>
      <w:r w:rsidRPr="00915685">
        <w:rPr>
          <w:rFonts w:ascii="Times New Roman" w:hAnsi="Times New Roman" w:cs="Times New Roman"/>
          <w:b/>
          <w:sz w:val="24"/>
          <w:szCs w:val="24"/>
          <w:lang w:val="en-GB"/>
        </w:rPr>
        <w:t>Infection</w:t>
      </w:r>
      <w:r w:rsidRPr="00915685">
        <w:rPr>
          <w:rFonts w:ascii="Times New Roman" w:hAnsi="Times New Roman" w:cs="Times New Roman"/>
          <w:sz w:val="24"/>
          <w:szCs w:val="24"/>
          <w:lang w:val="en-GB"/>
        </w:rPr>
        <w:t>:</w:t>
      </w:r>
      <w:r w:rsidRPr="00915685">
        <w:rPr>
          <w:rFonts w:ascii="Times New Roman" w:hAnsi="Times New Roman" w:cs="Times New Roman"/>
          <w:b/>
          <w:sz w:val="24"/>
          <w:szCs w:val="24"/>
          <w:lang w:val="en-GB"/>
        </w:rPr>
        <w:t>Elsevier</w:t>
      </w:r>
      <w:proofErr w:type="spellEnd"/>
      <w:proofErr w:type="gramEnd"/>
      <w:r w:rsidRPr="00915685">
        <w:rPr>
          <w:rFonts w:ascii="Times New Roman" w:hAnsi="Times New Roman" w:cs="Times New Roman"/>
          <w:b/>
          <w:sz w:val="24"/>
          <w:szCs w:val="24"/>
          <w:lang w:val="en-GB"/>
        </w:rPr>
        <w:t xml:space="preserve"> </w:t>
      </w:r>
      <w:r w:rsidRPr="00915685">
        <w:rPr>
          <w:rFonts w:ascii="Times New Roman" w:hAnsi="Times New Roman" w:cs="Times New Roman"/>
          <w:b/>
          <w:sz w:val="24"/>
          <w:szCs w:val="24"/>
          <w:lang w:val="en-GB"/>
        </w:rPr>
        <w:tab/>
        <w:t>Masson SAS,</w:t>
      </w:r>
      <w:r w:rsidRPr="00915685">
        <w:rPr>
          <w:rFonts w:ascii="Times New Roman" w:hAnsi="Times New Roman" w:cs="Times New Roman"/>
          <w:sz w:val="24"/>
          <w:szCs w:val="24"/>
          <w:lang w:val="en-GB"/>
        </w:rPr>
        <w:t xml:space="preserve"> Vol. 22, 2020, 69-71.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13" w:history="1">
        <w:r w:rsidRPr="00915685">
          <w:rPr>
            <w:rStyle w:val="Hyperlink"/>
            <w:rFonts w:ascii="Times New Roman" w:hAnsi="Times New Roman" w:cs="Times New Roman"/>
            <w:color w:val="auto"/>
            <w:sz w:val="24"/>
            <w:szCs w:val="24"/>
            <w:u w:val="none"/>
            <w:lang w:val="en-GB"/>
          </w:rPr>
          <w:t>https://doi.org/10.1016/j.micinf.2020.01.004</w:t>
        </w:r>
      </w:hyperlink>
    </w:p>
    <w:p w14:paraId="1406362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755DA021" w14:textId="6310EBE6" w:rsidR="00C564E9" w:rsidRPr="00CC4E53" w:rsidRDefault="00C564E9" w:rsidP="001D46E7">
      <w:pPr>
        <w:spacing w:after="0" w:line="240" w:lineRule="auto"/>
        <w:ind w:left="1418" w:hanging="851"/>
        <w:jc w:val="both"/>
        <w:rPr>
          <w:rFonts w:ascii="Times New Roman" w:hAnsi="Times New Roman" w:cs="Times New Roman"/>
          <w:b/>
          <w:sz w:val="24"/>
          <w:szCs w:val="24"/>
          <w:lang w:val="en-GB"/>
        </w:rPr>
      </w:pPr>
      <w:proofErr w:type="spellStart"/>
      <w:r w:rsidRPr="00915685">
        <w:rPr>
          <w:rFonts w:ascii="Times New Roman" w:hAnsi="Times New Roman" w:cs="Times New Roman"/>
          <w:sz w:val="24"/>
          <w:szCs w:val="24"/>
          <w:lang w:val="en-GB"/>
        </w:rPr>
        <w:t>Christudas</w:t>
      </w:r>
      <w:proofErr w:type="spellEnd"/>
      <w:r w:rsidRPr="00915685">
        <w:rPr>
          <w:rFonts w:ascii="Times New Roman" w:hAnsi="Times New Roman" w:cs="Times New Roman"/>
          <w:sz w:val="24"/>
          <w:szCs w:val="24"/>
          <w:lang w:val="en-GB"/>
        </w:rPr>
        <w:t xml:space="preserve">, D. </w:t>
      </w:r>
      <w:r w:rsidRPr="00915685">
        <w:rPr>
          <w:rFonts w:ascii="Times New Roman" w:hAnsi="Times New Roman" w:cs="Times New Roman"/>
          <w:i/>
          <w:sz w:val="24"/>
          <w:szCs w:val="24"/>
          <w:lang w:val="en-GB"/>
        </w:rPr>
        <w:t>In Such a Time as This: Surviving with COVID-19</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Lutheran Society </w:t>
      </w:r>
      <w:r w:rsidRPr="00915685">
        <w:rPr>
          <w:rFonts w:ascii="Times New Roman" w:hAnsi="Times New Roman" w:cs="Times New Roman"/>
          <w:b/>
          <w:sz w:val="24"/>
          <w:szCs w:val="24"/>
          <w:lang w:val="en-GB"/>
        </w:rPr>
        <w:tab/>
        <w:t>for Missiology,</w:t>
      </w:r>
      <w:r w:rsidRPr="00915685">
        <w:rPr>
          <w:rFonts w:ascii="Times New Roman" w:hAnsi="Times New Roman" w:cs="Times New Roman"/>
          <w:sz w:val="24"/>
          <w:szCs w:val="24"/>
          <w:lang w:val="en-GB"/>
        </w:rPr>
        <w:t xml:space="preserve"> 29(2), 2022, 227.</w:t>
      </w:r>
      <w:hyperlink r:id="rId114" w:history="1">
        <w:r w:rsidRPr="00915685">
          <w:rPr>
            <w:rStyle w:val="Hyperlink"/>
            <w:rFonts w:ascii="Times New Roman" w:hAnsi="Times New Roman" w:cs="Times New Roman"/>
            <w:color w:val="auto"/>
            <w:sz w:val="24"/>
            <w:szCs w:val="24"/>
            <w:u w:val="none"/>
            <w:lang w:val="en-GB"/>
          </w:rPr>
          <w:t>https://lsfm.global</w:t>
        </w:r>
      </w:hyperlink>
      <w:r w:rsidRPr="00915685">
        <w:rPr>
          <w:rFonts w:ascii="Times New Roman" w:hAnsi="Times New Roman" w:cs="Times New Roman"/>
          <w:sz w:val="24"/>
          <w:szCs w:val="24"/>
          <w:lang w:val="en-GB"/>
        </w:rPr>
        <w:t>.</w:t>
      </w:r>
    </w:p>
    <w:p w14:paraId="0AFF9ED7" w14:textId="77777777" w:rsidR="00110011" w:rsidRDefault="00110011" w:rsidP="00D923B6">
      <w:pPr>
        <w:spacing w:after="0" w:line="240" w:lineRule="auto"/>
        <w:ind w:left="1418" w:hanging="851"/>
        <w:rPr>
          <w:rFonts w:ascii="Times New Roman" w:eastAsia="Times New Roman" w:hAnsi="Times New Roman" w:cs="Times New Roman"/>
          <w:bCs/>
          <w:kern w:val="36"/>
          <w:sz w:val="24"/>
          <w:szCs w:val="24"/>
          <w:lang w:val="en-GB"/>
        </w:rPr>
      </w:pPr>
    </w:p>
    <w:p w14:paraId="0B7D5ACD" w14:textId="77777777" w:rsidR="00110011" w:rsidRDefault="00110011" w:rsidP="00D923B6">
      <w:pPr>
        <w:spacing w:after="0" w:line="240" w:lineRule="auto"/>
        <w:ind w:left="1418" w:hanging="851"/>
        <w:rPr>
          <w:rFonts w:ascii="Times New Roman" w:eastAsia="Times New Roman" w:hAnsi="Times New Roman" w:cs="Times New Roman"/>
          <w:bCs/>
          <w:kern w:val="36"/>
          <w:sz w:val="24"/>
          <w:szCs w:val="24"/>
          <w:lang w:val="en-GB"/>
        </w:rPr>
      </w:pPr>
    </w:p>
    <w:p w14:paraId="23D502AF" w14:textId="1A215303" w:rsidR="00C564E9" w:rsidRPr="00915685" w:rsidRDefault="00C564E9" w:rsidP="00D923B6">
      <w:pPr>
        <w:spacing w:after="0" w:line="240" w:lineRule="auto"/>
        <w:ind w:left="1418" w:hanging="851"/>
        <w:rPr>
          <w:rStyle w:val="Hyperlink"/>
          <w:rFonts w:ascii="Times New Roman" w:eastAsia="Times New Roman" w:hAnsi="Times New Roman" w:cs="Times New Roman"/>
          <w:bCs/>
          <w:i/>
          <w:color w:val="auto"/>
          <w:kern w:val="36"/>
          <w:sz w:val="24"/>
          <w:szCs w:val="24"/>
          <w:u w:val="none"/>
          <w:lang w:val="en-GB"/>
        </w:rPr>
      </w:pPr>
      <w:r w:rsidRPr="00915685">
        <w:rPr>
          <w:rFonts w:ascii="Times New Roman" w:eastAsia="Times New Roman" w:hAnsi="Times New Roman" w:cs="Times New Roman"/>
          <w:bCs/>
          <w:kern w:val="36"/>
          <w:sz w:val="24"/>
          <w:szCs w:val="24"/>
          <w:lang w:val="en-GB"/>
        </w:rPr>
        <w:lastRenderedPageBreak/>
        <w:t xml:space="preserve">Chung-Hyun. B. </w:t>
      </w:r>
      <w:r w:rsidRPr="00915685">
        <w:rPr>
          <w:rFonts w:ascii="Times New Roman" w:eastAsia="Times New Roman" w:hAnsi="Times New Roman" w:cs="Times New Roman"/>
          <w:bCs/>
          <w:i/>
          <w:kern w:val="36"/>
          <w:sz w:val="24"/>
          <w:szCs w:val="24"/>
          <w:lang w:val="en-GB"/>
        </w:rPr>
        <w:t xml:space="preserve">A Critical Analysis of the Concept of </w:t>
      </w:r>
      <w:proofErr w:type="spellStart"/>
      <w:r w:rsidRPr="00915685">
        <w:rPr>
          <w:rFonts w:ascii="Times New Roman" w:eastAsia="Times New Roman" w:hAnsi="Times New Roman" w:cs="Times New Roman"/>
          <w:bCs/>
          <w:i/>
          <w:kern w:val="36"/>
          <w:sz w:val="24"/>
          <w:szCs w:val="24"/>
          <w:lang w:val="en-GB"/>
        </w:rPr>
        <w:t>Missio</w:t>
      </w:r>
      <w:proofErr w:type="spellEnd"/>
      <w:r w:rsidRPr="00915685">
        <w:rPr>
          <w:rFonts w:ascii="Times New Roman" w:eastAsia="Times New Roman" w:hAnsi="Times New Roman" w:cs="Times New Roman"/>
          <w:bCs/>
          <w:i/>
          <w:kern w:val="36"/>
          <w:sz w:val="24"/>
          <w:szCs w:val="24"/>
          <w:lang w:val="en-GB"/>
        </w:rPr>
        <w:t xml:space="preserve"> Dei. Suggestions for a </w:t>
      </w:r>
      <w:r w:rsidRPr="00915685">
        <w:rPr>
          <w:rFonts w:ascii="Times New Roman" w:eastAsia="Times New Roman" w:hAnsi="Times New Roman" w:cs="Times New Roman"/>
          <w:bCs/>
          <w:i/>
          <w:kern w:val="36"/>
          <w:sz w:val="24"/>
          <w:szCs w:val="24"/>
          <w:lang w:val="en-GB"/>
        </w:rPr>
        <w:tab/>
        <w:t xml:space="preserve">Trinitarian Understanding, </w:t>
      </w:r>
      <w:r w:rsidRPr="00915685">
        <w:rPr>
          <w:rFonts w:ascii="Times New Roman" w:hAnsi="Times New Roman" w:cs="Times New Roman"/>
          <w:b/>
          <w:sz w:val="24"/>
          <w:szCs w:val="24"/>
          <w:shd w:val="clear" w:color="auto" w:fill="FFFFFF"/>
          <w:lang w:val="en-GB"/>
        </w:rPr>
        <w:t>Journal </w:t>
      </w:r>
      <w:hyperlink r:id="rId115" w:history="1">
        <w:r w:rsidRPr="00915685">
          <w:rPr>
            <w:rStyle w:val="Hyperlink"/>
            <w:rFonts w:ascii="Times New Roman" w:hAnsi="Times New Roman" w:cs="Times New Roman"/>
            <w:b/>
            <w:color w:val="auto"/>
            <w:sz w:val="24"/>
            <w:szCs w:val="24"/>
            <w:u w:val="none"/>
            <w:shd w:val="clear" w:color="auto" w:fill="FFFFFF"/>
            <w:lang w:val="en-GB"/>
          </w:rPr>
          <w:t xml:space="preserve">Neue Zeitschrift für Systematische </w:t>
        </w:r>
        <w:r w:rsidRPr="00915685">
          <w:rPr>
            <w:rStyle w:val="Hyperlink"/>
            <w:rFonts w:ascii="Times New Roman" w:hAnsi="Times New Roman" w:cs="Times New Roman"/>
            <w:b/>
            <w:color w:val="auto"/>
            <w:sz w:val="24"/>
            <w:szCs w:val="24"/>
            <w:u w:val="none"/>
            <w:shd w:val="clear" w:color="auto" w:fill="FFFFFF"/>
            <w:lang w:val="en-GB"/>
          </w:rPr>
          <w:tab/>
        </w:r>
        <w:r w:rsidRPr="00915685">
          <w:rPr>
            <w:rStyle w:val="Hyperlink"/>
            <w:rFonts w:ascii="Times New Roman" w:hAnsi="Times New Roman" w:cs="Times New Roman"/>
            <w:b/>
            <w:color w:val="auto"/>
            <w:sz w:val="24"/>
            <w:szCs w:val="24"/>
            <w:u w:val="none"/>
            <w:shd w:val="clear" w:color="auto" w:fill="FFFFFF"/>
            <w:lang w:val="en-GB"/>
          </w:rPr>
          <w:tab/>
          <w:t>Theologie undReligionsphilosophie</w:t>
        </w:r>
      </w:hyperlink>
      <w:r w:rsidRPr="00915685">
        <w:rPr>
          <w:rFonts w:ascii="Times New Roman" w:eastAsia="Times New Roman" w:hAnsi="Times New Roman" w:cs="Times New Roman"/>
          <w:bCs/>
          <w:kern w:val="36"/>
          <w:sz w:val="24"/>
          <w:szCs w:val="24"/>
          <w:lang w:val="en-GB"/>
        </w:rPr>
        <w:t xml:space="preserve"> 63(3), 2021, pg329-340. </w:t>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hyperlink r:id="rId116" w:history="1">
        <w:r w:rsidRPr="00915685">
          <w:rPr>
            <w:rStyle w:val="Hyperlink"/>
            <w:rFonts w:ascii="Times New Roman" w:eastAsia="Times New Roman" w:hAnsi="Times New Roman" w:cs="Times New Roman"/>
            <w:bCs/>
            <w:color w:val="auto"/>
            <w:kern w:val="36"/>
            <w:sz w:val="24"/>
            <w:szCs w:val="24"/>
            <w:u w:val="none"/>
            <w:lang w:val="en-GB"/>
          </w:rPr>
          <w:t>https://doi.org/10.1515/nzsth-2021-0019</w:t>
        </w:r>
      </w:hyperlink>
      <w:r w:rsidRPr="00915685">
        <w:rPr>
          <w:rStyle w:val="Hyperlink"/>
          <w:rFonts w:ascii="Times New Roman" w:eastAsia="Times New Roman" w:hAnsi="Times New Roman" w:cs="Times New Roman"/>
          <w:bCs/>
          <w:color w:val="auto"/>
          <w:kern w:val="36"/>
          <w:sz w:val="24"/>
          <w:szCs w:val="24"/>
          <w:u w:val="none"/>
          <w:lang w:val="en-GB"/>
        </w:rPr>
        <w:t>.</w:t>
      </w:r>
    </w:p>
    <w:p w14:paraId="3DD4AE3E" w14:textId="77777777" w:rsidR="00C564E9" w:rsidRPr="00915685" w:rsidRDefault="00C564E9" w:rsidP="001D46E7">
      <w:pPr>
        <w:spacing w:after="0" w:line="240" w:lineRule="auto"/>
        <w:ind w:left="1418" w:hanging="851"/>
        <w:jc w:val="both"/>
        <w:rPr>
          <w:rStyle w:val="Hyperlink"/>
          <w:rFonts w:ascii="Times New Roman" w:eastAsia="Times New Roman" w:hAnsi="Times New Roman" w:cs="Times New Roman"/>
          <w:bCs/>
          <w:color w:val="auto"/>
          <w:kern w:val="36"/>
          <w:sz w:val="24"/>
          <w:szCs w:val="24"/>
          <w:u w:val="none"/>
          <w:lang w:val="en-GB"/>
        </w:rPr>
      </w:pPr>
    </w:p>
    <w:p w14:paraId="232D62FB"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i/>
          <w:kern w:val="36"/>
          <w:sz w:val="24"/>
          <w:szCs w:val="24"/>
          <w:shd w:val="clear" w:color="auto" w:fill="FFFFFF"/>
          <w:lang w:val="en-GB"/>
        </w:rPr>
      </w:pPr>
      <w:proofErr w:type="spellStart"/>
      <w:proofErr w:type="gramStart"/>
      <w:r w:rsidRPr="00915685">
        <w:rPr>
          <w:rFonts w:ascii="Times New Roman" w:eastAsia="Times New Roman" w:hAnsi="Times New Roman" w:cs="Times New Roman"/>
          <w:bCs/>
          <w:kern w:val="36"/>
          <w:sz w:val="24"/>
          <w:szCs w:val="24"/>
          <w:shd w:val="clear" w:color="auto" w:fill="FFFFFF"/>
          <w:lang w:val="en-GB"/>
        </w:rPr>
        <w:t>Clay,J</w:t>
      </w:r>
      <w:proofErr w:type="spellEnd"/>
      <w:r w:rsidRPr="00915685">
        <w:rPr>
          <w:rFonts w:ascii="Times New Roman" w:eastAsia="Times New Roman" w:hAnsi="Times New Roman" w:cs="Times New Roman"/>
          <w:bCs/>
          <w:kern w:val="36"/>
          <w:sz w:val="24"/>
          <w:szCs w:val="24"/>
          <w:shd w:val="clear" w:color="auto" w:fill="FFFFFF"/>
          <w:lang w:val="en-GB"/>
        </w:rPr>
        <w:t>.</w:t>
      </w:r>
      <w:proofErr w:type="gramEnd"/>
      <w:r w:rsidRPr="00915685">
        <w:rPr>
          <w:rFonts w:ascii="Times New Roman" w:eastAsia="Times New Roman" w:hAnsi="Times New Roman" w:cs="Times New Roman"/>
          <w:bCs/>
          <w:kern w:val="36"/>
          <w:sz w:val="24"/>
          <w:szCs w:val="24"/>
          <w:shd w:val="clear" w:color="auto" w:fill="FFFFFF"/>
          <w:lang w:val="en-GB"/>
        </w:rPr>
        <w:t xml:space="preserve"> H.  </w:t>
      </w:r>
      <w:proofErr w:type="spellStart"/>
      <w:r w:rsidRPr="00915685">
        <w:rPr>
          <w:rFonts w:ascii="Times New Roman" w:eastAsia="Times New Roman" w:hAnsi="Times New Roman" w:cs="Times New Roman"/>
          <w:bCs/>
          <w:i/>
          <w:kern w:val="36"/>
          <w:sz w:val="24"/>
          <w:szCs w:val="24"/>
          <w:shd w:val="clear" w:color="auto" w:fill="FFFFFF"/>
          <w:lang w:val="en-GB"/>
        </w:rPr>
        <w:t>Inheremovastissimaesolitudinis</w:t>
      </w:r>
      <w:proofErr w:type="spellEnd"/>
      <w:r w:rsidRPr="00915685">
        <w:rPr>
          <w:rFonts w:ascii="Times New Roman" w:eastAsia="Times New Roman" w:hAnsi="Times New Roman" w:cs="Times New Roman"/>
          <w:bCs/>
          <w:i/>
          <w:kern w:val="36"/>
          <w:sz w:val="24"/>
          <w:szCs w:val="24"/>
          <w:shd w:val="clear" w:color="auto" w:fill="FFFFFF"/>
          <w:lang w:val="en-GB"/>
        </w:rPr>
        <w:t xml:space="preserve">: the Monastic Frontier in Conversion-period </w:t>
      </w:r>
    </w:p>
    <w:p w14:paraId="1F3B0496"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i/>
          <w:kern w:val="36"/>
          <w:sz w:val="24"/>
          <w:szCs w:val="24"/>
          <w:shd w:val="clear" w:color="auto" w:fill="FFFFFF"/>
          <w:lang w:val="en-GB"/>
        </w:rPr>
        <w:tab/>
      </w:r>
      <w:r w:rsidRPr="00915685">
        <w:rPr>
          <w:rFonts w:ascii="Times New Roman" w:eastAsia="Times New Roman" w:hAnsi="Times New Roman" w:cs="Times New Roman"/>
          <w:bCs/>
          <w:i/>
          <w:kern w:val="36"/>
          <w:sz w:val="24"/>
          <w:szCs w:val="24"/>
          <w:shd w:val="clear" w:color="auto" w:fill="FFFFFF"/>
          <w:lang w:val="en-GB"/>
        </w:rPr>
        <w:tab/>
        <w:t xml:space="preserve">Germany. </w:t>
      </w:r>
      <w:r w:rsidRPr="00915685">
        <w:rPr>
          <w:rFonts w:ascii="Times New Roman" w:eastAsia="Times New Roman" w:hAnsi="Times New Roman" w:cs="Times New Roman"/>
          <w:b/>
          <w:bCs/>
          <w:kern w:val="36"/>
          <w:sz w:val="24"/>
          <w:szCs w:val="24"/>
          <w:shd w:val="clear" w:color="auto" w:fill="FFFFFF"/>
          <w:lang w:val="en-GB"/>
        </w:rPr>
        <w:t>French Institute of Oriental Archaeology</w:t>
      </w:r>
      <w:r w:rsidRPr="00915685">
        <w:rPr>
          <w:rFonts w:ascii="Times New Roman" w:eastAsia="Times New Roman" w:hAnsi="Times New Roman" w:cs="Times New Roman"/>
          <w:bCs/>
          <w:kern w:val="36"/>
          <w:sz w:val="24"/>
          <w:szCs w:val="24"/>
          <w:shd w:val="clear" w:color="auto" w:fill="FFFFFF"/>
          <w:lang w:val="en-GB"/>
        </w:rPr>
        <w:t>, 2019, pg129-137.</w:t>
      </w:r>
    </w:p>
    <w:p w14:paraId="362BBA52"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4697AEBC" w14:textId="0F4ED4BA" w:rsidR="00C564E9" w:rsidRPr="00915685" w:rsidRDefault="00C564E9" w:rsidP="00D923B6">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Cook, C. H. </w:t>
      </w:r>
      <w:r w:rsidRPr="00915685">
        <w:rPr>
          <w:rFonts w:ascii="Times New Roman" w:eastAsia="Times New Roman" w:hAnsi="Times New Roman" w:cs="Times New Roman"/>
          <w:bCs/>
          <w:i/>
          <w:kern w:val="36"/>
          <w:sz w:val="24"/>
          <w:szCs w:val="24"/>
          <w:lang w:val="en-GB"/>
        </w:rPr>
        <w:t xml:space="preserve">Mental Health in the Kingdom of God, </w:t>
      </w:r>
      <w:r w:rsidRPr="00915685">
        <w:rPr>
          <w:rFonts w:ascii="Times New Roman" w:eastAsia="Times New Roman" w:hAnsi="Times New Roman" w:cs="Times New Roman"/>
          <w:b/>
          <w:bCs/>
          <w:kern w:val="36"/>
          <w:sz w:val="24"/>
          <w:szCs w:val="24"/>
          <w:lang w:val="en-GB"/>
        </w:rPr>
        <w:t>Sage Journal</w:t>
      </w:r>
      <w:r w:rsidRPr="00915685">
        <w:rPr>
          <w:rFonts w:ascii="Times New Roman" w:eastAsia="Times New Roman" w:hAnsi="Times New Roman" w:cs="Times New Roman"/>
          <w:bCs/>
          <w:kern w:val="36"/>
          <w:sz w:val="24"/>
          <w:szCs w:val="24"/>
          <w:lang w:val="en-GB"/>
        </w:rPr>
        <w:t xml:space="preserve"> 123(3), 2020, 163-171. </w:t>
      </w:r>
      <w:r w:rsidRPr="00915685">
        <w:rPr>
          <w:rFonts w:ascii="Times New Roman" w:eastAsia="Times New Roman" w:hAnsi="Times New Roman" w:cs="Times New Roman"/>
          <w:bCs/>
          <w:kern w:val="36"/>
          <w:sz w:val="24"/>
          <w:szCs w:val="24"/>
          <w:lang w:val="en-GB"/>
        </w:rPr>
        <w:tab/>
      </w:r>
      <w:hyperlink r:id="rId117" w:history="1">
        <w:r w:rsidRPr="00915685">
          <w:rPr>
            <w:rStyle w:val="Hyperlink"/>
            <w:rFonts w:ascii="Times New Roman" w:eastAsia="Times New Roman" w:hAnsi="Times New Roman" w:cs="Times New Roman"/>
            <w:bCs/>
            <w:color w:val="auto"/>
            <w:kern w:val="36"/>
            <w:sz w:val="24"/>
            <w:szCs w:val="24"/>
            <w:u w:val="none"/>
            <w:lang w:val="en-GB"/>
          </w:rPr>
          <w:t>https://journals.sagepub.com/doi/pdf/10.1177/0040571X20910700</w:t>
        </w:r>
      </w:hyperlink>
      <w:r w:rsidRPr="00915685">
        <w:rPr>
          <w:rFonts w:ascii="Times New Roman" w:eastAsia="Times New Roman" w:hAnsi="Times New Roman" w:cs="Times New Roman"/>
          <w:bCs/>
          <w:kern w:val="36"/>
          <w:sz w:val="24"/>
          <w:szCs w:val="24"/>
          <w:lang w:val="en-GB"/>
        </w:rPr>
        <w:t>.</w:t>
      </w:r>
    </w:p>
    <w:p w14:paraId="44173F0F"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ADAF758" w14:textId="5E43AB5A"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Cucinotta</w:t>
      </w:r>
      <w:proofErr w:type="spellEnd"/>
      <w:r w:rsidRPr="00915685">
        <w:rPr>
          <w:rFonts w:ascii="Times New Roman" w:hAnsi="Times New Roman" w:cs="Times New Roman"/>
          <w:sz w:val="24"/>
          <w:szCs w:val="24"/>
          <w:lang w:val="en-GB"/>
        </w:rPr>
        <w:t xml:space="preserve">, D. </w:t>
      </w:r>
      <w:proofErr w:type="spellStart"/>
      <w:r w:rsidRPr="00915685">
        <w:rPr>
          <w:rFonts w:ascii="Times New Roman" w:hAnsi="Times New Roman" w:cs="Times New Roman"/>
          <w:sz w:val="24"/>
          <w:szCs w:val="24"/>
          <w:lang w:val="en-GB"/>
        </w:rPr>
        <w:t>Vanelli</w:t>
      </w:r>
      <w:proofErr w:type="spellEnd"/>
      <w:r w:rsidRPr="00915685">
        <w:rPr>
          <w:rFonts w:ascii="Times New Roman" w:hAnsi="Times New Roman" w:cs="Times New Roman"/>
          <w:sz w:val="24"/>
          <w:szCs w:val="24"/>
          <w:lang w:val="en-GB"/>
        </w:rPr>
        <w:t xml:space="preserve">, M. </w:t>
      </w:r>
      <w:r w:rsidRPr="00915685">
        <w:rPr>
          <w:rFonts w:ascii="Times New Roman" w:hAnsi="Times New Roman" w:cs="Times New Roman"/>
          <w:i/>
          <w:sz w:val="24"/>
          <w:szCs w:val="24"/>
          <w:lang w:val="en-GB"/>
        </w:rPr>
        <w:t xml:space="preserve">WHO Declares COVID-19 a Pandemic. </w:t>
      </w:r>
      <w:proofErr w:type="spellStart"/>
      <w:r w:rsidRPr="00915685">
        <w:rPr>
          <w:rFonts w:ascii="Times New Roman" w:hAnsi="Times New Roman" w:cs="Times New Roman"/>
          <w:b/>
          <w:sz w:val="24"/>
          <w:szCs w:val="24"/>
          <w:lang w:val="en-GB"/>
        </w:rPr>
        <w:t>Acta</w:t>
      </w:r>
      <w:proofErr w:type="spellEnd"/>
      <w:r w:rsidRPr="00915685">
        <w:rPr>
          <w:rFonts w:ascii="Times New Roman" w:hAnsi="Times New Roman" w:cs="Times New Roman"/>
          <w:b/>
          <w:sz w:val="24"/>
          <w:szCs w:val="24"/>
          <w:lang w:val="en-GB"/>
        </w:rPr>
        <w:t xml:space="preserve"> Biomed Journal</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91(1), 2020, 157-160.doi: 10.23750/abm.v91i1.9397. </w:t>
      </w:r>
    </w:p>
    <w:p w14:paraId="70DF4BA9" w14:textId="77777777" w:rsidR="00C564E9" w:rsidRPr="00915685" w:rsidRDefault="00C564E9" w:rsidP="001D46E7">
      <w:pPr>
        <w:spacing w:after="0" w:line="240" w:lineRule="auto"/>
        <w:ind w:left="1418" w:hanging="851"/>
        <w:rPr>
          <w:rFonts w:ascii="Times New Roman" w:hAnsi="Times New Roman" w:cs="Times New Roman"/>
          <w:sz w:val="24"/>
          <w:szCs w:val="24"/>
          <w:shd w:val="clear" w:color="auto" w:fill="FFFFFF"/>
          <w:lang w:val="en-GB"/>
        </w:rPr>
      </w:pPr>
    </w:p>
    <w:p w14:paraId="416686C2" w14:textId="082D75CA" w:rsidR="00C564E9" w:rsidRPr="00915685" w:rsidRDefault="00C564E9" w:rsidP="00D923B6">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shd w:val="clear" w:color="auto" w:fill="FFFFFF"/>
          <w:lang w:val="en-GB"/>
        </w:rPr>
        <w:t xml:space="preserve">Darling, H.S. Parikh, P. </w:t>
      </w:r>
      <w:proofErr w:type="spellStart"/>
      <w:r w:rsidRPr="00915685">
        <w:rPr>
          <w:rFonts w:ascii="Times New Roman" w:hAnsi="Times New Roman" w:cs="Times New Roman"/>
          <w:sz w:val="24"/>
          <w:szCs w:val="24"/>
          <w:shd w:val="clear" w:color="auto" w:fill="FFFFFF"/>
          <w:lang w:val="en-GB"/>
        </w:rPr>
        <w:t>Vaishnav</w:t>
      </w:r>
      <w:proofErr w:type="spellEnd"/>
      <w:r w:rsidRPr="00915685">
        <w:rPr>
          <w:rFonts w:ascii="Times New Roman" w:hAnsi="Times New Roman" w:cs="Times New Roman"/>
          <w:sz w:val="24"/>
          <w:szCs w:val="24"/>
          <w:shd w:val="clear" w:color="auto" w:fill="FFFFFF"/>
          <w:lang w:val="en-GB"/>
        </w:rPr>
        <w:t xml:space="preserve">, R. </w:t>
      </w:r>
      <w:proofErr w:type="spellStart"/>
      <w:r w:rsidRPr="00915685">
        <w:rPr>
          <w:rFonts w:ascii="Times New Roman" w:hAnsi="Times New Roman" w:cs="Times New Roman"/>
          <w:sz w:val="24"/>
          <w:szCs w:val="24"/>
          <w:shd w:val="clear" w:color="auto" w:fill="FFFFFF"/>
          <w:lang w:val="en-GB"/>
        </w:rPr>
        <w:t>Verma</w:t>
      </w:r>
      <w:proofErr w:type="spellEnd"/>
      <w:r w:rsidRPr="00915685">
        <w:rPr>
          <w:rFonts w:ascii="Times New Roman" w:hAnsi="Times New Roman" w:cs="Times New Roman"/>
          <w:sz w:val="24"/>
          <w:szCs w:val="24"/>
          <w:shd w:val="clear" w:color="auto" w:fill="FFFFFF"/>
          <w:lang w:val="en-GB"/>
        </w:rPr>
        <w:t xml:space="preserve">, A.&amp; Kapoor G.A , </w:t>
      </w:r>
      <w:r w:rsidRPr="00915685">
        <w:rPr>
          <w:rFonts w:ascii="Times New Roman" w:hAnsi="Times New Roman" w:cs="Times New Roman"/>
          <w:i/>
          <w:sz w:val="24"/>
          <w:szCs w:val="24"/>
          <w:shd w:val="clear" w:color="auto" w:fill="FFFFFF"/>
          <w:lang w:val="en-GB"/>
        </w:rPr>
        <w:t xml:space="preserve">Severe Acute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 xml:space="preserve">Respiratory Syndrome Coronavirus 2: Mutations and Variants of Concern – </w:t>
      </w:r>
      <w:r w:rsidRPr="00915685">
        <w:rPr>
          <w:rFonts w:ascii="Times New Roman" w:hAnsi="Times New Roman" w:cs="Times New Roman"/>
          <w:i/>
          <w:sz w:val="24"/>
          <w:szCs w:val="24"/>
          <w:shd w:val="clear" w:color="auto" w:fill="FFFFFF"/>
          <w:lang w:val="en-GB"/>
        </w:rPr>
        <w:tab/>
        <w:t>the Indian Scenario</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 xml:space="preserve">International Journal of Molecular </w:t>
      </w:r>
      <w:proofErr w:type="spellStart"/>
      <w:r w:rsidRPr="00915685">
        <w:rPr>
          <w:rFonts w:ascii="Times New Roman" w:hAnsi="Times New Roman" w:cs="Times New Roman"/>
          <w:b/>
          <w:sz w:val="24"/>
          <w:szCs w:val="24"/>
          <w:shd w:val="clear" w:color="auto" w:fill="FFFFFF"/>
          <w:lang w:val="en-GB"/>
        </w:rPr>
        <w:t>Immuno</w:t>
      </w:r>
      <w:proofErr w:type="spellEnd"/>
      <w:r w:rsidRPr="00915685">
        <w:rPr>
          <w:rFonts w:ascii="Times New Roman" w:hAnsi="Times New Roman" w:cs="Times New Roman"/>
          <w:b/>
          <w:sz w:val="24"/>
          <w:szCs w:val="24"/>
          <w:shd w:val="clear" w:color="auto" w:fill="FFFFFF"/>
          <w:lang w:val="en-GB"/>
        </w:rPr>
        <w:t xml:space="preserve"> Oncology</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6(2), 2021, pg66-71. </w:t>
      </w:r>
      <w:r w:rsidRPr="00915685">
        <w:rPr>
          <w:rFonts w:ascii="Times New Roman" w:eastAsia="Times New Roman" w:hAnsi="Times New Roman" w:cs="Times New Roman"/>
          <w:sz w:val="24"/>
          <w:szCs w:val="24"/>
          <w:shd w:val="clear" w:color="auto" w:fill="FFFFFF"/>
          <w:lang w:val="en-GB"/>
        </w:rPr>
        <w:t>doi:</w:t>
      </w:r>
      <w:r w:rsidRPr="00915685">
        <w:rPr>
          <w:rFonts w:ascii="Times New Roman" w:eastAsia="Times New Roman" w:hAnsi="Times New Roman" w:cs="Times New Roman"/>
          <w:sz w:val="24"/>
          <w:szCs w:val="24"/>
          <w:lang w:val="en-GB"/>
        </w:rPr>
        <w:t>10.25259/IJMIO_14_2021.</w:t>
      </w:r>
    </w:p>
    <w:p w14:paraId="154C9DC4"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374D2126" w14:textId="1F59F247" w:rsidR="00C564E9" w:rsidRPr="00915685" w:rsidRDefault="00C564E9" w:rsidP="00D923B6">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lang w:val="en-GB"/>
        </w:rPr>
        <w:t xml:space="preserve">David, I. </w:t>
      </w:r>
      <w:r w:rsidRPr="00915685">
        <w:rPr>
          <w:rFonts w:ascii="Times New Roman" w:hAnsi="Times New Roman" w:cs="Times New Roman"/>
          <w:i/>
          <w:sz w:val="24"/>
          <w:szCs w:val="24"/>
          <w:lang w:val="en-GB"/>
        </w:rPr>
        <w:t xml:space="preserve">Palimpsests of plague Translating and </w:t>
      </w:r>
      <w:proofErr w:type="spellStart"/>
      <w:r w:rsidRPr="00915685">
        <w:rPr>
          <w:rFonts w:ascii="Times New Roman" w:hAnsi="Times New Roman" w:cs="Times New Roman"/>
          <w:i/>
          <w:sz w:val="24"/>
          <w:szCs w:val="24"/>
          <w:lang w:val="en-GB"/>
        </w:rPr>
        <w:t>Narrativizing</w:t>
      </w:r>
      <w:proofErr w:type="spellEnd"/>
      <w:r w:rsidRPr="00915685">
        <w:rPr>
          <w:rFonts w:ascii="Times New Roman" w:hAnsi="Times New Roman" w:cs="Times New Roman"/>
          <w:i/>
          <w:sz w:val="24"/>
          <w:szCs w:val="24"/>
          <w:lang w:val="en-GB"/>
        </w:rPr>
        <w:t xml:space="preserve"> Epidemics and Pandemics, </w:t>
      </w:r>
      <w:r w:rsidRPr="00915685">
        <w:rPr>
          <w:rFonts w:ascii="Times New Roman" w:hAnsi="Times New Roman" w:cs="Times New Roman"/>
          <w:i/>
          <w:sz w:val="24"/>
          <w:szCs w:val="24"/>
          <w:lang w:val="en-GB"/>
        </w:rPr>
        <w:tab/>
      </w:r>
      <w:r w:rsidRPr="00915685">
        <w:rPr>
          <w:rFonts w:ascii="Times New Roman" w:hAnsi="Times New Roman" w:cs="Times New Roman"/>
          <w:b/>
          <w:sz w:val="24"/>
          <w:szCs w:val="24"/>
          <w:lang w:val="en-GB"/>
        </w:rPr>
        <w:t>e-</w:t>
      </w:r>
      <w:proofErr w:type="spellStart"/>
      <w:r w:rsidRPr="00915685">
        <w:rPr>
          <w:rFonts w:ascii="Times New Roman" w:hAnsi="Times New Roman" w:cs="Times New Roman"/>
          <w:b/>
          <w:sz w:val="24"/>
          <w:szCs w:val="24"/>
          <w:lang w:val="en-GB"/>
        </w:rPr>
        <w:t>Journals</w:t>
      </w:r>
      <w:hyperlink r:id="rId118" w:history="1">
        <w:r w:rsidRPr="00915685">
          <w:rPr>
            <w:rFonts w:ascii="Times New Roman" w:eastAsia="Times New Roman" w:hAnsi="Times New Roman" w:cs="Times New Roman"/>
            <w:b/>
            <w:sz w:val="24"/>
            <w:szCs w:val="24"/>
            <w:lang w:val="en-GB"/>
          </w:rPr>
          <w:t>Translation</w:t>
        </w:r>
        <w:proofErr w:type="spellEnd"/>
        <w:r w:rsidRPr="00915685">
          <w:rPr>
            <w:rFonts w:ascii="Times New Roman" w:eastAsia="Times New Roman" w:hAnsi="Times New Roman" w:cs="Times New Roman"/>
            <w:b/>
            <w:sz w:val="24"/>
            <w:szCs w:val="24"/>
            <w:lang w:val="en-GB"/>
          </w:rPr>
          <w:t xml:space="preserve"> in Society</w:t>
        </w:r>
      </w:hyperlink>
      <w:r w:rsidRPr="00915685">
        <w:rPr>
          <w:rFonts w:ascii="Times New Roman" w:eastAsia="Times New Roman" w:hAnsi="Times New Roman" w:cs="Times New Roman"/>
          <w:sz w:val="24"/>
          <w:szCs w:val="24"/>
          <w:lang w:val="en-GB"/>
        </w:rPr>
        <w:t>, </w:t>
      </w:r>
      <w:hyperlink r:id="rId119" w:history="1">
        <w:r w:rsidRPr="00915685">
          <w:rPr>
            <w:rFonts w:ascii="Times New Roman" w:eastAsia="Times New Roman" w:hAnsi="Times New Roman" w:cs="Times New Roman"/>
            <w:sz w:val="24"/>
            <w:szCs w:val="24"/>
            <w:lang w:val="en-GB"/>
          </w:rPr>
          <w:t>1(1</w:t>
        </w:r>
      </w:hyperlink>
      <w:r w:rsidRPr="00915685">
        <w:rPr>
          <w:rFonts w:ascii="Times New Roman" w:eastAsia="Times New Roman" w:hAnsi="Times New Roman" w:cs="Times New Roman"/>
          <w:sz w:val="24"/>
          <w:szCs w:val="24"/>
          <w:lang w:val="en-GB"/>
        </w:rPr>
        <w:t xml:space="preserve">), 2022, pg35 – 64. </w:t>
      </w:r>
      <w:r w:rsidRPr="00915685">
        <w:rPr>
          <w:rFonts w:ascii="Times New Roman" w:eastAsia="Times New Roman" w:hAnsi="Times New Roman" w:cs="Times New Roman"/>
          <w:sz w:val="24"/>
          <w:szCs w:val="24"/>
          <w:lang w:val="en-GB"/>
        </w:rPr>
        <w:tab/>
      </w:r>
      <w:r w:rsidRPr="00915685">
        <w:rPr>
          <w:rFonts w:ascii="Times New Roman" w:eastAsia="Times New Roman" w:hAnsi="Times New Roman" w:cs="Times New Roman"/>
          <w:sz w:val="24"/>
          <w:szCs w:val="24"/>
          <w:lang w:val="en-GB"/>
        </w:rPr>
        <w:tab/>
      </w:r>
      <w:r w:rsidRPr="00915685">
        <w:rPr>
          <w:rFonts w:ascii="Times New Roman" w:eastAsia="Times New Roman" w:hAnsi="Times New Roman" w:cs="Times New Roman"/>
          <w:sz w:val="24"/>
          <w:szCs w:val="24"/>
          <w:lang w:val="en-GB"/>
        </w:rPr>
        <w:tab/>
      </w:r>
      <w:r w:rsidRPr="00915685">
        <w:rPr>
          <w:rFonts w:ascii="Times New Roman" w:eastAsia="Times New Roman" w:hAnsi="Times New Roman" w:cs="Times New Roman"/>
          <w:sz w:val="24"/>
          <w:szCs w:val="24"/>
          <w:lang w:val="en-GB"/>
        </w:rPr>
        <w:tab/>
      </w:r>
      <w:r w:rsidRPr="00915685">
        <w:rPr>
          <w:rFonts w:ascii="Times New Roman" w:eastAsia="Times New Roman" w:hAnsi="Times New Roman" w:cs="Times New Roman"/>
          <w:bCs/>
          <w:sz w:val="24"/>
          <w:szCs w:val="24"/>
          <w:lang w:val="en-GB"/>
        </w:rPr>
        <w:t>DOI:</w:t>
      </w:r>
      <w:r w:rsidRPr="00915685">
        <w:rPr>
          <w:rFonts w:ascii="Times New Roman" w:eastAsia="Times New Roman" w:hAnsi="Times New Roman" w:cs="Times New Roman"/>
          <w:sz w:val="24"/>
          <w:szCs w:val="24"/>
          <w:lang w:val="en-GB"/>
        </w:rPr>
        <w:t> </w:t>
      </w:r>
      <w:hyperlink r:id="rId120" w:history="1">
        <w:r w:rsidRPr="00915685">
          <w:rPr>
            <w:rFonts w:ascii="Times New Roman" w:eastAsia="Times New Roman" w:hAnsi="Times New Roman" w:cs="Times New Roman"/>
            <w:sz w:val="24"/>
            <w:szCs w:val="24"/>
            <w:lang w:val="en-GB"/>
          </w:rPr>
          <w:t>https://doi.org/10.1075/tris.21015.ing</w:t>
        </w:r>
      </w:hyperlink>
      <w:r w:rsidRPr="00915685">
        <w:rPr>
          <w:rFonts w:ascii="Times New Roman" w:eastAsia="Times New Roman" w:hAnsi="Times New Roman" w:cs="Times New Roman"/>
          <w:sz w:val="24"/>
          <w:szCs w:val="24"/>
          <w:lang w:val="en-GB"/>
        </w:rPr>
        <w:t>, ISSN 2667-3037, E-ISSN: 2667-</w:t>
      </w:r>
      <w:r w:rsidRPr="00915685">
        <w:rPr>
          <w:rFonts w:ascii="Times New Roman" w:eastAsia="Times New Roman" w:hAnsi="Times New Roman" w:cs="Times New Roman"/>
          <w:sz w:val="24"/>
          <w:szCs w:val="24"/>
          <w:lang w:val="en-GB"/>
        </w:rPr>
        <w:tab/>
        <w:t>3045.</w:t>
      </w:r>
    </w:p>
    <w:p w14:paraId="24FD8A72"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DB4F083" w14:textId="7F82262E" w:rsidR="00C564E9" w:rsidRPr="00915685" w:rsidRDefault="00C564E9" w:rsidP="00D923B6">
      <w:pPr>
        <w:spacing w:after="0" w:line="240" w:lineRule="auto"/>
        <w:ind w:left="1418" w:hanging="851"/>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David, K. B.  &amp; </w:t>
      </w:r>
      <w:proofErr w:type="spellStart"/>
      <w:r w:rsidRPr="00915685">
        <w:rPr>
          <w:rFonts w:ascii="Times New Roman" w:hAnsi="Times New Roman" w:cs="Times New Roman"/>
          <w:sz w:val="24"/>
          <w:szCs w:val="24"/>
          <w:lang w:val="en-GB"/>
        </w:rPr>
        <w:t>Ozuluoha</w:t>
      </w:r>
      <w:proofErr w:type="spellEnd"/>
      <w:r w:rsidRPr="00915685">
        <w:rPr>
          <w:rFonts w:ascii="Times New Roman" w:hAnsi="Times New Roman" w:cs="Times New Roman"/>
          <w:sz w:val="24"/>
          <w:szCs w:val="24"/>
          <w:lang w:val="en-GB"/>
        </w:rPr>
        <w:t xml:space="preserve">, C.C. </w:t>
      </w:r>
      <w:r w:rsidRPr="00915685">
        <w:rPr>
          <w:rFonts w:ascii="Times New Roman" w:hAnsi="Times New Roman" w:cs="Times New Roman"/>
          <w:i/>
          <w:sz w:val="24"/>
          <w:szCs w:val="24"/>
          <w:lang w:val="en-GB"/>
        </w:rPr>
        <w:t xml:space="preserve">Past and Present Viral Pandemics: Lessons Learnt and </w:t>
      </w:r>
      <w:r w:rsidRPr="00915685">
        <w:rPr>
          <w:rFonts w:ascii="Times New Roman" w:hAnsi="Times New Roman" w:cs="Times New Roman"/>
          <w:i/>
          <w:sz w:val="24"/>
          <w:szCs w:val="24"/>
          <w:lang w:val="en-GB"/>
        </w:rPr>
        <w:tab/>
        <w:t xml:space="preserve">Future Recommendations. </w:t>
      </w:r>
      <w:r w:rsidRPr="00915685">
        <w:rPr>
          <w:rFonts w:ascii="Times New Roman" w:hAnsi="Times New Roman" w:cs="Times New Roman"/>
          <w:b/>
          <w:sz w:val="24"/>
          <w:szCs w:val="24"/>
          <w:lang w:val="en-GB"/>
        </w:rPr>
        <w:t>J Health Rep Technol</w:t>
      </w:r>
      <w:r w:rsidRPr="00915685">
        <w:rPr>
          <w:rFonts w:ascii="Times New Roman" w:hAnsi="Times New Roman" w:cs="Times New Roman"/>
          <w:sz w:val="24"/>
          <w:szCs w:val="24"/>
          <w:lang w:val="en-GB"/>
        </w:rPr>
        <w:t xml:space="preserve">. 7(1), 2021.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21" w:history="1">
        <w:r w:rsidRPr="00915685">
          <w:rPr>
            <w:rStyle w:val="Hyperlink"/>
            <w:rFonts w:ascii="Times New Roman" w:hAnsi="Times New Roman" w:cs="Times New Roman"/>
            <w:color w:val="auto"/>
            <w:sz w:val="24"/>
            <w:szCs w:val="24"/>
            <w:u w:val="none"/>
            <w:lang w:val="en-GB"/>
          </w:rPr>
          <w:t>https://doi.org/10.5812/ijhls.108965</w:t>
        </w:r>
      </w:hyperlink>
      <w:r w:rsidRPr="00915685">
        <w:rPr>
          <w:rFonts w:ascii="Times New Roman" w:hAnsi="Times New Roman" w:cs="Times New Roman"/>
          <w:sz w:val="24"/>
          <w:szCs w:val="24"/>
          <w:lang w:val="en-GB"/>
        </w:rPr>
        <w:t>.</w:t>
      </w:r>
    </w:p>
    <w:p w14:paraId="117B94C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D0853B0" w14:textId="06EC80F0" w:rsidR="00C564E9" w:rsidRPr="00915685" w:rsidRDefault="00C564E9" w:rsidP="00D923B6">
      <w:pPr>
        <w:spacing w:after="0" w:line="240" w:lineRule="auto"/>
        <w:ind w:left="1418" w:hanging="851"/>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Dennis, E. Miguel, E. Warren S. &amp; Ashish, </w:t>
      </w:r>
      <w:proofErr w:type="spellStart"/>
      <w:proofErr w:type="gramStart"/>
      <w:r w:rsidRPr="00915685">
        <w:rPr>
          <w:rFonts w:ascii="Times New Roman" w:hAnsi="Times New Roman" w:cs="Times New Roman"/>
          <w:sz w:val="24"/>
          <w:szCs w:val="24"/>
          <w:lang w:val="en-GB"/>
        </w:rPr>
        <w:t>S.</w:t>
      </w:r>
      <w:r w:rsidRPr="00915685">
        <w:rPr>
          <w:rFonts w:ascii="Times New Roman" w:hAnsi="Times New Roman" w:cs="Times New Roman"/>
          <w:i/>
          <w:sz w:val="24"/>
          <w:szCs w:val="24"/>
          <w:lang w:val="en-GB"/>
        </w:rPr>
        <w:t>Falling</w:t>
      </w:r>
      <w:proofErr w:type="spellEnd"/>
      <w:proofErr w:type="gramEnd"/>
      <w:r w:rsidRPr="00915685">
        <w:rPr>
          <w:rFonts w:ascii="Times New Roman" w:hAnsi="Times New Roman" w:cs="Times New Roman"/>
          <w:i/>
          <w:sz w:val="24"/>
          <w:szCs w:val="24"/>
          <w:lang w:val="en-GB"/>
        </w:rPr>
        <w:t xml:space="preserve"> Living Standards During the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COVID-19 Crisis: Quantitative Evidence from Nine Developing Countries</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b/>
          <w:sz w:val="24"/>
          <w:szCs w:val="24"/>
          <w:lang w:val="en-GB"/>
        </w:rPr>
        <w:t>Research Article, Science Advances</w:t>
      </w:r>
      <w:r w:rsidRPr="00915685">
        <w:rPr>
          <w:rFonts w:ascii="Times New Roman" w:hAnsi="Times New Roman" w:cs="Times New Roman"/>
          <w:sz w:val="24"/>
          <w:szCs w:val="24"/>
          <w:lang w:val="en-GB"/>
        </w:rPr>
        <w:t xml:space="preserve">, 7(6), 2021. DOI: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10.1126/sciadv.abe0997. </w:t>
      </w:r>
    </w:p>
    <w:p w14:paraId="537F7143"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5B28E783" w14:textId="41FDEDE0" w:rsidR="00C564E9" w:rsidRPr="00915685" w:rsidRDefault="00C564E9" w:rsidP="00D923B6">
      <w:pPr>
        <w:spacing w:after="0" w:line="240" w:lineRule="auto"/>
        <w:ind w:left="1418" w:hanging="851"/>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Dionne, K. &amp; </w:t>
      </w:r>
      <w:proofErr w:type="spellStart"/>
      <w:proofErr w:type="gramStart"/>
      <w:r w:rsidRPr="00915685">
        <w:rPr>
          <w:rFonts w:ascii="Times New Roman" w:hAnsi="Times New Roman" w:cs="Times New Roman"/>
          <w:sz w:val="24"/>
          <w:szCs w:val="24"/>
          <w:lang w:val="en-GB"/>
        </w:rPr>
        <w:t>Turkmen,F</w:t>
      </w:r>
      <w:proofErr w:type="spellEnd"/>
      <w:r w:rsidRPr="00915685">
        <w:rPr>
          <w:rFonts w:ascii="Times New Roman" w:hAnsi="Times New Roman" w:cs="Times New Roman"/>
          <w:sz w:val="24"/>
          <w:szCs w:val="24"/>
          <w:lang w:val="en-GB"/>
        </w:rPr>
        <w:t>.</w:t>
      </w:r>
      <w:proofErr w:type="gramEnd"/>
      <w:r w:rsidRPr="00915685">
        <w:rPr>
          <w:rFonts w:ascii="Times New Roman" w:hAnsi="Times New Roman" w:cs="Times New Roman"/>
          <w:sz w:val="24"/>
          <w:szCs w:val="24"/>
          <w:lang w:val="en-GB"/>
        </w:rPr>
        <w:t xml:space="preserve"> F. </w:t>
      </w:r>
      <w:r w:rsidRPr="00915685">
        <w:rPr>
          <w:rFonts w:ascii="Times New Roman" w:hAnsi="Times New Roman" w:cs="Times New Roman"/>
          <w:i/>
          <w:sz w:val="24"/>
          <w:szCs w:val="24"/>
          <w:lang w:val="en-GB"/>
        </w:rPr>
        <w:t xml:space="preserve">The Politics of Pandemic Othering: Putting COVID-19 in </w:t>
      </w:r>
      <w:r w:rsidRPr="00915685">
        <w:rPr>
          <w:rFonts w:ascii="Times New Roman" w:hAnsi="Times New Roman" w:cs="Times New Roman"/>
          <w:i/>
          <w:sz w:val="24"/>
          <w:szCs w:val="24"/>
          <w:lang w:val="en-GB"/>
        </w:rPr>
        <w:tab/>
        <w:t xml:space="preserve">Global and Historical Context. </w:t>
      </w:r>
      <w:r w:rsidRPr="00915685">
        <w:rPr>
          <w:rFonts w:ascii="Times New Roman" w:hAnsi="Times New Roman" w:cs="Times New Roman"/>
          <w:b/>
          <w:sz w:val="24"/>
          <w:szCs w:val="24"/>
          <w:lang w:val="en-GB"/>
        </w:rPr>
        <w:t xml:space="preserve">Cambridge University Press: International </w:t>
      </w:r>
      <w:r w:rsidRPr="00915685">
        <w:rPr>
          <w:rFonts w:ascii="Times New Roman" w:hAnsi="Times New Roman" w:cs="Times New Roman"/>
          <w:b/>
          <w:sz w:val="24"/>
          <w:szCs w:val="24"/>
          <w:lang w:val="en-GB"/>
        </w:rPr>
        <w:tab/>
        <w:t>Organization</w:t>
      </w:r>
      <w:r w:rsidRPr="00915685">
        <w:rPr>
          <w:rFonts w:ascii="Times New Roman" w:hAnsi="Times New Roman" w:cs="Times New Roman"/>
          <w:sz w:val="24"/>
          <w:szCs w:val="24"/>
          <w:lang w:val="en-GB"/>
        </w:rPr>
        <w:t>, 74(S1), 2020. doi:10.1017/S0020818320000405.</w:t>
      </w:r>
    </w:p>
    <w:p w14:paraId="4B46741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8DF8418" w14:textId="6A39CF85" w:rsidR="00C564E9" w:rsidRPr="00915685" w:rsidRDefault="00C564E9" w:rsidP="00D923B6">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Douglas, R. C. </w:t>
      </w:r>
      <w:r w:rsidRPr="00915685">
        <w:rPr>
          <w:rFonts w:ascii="Times New Roman" w:hAnsi="Times New Roman" w:cs="Times New Roman"/>
          <w:i/>
          <w:sz w:val="24"/>
          <w:szCs w:val="24"/>
          <w:lang w:val="en-GB"/>
        </w:rPr>
        <w:t>Early Christian Beliefs and Responses to Epidemics</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proofErr w:type="spellStart"/>
      <w:r w:rsidRPr="00915685">
        <w:rPr>
          <w:rFonts w:ascii="Times New Roman" w:hAnsi="Times New Roman" w:cs="Times New Roman"/>
          <w:b/>
          <w:sz w:val="24"/>
          <w:szCs w:val="24"/>
          <w:lang w:val="en-GB"/>
        </w:rPr>
        <w:t>AkadeemilineTeoloogiaSelts</w:t>
      </w:r>
      <w:proofErr w:type="spellEnd"/>
      <w:r w:rsidRPr="00915685">
        <w:rPr>
          <w:rFonts w:ascii="Times New Roman" w:hAnsi="Times New Roman" w:cs="Times New Roman"/>
          <w:b/>
          <w:sz w:val="24"/>
          <w:szCs w:val="24"/>
          <w:lang w:val="en-GB"/>
        </w:rPr>
        <w:t xml:space="preserve">, </w:t>
      </w:r>
      <w:r w:rsidRPr="00915685">
        <w:rPr>
          <w:rFonts w:ascii="Times New Roman" w:hAnsi="Times New Roman" w:cs="Times New Roman"/>
          <w:sz w:val="24"/>
          <w:szCs w:val="24"/>
          <w:lang w:val="en-GB"/>
        </w:rPr>
        <w:t xml:space="preserve">2(82), 2022, pg71-93. </w:t>
      </w:r>
    </w:p>
    <w:p w14:paraId="61DB7757"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B7E30A7" w14:textId="50BCBFB8" w:rsidR="00C564E9" w:rsidRPr="00915685" w:rsidRDefault="00C564E9" w:rsidP="00D923B6">
      <w:pPr>
        <w:spacing w:after="0" w:line="240" w:lineRule="auto"/>
        <w:ind w:left="1418" w:hanging="851"/>
        <w:rPr>
          <w:rStyle w:val="Hyperlink"/>
          <w:rFonts w:ascii="Times New Roman" w:hAnsi="Times New Roman" w:cs="Times New Roman"/>
          <w:color w:val="auto"/>
          <w:sz w:val="24"/>
          <w:szCs w:val="24"/>
          <w:u w:val="none"/>
          <w:lang w:val="en-GB"/>
        </w:rPr>
      </w:pPr>
      <w:r w:rsidRPr="00915685">
        <w:rPr>
          <w:rFonts w:ascii="Times New Roman" w:hAnsi="Times New Roman" w:cs="Times New Roman"/>
          <w:sz w:val="24"/>
          <w:szCs w:val="24"/>
          <w:lang w:val="en-GB"/>
        </w:rPr>
        <w:t xml:space="preserve">Dowson, R. </w:t>
      </w:r>
      <w:r w:rsidRPr="00915685">
        <w:rPr>
          <w:rFonts w:ascii="Times New Roman" w:hAnsi="Times New Roman" w:cs="Times New Roman"/>
          <w:i/>
          <w:sz w:val="24"/>
          <w:szCs w:val="24"/>
          <w:lang w:val="en-GB"/>
        </w:rPr>
        <w:t xml:space="preserve">A Discussion of the Practical and Theological Impacts of COVID-19on </w:t>
      </w:r>
      <w:r w:rsidRPr="00915685">
        <w:rPr>
          <w:rFonts w:ascii="Times New Roman" w:hAnsi="Times New Roman" w:cs="Times New Roman"/>
          <w:i/>
          <w:sz w:val="24"/>
          <w:szCs w:val="24"/>
          <w:lang w:val="en-GB"/>
        </w:rPr>
        <w:tab/>
        <w:t>Religious Worship, Events and Pilgrimage, from a Christian Perspective</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b/>
          <w:sz w:val="24"/>
          <w:szCs w:val="24"/>
          <w:lang w:val="en-GB"/>
        </w:rPr>
        <w:t xml:space="preserve">International Journal of Religious Tourism and Pilgrimage </w:t>
      </w:r>
      <w:r w:rsidRPr="00915685">
        <w:rPr>
          <w:rFonts w:ascii="Times New Roman" w:hAnsi="Times New Roman" w:cs="Times New Roman"/>
          <w:sz w:val="24"/>
          <w:szCs w:val="24"/>
          <w:lang w:val="en-GB"/>
        </w:rPr>
        <w:t xml:space="preserve">8(7), 2020, </w:t>
      </w:r>
      <w:r w:rsidRPr="00915685">
        <w:rPr>
          <w:rFonts w:ascii="Times New Roman" w:hAnsi="Times New Roman" w:cs="Times New Roman"/>
          <w:sz w:val="24"/>
          <w:szCs w:val="24"/>
          <w:lang w:val="en-GB"/>
        </w:rPr>
        <w:tab/>
        <w:t>pg33-51.</w:t>
      </w:r>
      <w:hyperlink r:id="rId122" w:history="1">
        <w:r w:rsidRPr="00915685">
          <w:rPr>
            <w:rStyle w:val="Hyperlink"/>
            <w:rFonts w:ascii="Times New Roman" w:hAnsi="Times New Roman" w:cs="Times New Roman"/>
            <w:color w:val="auto"/>
            <w:sz w:val="24"/>
            <w:szCs w:val="24"/>
            <w:u w:val="none"/>
            <w:lang w:val="en-GB"/>
          </w:rPr>
          <w:t>https://arrow.tudublin.ie/ijrtp/vol8/iss7/5/</w:t>
        </w:r>
      </w:hyperlink>
    </w:p>
    <w:p w14:paraId="731D4DA8" w14:textId="77777777" w:rsidR="00C564E9" w:rsidRPr="00915685" w:rsidRDefault="00C564E9" w:rsidP="001D46E7">
      <w:pPr>
        <w:spacing w:after="0" w:line="240" w:lineRule="auto"/>
        <w:ind w:left="1418" w:hanging="851"/>
        <w:jc w:val="both"/>
        <w:rPr>
          <w:rStyle w:val="Hyperlink"/>
          <w:rFonts w:ascii="Times New Roman" w:hAnsi="Times New Roman" w:cs="Times New Roman"/>
          <w:color w:val="auto"/>
          <w:sz w:val="24"/>
          <w:szCs w:val="24"/>
          <w:u w:val="none"/>
          <w:lang w:val="en-GB"/>
        </w:rPr>
      </w:pPr>
    </w:p>
    <w:p w14:paraId="3B34BDFD" w14:textId="77777777" w:rsidR="0089462C" w:rsidRDefault="0089462C" w:rsidP="001D46E7">
      <w:pPr>
        <w:spacing w:after="0" w:line="240" w:lineRule="auto"/>
        <w:ind w:left="1418" w:hanging="851"/>
        <w:jc w:val="both"/>
        <w:rPr>
          <w:rFonts w:ascii="Times New Roman" w:hAnsi="Times New Roman" w:cs="Times New Roman"/>
          <w:sz w:val="24"/>
          <w:szCs w:val="24"/>
          <w:shd w:val="clear" w:color="auto" w:fill="FFFFFF"/>
          <w:lang w:val="en-GB"/>
        </w:rPr>
      </w:pPr>
    </w:p>
    <w:p w14:paraId="463921D0"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lastRenderedPageBreak/>
        <w:t>Driedger</w:t>
      </w:r>
      <w:proofErr w:type="spellEnd"/>
      <w:r w:rsidRPr="00915685">
        <w:rPr>
          <w:rFonts w:ascii="Times New Roman" w:hAnsi="Times New Roman" w:cs="Times New Roman"/>
          <w:sz w:val="24"/>
          <w:szCs w:val="24"/>
          <w:shd w:val="clear" w:color="auto" w:fill="FFFFFF"/>
          <w:lang w:val="en-GB"/>
        </w:rPr>
        <w:t xml:space="preserve">, M. Maier, R. </w:t>
      </w:r>
      <w:proofErr w:type="spellStart"/>
      <w:r w:rsidRPr="00915685">
        <w:rPr>
          <w:rFonts w:ascii="Times New Roman" w:hAnsi="Times New Roman" w:cs="Times New Roman"/>
          <w:sz w:val="24"/>
          <w:szCs w:val="24"/>
          <w:shd w:val="clear" w:color="auto" w:fill="FFFFFF"/>
          <w:lang w:val="en-GB"/>
        </w:rPr>
        <w:t>Capurro</w:t>
      </w:r>
      <w:proofErr w:type="spellEnd"/>
      <w:r w:rsidRPr="00915685">
        <w:rPr>
          <w:rFonts w:ascii="Times New Roman" w:hAnsi="Times New Roman" w:cs="Times New Roman"/>
          <w:sz w:val="24"/>
          <w:szCs w:val="24"/>
          <w:shd w:val="clear" w:color="auto" w:fill="FFFFFF"/>
          <w:lang w:val="en-GB"/>
        </w:rPr>
        <w:t xml:space="preserve">, G. &amp; Cynthia, J. </w:t>
      </w:r>
      <w:r w:rsidRPr="00915685">
        <w:rPr>
          <w:rFonts w:ascii="Times New Roman" w:hAnsi="Times New Roman" w:cs="Times New Roman"/>
          <w:i/>
          <w:sz w:val="24"/>
          <w:szCs w:val="24"/>
          <w:shd w:val="clear" w:color="auto" w:fill="FFFFFF"/>
          <w:lang w:val="en-GB"/>
        </w:rPr>
        <w:t xml:space="preserve">Drawing from the ‘Bank of Credibility’: </w:t>
      </w:r>
    </w:p>
    <w:p w14:paraId="18D3051A" w14:textId="5C31FA3F"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 xml:space="preserve">Perspectives of Health Officials and the Public on Media Handling of the H1N1 </w:t>
      </w:r>
      <w:r w:rsidRPr="00915685">
        <w:rPr>
          <w:rFonts w:ascii="Times New Roman" w:hAnsi="Times New Roman" w:cs="Times New Roman"/>
          <w:i/>
          <w:sz w:val="24"/>
          <w:szCs w:val="24"/>
          <w:shd w:val="clear" w:color="auto" w:fill="FFFFFF"/>
          <w:lang w:val="en-GB"/>
        </w:rPr>
        <w:tab/>
        <w:t>Pandemic</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lang w:val="en-GB"/>
        </w:rPr>
        <w:t xml:space="preserve">Journal of Risk Research, </w:t>
      </w:r>
      <w:r w:rsidRPr="00915685">
        <w:rPr>
          <w:rFonts w:ascii="Times New Roman" w:hAnsi="Times New Roman" w:cs="Times New Roman"/>
          <w:sz w:val="24"/>
          <w:szCs w:val="24"/>
          <w:lang w:val="en-GB"/>
        </w:rPr>
        <w:t xml:space="preserve">24(11), 2021, pg1499–1516.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23" w:history="1">
        <w:r w:rsidRPr="00915685">
          <w:rPr>
            <w:rStyle w:val="Hyperlink"/>
            <w:rFonts w:ascii="Times New Roman" w:hAnsi="Times New Roman" w:cs="Times New Roman"/>
            <w:color w:val="auto"/>
            <w:sz w:val="24"/>
            <w:szCs w:val="24"/>
            <w:u w:val="none"/>
            <w:lang w:val="en-GB"/>
          </w:rPr>
          <w:t>https://doi.org/10.1080/13669877.2021.1936604</w:t>
        </w:r>
      </w:hyperlink>
      <w:r w:rsidRPr="00915685">
        <w:rPr>
          <w:rFonts w:ascii="Times New Roman" w:hAnsi="Times New Roman" w:cs="Times New Roman"/>
          <w:sz w:val="24"/>
          <w:szCs w:val="24"/>
          <w:lang w:val="en-GB"/>
        </w:rPr>
        <w:t>.</w:t>
      </w:r>
    </w:p>
    <w:p w14:paraId="7277766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C075ECE" w14:textId="14654B32" w:rsidR="00C564E9" w:rsidRPr="00915685" w:rsidRDefault="00C564E9" w:rsidP="00D923B6">
      <w:pPr>
        <w:spacing w:after="0" w:line="240" w:lineRule="auto"/>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Ekpenyong</w:t>
      </w:r>
      <w:proofErr w:type="spellEnd"/>
      <w:r w:rsidRPr="00915685">
        <w:rPr>
          <w:rFonts w:ascii="Times New Roman" w:hAnsi="Times New Roman" w:cs="Times New Roman"/>
          <w:sz w:val="24"/>
          <w:szCs w:val="24"/>
          <w:lang w:val="en-GB"/>
        </w:rPr>
        <w:t xml:space="preserve">, E. O. &amp; </w:t>
      </w:r>
      <w:proofErr w:type="spellStart"/>
      <w:r w:rsidRPr="00915685">
        <w:rPr>
          <w:rFonts w:ascii="Times New Roman" w:hAnsi="Times New Roman" w:cs="Times New Roman"/>
          <w:sz w:val="24"/>
          <w:szCs w:val="24"/>
          <w:lang w:val="en-GB"/>
        </w:rPr>
        <w:t>Ibiang</w:t>
      </w:r>
      <w:proofErr w:type="spellEnd"/>
      <w:r w:rsidRPr="00915685">
        <w:rPr>
          <w:rFonts w:ascii="Times New Roman" w:hAnsi="Times New Roman" w:cs="Times New Roman"/>
          <w:sz w:val="24"/>
          <w:szCs w:val="24"/>
          <w:lang w:val="en-GB"/>
        </w:rPr>
        <w:t xml:space="preserve">, O. </w:t>
      </w:r>
      <w:proofErr w:type="spellStart"/>
      <w:r w:rsidRPr="00915685">
        <w:rPr>
          <w:rFonts w:ascii="Times New Roman" w:hAnsi="Times New Roman" w:cs="Times New Roman"/>
          <w:sz w:val="24"/>
          <w:szCs w:val="24"/>
          <w:lang w:val="en-GB"/>
        </w:rPr>
        <w:t>O.</w:t>
      </w:r>
      <w:r w:rsidRPr="00915685">
        <w:rPr>
          <w:rFonts w:ascii="Times New Roman" w:hAnsi="Times New Roman" w:cs="Times New Roman"/>
          <w:i/>
          <w:sz w:val="24"/>
          <w:szCs w:val="24"/>
          <w:lang w:val="en-GB"/>
        </w:rPr>
        <w:t>Africanization</w:t>
      </w:r>
      <w:proofErr w:type="spellEnd"/>
      <w:r w:rsidRPr="00915685">
        <w:rPr>
          <w:rFonts w:ascii="Times New Roman" w:hAnsi="Times New Roman" w:cs="Times New Roman"/>
          <w:i/>
          <w:sz w:val="24"/>
          <w:szCs w:val="24"/>
          <w:lang w:val="en-GB"/>
        </w:rPr>
        <w:t xml:space="preserve"> of Christianity: Henry Venn’s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indigenization of Christianity, </w:t>
      </w:r>
      <w:r w:rsidRPr="00915685">
        <w:rPr>
          <w:rFonts w:ascii="Times New Roman" w:hAnsi="Times New Roman" w:cs="Times New Roman"/>
          <w:b/>
          <w:sz w:val="24"/>
          <w:szCs w:val="24"/>
          <w:lang w:val="en-GB"/>
        </w:rPr>
        <w:t xml:space="preserve">International Journal of Humanities and </w:t>
      </w:r>
      <w:r w:rsidRPr="00915685">
        <w:rPr>
          <w:rFonts w:ascii="Times New Roman" w:hAnsi="Times New Roman" w:cs="Times New Roman"/>
          <w:b/>
          <w:sz w:val="24"/>
          <w:szCs w:val="24"/>
          <w:lang w:val="en-GB"/>
        </w:rPr>
        <w:tab/>
      </w:r>
      <w:r w:rsidRPr="00915685">
        <w:rPr>
          <w:rFonts w:ascii="Times New Roman" w:hAnsi="Times New Roman" w:cs="Times New Roman"/>
          <w:b/>
          <w:sz w:val="24"/>
          <w:szCs w:val="24"/>
          <w:lang w:val="en-GB"/>
        </w:rPr>
        <w:tab/>
        <w:t>Innovation</w:t>
      </w:r>
      <w:r w:rsidRPr="00915685">
        <w:rPr>
          <w:rFonts w:ascii="Times New Roman" w:hAnsi="Times New Roman" w:cs="Times New Roman"/>
          <w:sz w:val="24"/>
          <w:szCs w:val="24"/>
          <w:lang w:val="en-GB"/>
        </w:rPr>
        <w:t xml:space="preserve"> (IJHI) 4(2), 2021, </w:t>
      </w:r>
      <w:proofErr w:type="spellStart"/>
      <w:r w:rsidRPr="00915685">
        <w:rPr>
          <w:rFonts w:ascii="Times New Roman" w:hAnsi="Times New Roman" w:cs="Times New Roman"/>
          <w:sz w:val="24"/>
          <w:szCs w:val="24"/>
          <w:lang w:val="en-GB"/>
        </w:rPr>
        <w:t>pg</w:t>
      </w:r>
      <w:proofErr w:type="spellEnd"/>
      <w:r w:rsidRPr="00915685">
        <w:rPr>
          <w:rFonts w:ascii="Times New Roman" w:hAnsi="Times New Roman" w:cs="Times New Roman"/>
          <w:sz w:val="24"/>
          <w:szCs w:val="24"/>
          <w:lang w:val="en-GB"/>
        </w:rPr>
        <w:t xml:space="preserve"> 82-85.</w:t>
      </w:r>
    </w:p>
    <w:p w14:paraId="71CD06FC"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191DF04" w14:textId="0D02809A" w:rsidR="00C564E9" w:rsidRPr="00915685" w:rsidRDefault="00C564E9" w:rsidP="00D923B6">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Eisenberg, M. &amp;Mordechai, L. </w:t>
      </w:r>
      <w:r w:rsidRPr="00915685">
        <w:rPr>
          <w:rFonts w:ascii="Times New Roman" w:hAnsi="Times New Roman" w:cs="Times New Roman"/>
          <w:i/>
          <w:sz w:val="24"/>
          <w:szCs w:val="24"/>
          <w:shd w:val="clear" w:color="auto" w:fill="FFFFFF"/>
          <w:lang w:val="en-GB"/>
        </w:rPr>
        <w:t xml:space="preserve">The </w:t>
      </w:r>
      <w:proofErr w:type="spellStart"/>
      <w:r w:rsidRPr="00915685">
        <w:rPr>
          <w:rFonts w:ascii="Times New Roman" w:hAnsi="Times New Roman" w:cs="Times New Roman"/>
          <w:i/>
          <w:sz w:val="24"/>
          <w:szCs w:val="24"/>
          <w:shd w:val="clear" w:color="auto" w:fill="FFFFFF"/>
          <w:lang w:val="en-GB"/>
        </w:rPr>
        <w:t>Justinianic</w:t>
      </w:r>
      <w:proofErr w:type="spellEnd"/>
      <w:r w:rsidRPr="00915685">
        <w:rPr>
          <w:rFonts w:ascii="Times New Roman" w:hAnsi="Times New Roman" w:cs="Times New Roman"/>
          <w:i/>
          <w:sz w:val="24"/>
          <w:szCs w:val="24"/>
          <w:shd w:val="clear" w:color="auto" w:fill="FFFFFF"/>
          <w:lang w:val="en-GB"/>
        </w:rPr>
        <w:t xml:space="preserve"> Plague and Global Pandemics: The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Making of the Plague Concept</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American Historical Review</w:t>
      </w:r>
      <w:r w:rsidRPr="00915685">
        <w:rPr>
          <w:rFonts w:ascii="Times New Roman" w:hAnsi="Times New Roman" w:cs="Times New Roman"/>
          <w:sz w:val="24"/>
          <w:szCs w:val="24"/>
          <w:shd w:val="clear" w:color="auto" w:fill="FFFFFF"/>
          <w:lang w:val="en-GB"/>
        </w:rPr>
        <w:t>, 2020, 125.</w:t>
      </w:r>
    </w:p>
    <w:p w14:paraId="39E50B8D"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22F8EA67" w14:textId="44E449FE" w:rsidR="00C564E9" w:rsidRPr="00915685" w:rsidRDefault="00C564E9" w:rsidP="00D923B6">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Fehoko</w:t>
      </w:r>
      <w:proofErr w:type="spellEnd"/>
      <w:r w:rsidRPr="00915685">
        <w:rPr>
          <w:rFonts w:ascii="Times New Roman" w:hAnsi="Times New Roman" w:cs="Times New Roman"/>
          <w:sz w:val="24"/>
          <w:szCs w:val="24"/>
          <w:shd w:val="clear" w:color="auto" w:fill="FFFFFF"/>
          <w:lang w:val="en-GB"/>
        </w:rPr>
        <w:t xml:space="preserve">, E. S. David, T. M. </w:t>
      </w:r>
      <w:proofErr w:type="spellStart"/>
      <w:r w:rsidRPr="00915685">
        <w:rPr>
          <w:rFonts w:ascii="Times New Roman" w:hAnsi="Times New Roman" w:cs="Times New Roman"/>
          <w:sz w:val="24"/>
          <w:szCs w:val="24"/>
          <w:shd w:val="clear" w:color="auto" w:fill="FFFFFF"/>
          <w:lang w:val="en-GB"/>
        </w:rPr>
        <w:t>Arcia</w:t>
      </w:r>
      <w:proofErr w:type="spellEnd"/>
      <w:r w:rsidRPr="00915685">
        <w:rPr>
          <w:rFonts w:ascii="Times New Roman" w:hAnsi="Times New Roman" w:cs="Times New Roman"/>
          <w:sz w:val="24"/>
          <w:szCs w:val="24"/>
          <w:shd w:val="clear" w:color="auto" w:fill="FFFFFF"/>
          <w:lang w:val="en-GB"/>
        </w:rPr>
        <w:t>, T.&amp;</w:t>
      </w:r>
      <w:proofErr w:type="spellStart"/>
      <w:r w:rsidRPr="00915685">
        <w:rPr>
          <w:rFonts w:ascii="Times New Roman" w:hAnsi="Times New Roman" w:cs="Times New Roman"/>
          <w:sz w:val="24"/>
          <w:szCs w:val="24"/>
          <w:shd w:val="clear" w:color="auto" w:fill="FFFFFF"/>
          <w:lang w:val="en-GB"/>
        </w:rPr>
        <w:t>Siu’ulua</w:t>
      </w:r>
      <w:proofErr w:type="spellEnd"/>
      <w:r w:rsidRPr="00915685">
        <w:rPr>
          <w:rFonts w:ascii="Times New Roman" w:hAnsi="Times New Roman" w:cs="Times New Roman"/>
          <w:sz w:val="24"/>
          <w:szCs w:val="24"/>
          <w:shd w:val="clear" w:color="auto" w:fill="FFFFFF"/>
          <w:lang w:val="en-GB"/>
        </w:rPr>
        <w:t xml:space="preserve">, S. A. </w:t>
      </w:r>
      <w:r w:rsidRPr="00915685">
        <w:rPr>
          <w:rFonts w:ascii="Times New Roman" w:hAnsi="Times New Roman" w:cs="Times New Roman"/>
          <w:i/>
          <w:sz w:val="24"/>
          <w:szCs w:val="24"/>
          <w:shd w:val="clear" w:color="auto" w:fill="FFFFFF"/>
          <w:lang w:val="en-GB"/>
        </w:rPr>
        <w:t xml:space="preserve">Digital </w:t>
      </w:r>
      <w:proofErr w:type="spellStart"/>
      <w:r w:rsidRPr="00915685">
        <w:rPr>
          <w:rFonts w:ascii="Times New Roman" w:hAnsi="Times New Roman" w:cs="Times New Roman"/>
          <w:i/>
          <w:sz w:val="24"/>
          <w:szCs w:val="24"/>
          <w:shd w:val="clear" w:color="auto" w:fill="FFFFFF"/>
          <w:lang w:val="en-GB"/>
        </w:rPr>
        <w:t>Vā</w:t>
      </w:r>
      <w:proofErr w:type="spellEnd"/>
      <w:r w:rsidRPr="00915685">
        <w:rPr>
          <w:rFonts w:ascii="Times New Roman" w:hAnsi="Times New Roman" w:cs="Times New Roman"/>
          <w:i/>
          <w:sz w:val="24"/>
          <w:szCs w:val="24"/>
          <w:shd w:val="clear" w:color="auto" w:fill="FFFFFF"/>
          <w:lang w:val="en-GB"/>
        </w:rPr>
        <w:t xml:space="preserve">: </w:t>
      </w:r>
      <w:proofErr w:type="spellStart"/>
      <w:r w:rsidRPr="00915685">
        <w:rPr>
          <w:rFonts w:ascii="Times New Roman" w:hAnsi="Times New Roman" w:cs="Times New Roman"/>
          <w:i/>
          <w:sz w:val="24"/>
          <w:szCs w:val="24"/>
          <w:shd w:val="clear" w:color="auto" w:fill="FFFFFF"/>
          <w:lang w:val="en-GB"/>
        </w:rPr>
        <w:t>PacificPerspectives</w:t>
      </w:r>
      <w:proofErr w:type="spellEnd"/>
      <w:r w:rsidRPr="00915685">
        <w:rPr>
          <w:rFonts w:ascii="Times New Roman" w:hAnsi="Times New Roman" w:cs="Times New Roman"/>
          <w:i/>
          <w:sz w:val="24"/>
          <w:szCs w:val="24"/>
          <w:shd w:val="clear" w:color="auto" w:fill="FFFFFF"/>
          <w:lang w:val="en-GB"/>
        </w:rPr>
        <w:t xml:space="preserve"> on </w:t>
      </w:r>
      <w:r w:rsidRPr="00915685">
        <w:rPr>
          <w:rFonts w:ascii="Times New Roman" w:hAnsi="Times New Roman" w:cs="Times New Roman"/>
          <w:i/>
          <w:sz w:val="24"/>
          <w:szCs w:val="24"/>
          <w:shd w:val="clear" w:color="auto" w:fill="FFFFFF"/>
          <w:lang w:val="en-GB"/>
        </w:rPr>
        <w:tab/>
        <w:t xml:space="preserve">the Shift from ‘Ordinary Practices’ to ‘Extraordinary </w:t>
      </w:r>
      <w:proofErr w:type="spellStart"/>
      <w:r w:rsidRPr="00915685">
        <w:rPr>
          <w:rFonts w:ascii="Times New Roman" w:hAnsi="Times New Roman" w:cs="Times New Roman"/>
          <w:i/>
          <w:sz w:val="24"/>
          <w:szCs w:val="24"/>
          <w:shd w:val="clear" w:color="auto" w:fill="FFFFFF"/>
          <w:lang w:val="en-GB"/>
        </w:rPr>
        <w:t>Spaces’During</w:t>
      </w:r>
      <w:proofErr w:type="spellEnd"/>
      <w:r w:rsidRPr="00915685">
        <w:rPr>
          <w:rFonts w:ascii="Times New Roman" w:hAnsi="Times New Roman" w:cs="Times New Roman"/>
          <w:i/>
          <w:sz w:val="24"/>
          <w:szCs w:val="24"/>
          <w:shd w:val="clear" w:color="auto" w:fill="FFFFFF"/>
          <w:lang w:val="en-GB"/>
        </w:rPr>
        <w:t xml:space="preserve"> the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 xml:space="preserve">COVID-19 Pandemic in </w:t>
      </w:r>
      <w:proofErr w:type="spellStart"/>
      <w:r w:rsidRPr="00915685">
        <w:rPr>
          <w:rFonts w:ascii="Times New Roman" w:hAnsi="Times New Roman" w:cs="Times New Roman"/>
          <w:i/>
          <w:sz w:val="24"/>
          <w:szCs w:val="24"/>
          <w:shd w:val="clear" w:color="auto" w:fill="FFFFFF"/>
          <w:lang w:val="en-GB"/>
        </w:rPr>
        <w:t>Aotearoa</w:t>
      </w:r>
      <w:proofErr w:type="spellEnd"/>
      <w:r w:rsidRPr="00915685">
        <w:rPr>
          <w:rFonts w:ascii="Times New Roman" w:hAnsi="Times New Roman" w:cs="Times New Roman"/>
          <w:i/>
          <w:sz w:val="24"/>
          <w:szCs w:val="24"/>
          <w:shd w:val="clear" w:color="auto" w:fill="FFFFFF"/>
          <w:lang w:val="en-GB"/>
        </w:rPr>
        <w:t xml:space="preserve">/New Zealand, </w:t>
      </w:r>
      <w:r w:rsidRPr="00915685">
        <w:rPr>
          <w:rFonts w:ascii="Times New Roman" w:hAnsi="Times New Roman" w:cs="Times New Roman"/>
          <w:b/>
          <w:sz w:val="24"/>
          <w:szCs w:val="24"/>
          <w:shd w:val="clear" w:color="auto" w:fill="FFFFFF"/>
          <w:lang w:val="en-GB"/>
        </w:rPr>
        <w:t xml:space="preserve">A Journal of Social </w:t>
      </w:r>
      <w:r w:rsidRPr="00915685">
        <w:rPr>
          <w:rFonts w:ascii="Times New Roman" w:hAnsi="Times New Roman" w:cs="Times New Roman"/>
          <w:b/>
          <w:sz w:val="24"/>
          <w:szCs w:val="24"/>
          <w:shd w:val="clear" w:color="auto" w:fill="FFFFFF"/>
          <w:lang w:val="en-GB"/>
        </w:rPr>
        <w:tab/>
      </w:r>
      <w:r w:rsidRPr="00915685">
        <w:rPr>
          <w:rFonts w:ascii="Times New Roman" w:hAnsi="Times New Roman" w:cs="Times New Roman"/>
          <w:b/>
          <w:sz w:val="24"/>
          <w:szCs w:val="24"/>
          <w:shd w:val="clear" w:color="auto" w:fill="FFFFFF"/>
          <w:lang w:val="en-GB"/>
        </w:rPr>
        <w:tab/>
        <w:t>Anthropology and Comparative Sociology</w:t>
      </w:r>
      <w:r w:rsidRPr="00915685">
        <w:rPr>
          <w:rFonts w:ascii="Times New Roman" w:hAnsi="Times New Roman" w:cs="Times New Roman"/>
          <w:sz w:val="24"/>
          <w:szCs w:val="24"/>
          <w:shd w:val="clear" w:color="auto" w:fill="FFFFFF"/>
          <w:lang w:val="en-GB"/>
        </w:rPr>
        <w:t xml:space="preserve"> 32(4), 2022, 307-324.</w:t>
      </w:r>
    </w:p>
    <w:p w14:paraId="42454483"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76624049"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i/>
          <w:kern w:val="36"/>
          <w:sz w:val="24"/>
          <w:szCs w:val="24"/>
          <w:lang w:val="en-GB"/>
        </w:rPr>
      </w:pPr>
      <w:proofErr w:type="spellStart"/>
      <w:proofErr w:type="gramStart"/>
      <w:r w:rsidRPr="00915685">
        <w:rPr>
          <w:rFonts w:ascii="Times New Roman" w:eastAsia="Times New Roman" w:hAnsi="Times New Roman" w:cs="Times New Roman"/>
          <w:bCs/>
          <w:kern w:val="36"/>
          <w:sz w:val="24"/>
          <w:szCs w:val="24"/>
          <w:lang w:val="en-GB"/>
        </w:rPr>
        <w:t>Fields,C</w:t>
      </w:r>
      <w:proofErr w:type="spellEnd"/>
      <w:r w:rsidRPr="00915685">
        <w:rPr>
          <w:rFonts w:ascii="Times New Roman" w:eastAsia="Times New Roman" w:hAnsi="Times New Roman" w:cs="Times New Roman"/>
          <w:bCs/>
          <w:kern w:val="36"/>
          <w:sz w:val="24"/>
          <w:szCs w:val="24"/>
          <w:lang w:val="en-GB"/>
        </w:rPr>
        <w:t>.</w:t>
      </w:r>
      <w:proofErr w:type="gramEnd"/>
      <w:r w:rsidRPr="00915685">
        <w:rPr>
          <w:rFonts w:ascii="Times New Roman" w:eastAsia="Times New Roman" w:hAnsi="Times New Roman" w:cs="Times New Roman"/>
          <w:bCs/>
          <w:kern w:val="36"/>
          <w:sz w:val="24"/>
          <w:szCs w:val="24"/>
          <w:lang w:val="en-GB"/>
        </w:rPr>
        <w:t xml:space="preserve"> R.  </w:t>
      </w:r>
      <w:r w:rsidRPr="00915685">
        <w:rPr>
          <w:rFonts w:ascii="Times New Roman" w:eastAsia="Times New Roman" w:hAnsi="Times New Roman" w:cs="Times New Roman"/>
          <w:bCs/>
          <w:i/>
          <w:kern w:val="36"/>
          <w:sz w:val="24"/>
          <w:szCs w:val="24"/>
          <w:lang w:val="en-GB"/>
        </w:rPr>
        <w:t>The Trinity as our </w:t>
      </w:r>
      <w:r w:rsidRPr="00915685">
        <w:rPr>
          <w:rFonts w:ascii="Times New Roman" w:eastAsia="Times New Roman" w:hAnsi="Times New Roman" w:cs="Times New Roman"/>
          <w:bCs/>
          <w:i/>
          <w:iCs/>
          <w:kern w:val="36"/>
          <w:sz w:val="24"/>
          <w:szCs w:val="24"/>
          <w:lang w:val="en-GB"/>
        </w:rPr>
        <w:t>Ecclesial</w:t>
      </w:r>
      <w:r w:rsidRPr="00915685">
        <w:rPr>
          <w:rFonts w:ascii="Times New Roman" w:eastAsia="Times New Roman" w:hAnsi="Times New Roman" w:cs="Times New Roman"/>
          <w:bCs/>
          <w:i/>
          <w:kern w:val="36"/>
          <w:sz w:val="24"/>
          <w:szCs w:val="24"/>
          <w:lang w:val="en-GB"/>
        </w:rPr>
        <w:t xml:space="preserve"> Program? Assessing </w:t>
      </w:r>
      <w:proofErr w:type="spellStart"/>
      <w:r w:rsidRPr="00915685">
        <w:rPr>
          <w:rFonts w:ascii="Times New Roman" w:eastAsia="Times New Roman" w:hAnsi="Times New Roman" w:cs="Times New Roman"/>
          <w:bCs/>
          <w:i/>
          <w:kern w:val="36"/>
          <w:sz w:val="24"/>
          <w:szCs w:val="24"/>
          <w:lang w:val="en-GB"/>
        </w:rPr>
        <w:t>MiroslavVolf’s</w:t>
      </w:r>
      <w:proofErr w:type="spellEnd"/>
      <w:r w:rsidRPr="00915685">
        <w:rPr>
          <w:rFonts w:ascii="Times New Roman" w:eastAsia="Times New Roman" w:hAnsi="Times New Roman" w:cs="Times New Roman"/>
          <w:bCs/>
          <w:i/>
          <w:kern w:val="36"/>
          <w:sz w:val="24"/>
          <w:szCs w:val="24"/>
          <w:lang w:val="en-GB"/>
        </w:rPr>
        <w:t xml:space="preserve"> Trinitarian </w:t>
      </w:r>
    </w:p>
    <w:p w14:paraId="32492389" w14:textId="04F77230" w:rsidR="00C564E9" w:rsidRPr="00915685" w:rsidRDefault="00C564E9" w:rsidP="00D923B6">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i/>
          <w:kern w:val="36"/>
          <w:sz w:val="24"/>
          <w:szCs w:val="24"/>
          <w:lang w:val="en-GB"/>
        </w:rPr>
        <w:tab/>
      </w:r>
      <w:r w:rsidRPr="00915685">
        <w:rPr>
          <w:rFonts w:ascii="Times New Roman" w:eastAsia="Times New Roman" w:hAnsi="Times New Roman" w:cs="Times New Roman"/>
          <w:bCs/>
          <w:i/>
          <w:kern w:val="36"/>
          <w:sz w:val="24"/>
          <w:szCs w:val="24"/>
          <w:lang w:val="en-GB"/>
        </w:rPr>
        <w:tab/>
        <w:t>Theology of the Church</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shd w:val="clear" w:color="auto" w:fill="FFFFFF"/>
          <w:lang w:val="en-GB"/>
        </w:rPr>
        <w:t xml:space="preserve">International Journal of Systematic </w:t>
      </w:r>
      <w:r w:rsidRPr="00915685">
        <w:rPr>
          <w:rFonts w:ascii="Times New Roman" w:hAnsi="Times New Roman" w:cs="Times New Roman"/>
          <w:sz w:val="24"/>
          <w:szCs w:val="24"/>
          <w:lang w:val="en-GB"/>
        </w:rPr>
        <w:t>22(3), 2020</w:t>
      </w:r>
      <w:r w:rsidRPr="00915685">
        <w:rPr>
          <w:rFonts w:ascii="Times New Roman" w:eastAsia="Times New Roman" w:hAnsi="Times New Roman" w:cs="Times New Roman"/>
          <w:bCs/>
          <w:kern w:val="36"/>
          <w:sz w:val="24"/>
          <w:szCs w:val="24"/>
          <w:lang w:val="en-GB"/>
        </w:rPr>
        <w:t>, 361-</w:t>
      </w:r>
      <w:r w:rsidRPr="00915685">
        <w:rPr>
          <w:rFonts w:ascii="Times New Roman" w:eastAsia="Times New Roman" w:hAnsi="Times New Roman" w:cs="Times New Roman"/>
          <w:bCs/>
          <w:kern w:val="36"/>
          <w:sz w:val="24"/>
          <w:szCs w:val="24"/>
          <w:lang w:val="en-GB"/>
        </w:rPr>
        <w:tab/>
        <w:t xml:space="preserve">382. </w:t>
      </w:r>
      <w:hyperlink r:id="rId124" w:history="1">
        <w:r w:rsidRPr="00915685">
          <w:rPr>
            <w:rStyle w:val="Hyperlink"/>
            <w:rFonts w:ascii="Times New Roman" w:eastAsia="Times New Roman" w:hAnsi="Times New Roman" w:cs="Times New Roman"/>
            <w:bCs/>
            <w:color w:val="auto"/>
            <w:kern w:val="36"/>
            <w:sz w:val="24"/>
            <w:szCs w:val="24"/>
            <w:u w:val="none"/>
            <w:lang w:val="en-GB"/>
          </w:rPr>
          <w:t>https://doi.org/10.1111/ijst.12406</w:t>
        </w:r>
      </w:hyperlink>
      <w:r w:rsidRPr="00915685">
        <w:rPr>
          <w:rFonts w:ascii="Times New Roman" w:eastAsia="Times New Roman" w:hAnsi="Times New Roman" w:cs="Times New Roman"/>
          <w:bCs/>
          <w:kern w:val="36"/>
          <w:sz w:val="24"/>
          <w:szCs w:val="24"/>
          <w:lang w:val="en-GB"/>
        </w:rPr>
        <w:t>.</w:t>
      </w:r>
    </w:p>
    <w:p w14:paraId="3AE511B7" w14:textId="0A0D292A" w:rsidR="00C564E9" w:rsidRPr="00915685" w:rsidRDefault="00C564E9" w:rsidP="00D923B6">
      <w:pPr>
        <w:shd w:val="clear" w:color="auto" w:fill="FFFFFF"/>
        <w:spacing w:before="100" w:beforeAutospacing="1" w:after="100" w:afterAutospacing="1"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Flynn, D. </w:t>
      </w:r>
      <w:proofErr w:type="spellStart"/>
      <w:r w:rsidRPr="00915685">
        <w:rPr>
          <w:rFonts w:ascii="Times New Roman" w:hAnsi="Times New Roman" w:cs="Times New Roman"/>
          <w:sz w:val="24"/>
          <w:szCs w:val="24"/>
          <w:shd w:val="clear" w:color="auto" w:fill="FFFFFF"/>
          <w:lang w:val="en-GB"/>
        </w:rPr>
        <w:t>Moloney</w:t>
      </w:r>
      <w:proofErr w:type="spellEnd"/>
      <w:r w:rsidRPr="00915685">
        <w:rPr>
          <w:rFonts w:ascii="Times New Roman" w:hAnsi="Times New Roman" w:cs="Times New Roman"/>
          <w:sz w:val="24"/>
          <w:szCs w:val="24"/>
          <w:shd w:val="clear" w:color="auto" w:fill="FFFFFF"/>
          <w:lang w:val="en-GB"/>
        </w:rPr>
        <w:t xml:space="preserve">, E. </w:t>
      </w:r>
      <w:proofErr w:type="spellStart"/>
      <w:r w:rsidRPr="00915685">
        <w:rPr>
          <w:rFonts w:ascii="Times New Roman" w:hAnsi="Times New Roman" w:cs="Times New Roman"/>
          <w:sz w:val="24"/>
          <w:szCs w:val="24"/>
          <w:shd w:val="clear" w:color="auto" w:fill="FFFFFF"/>
          <w:lang w:val="en-GB"/>
        </w:rPr>
        <w:t>Bhattarai</w:t>
      </w:r>
      <w:proofErr w:type="spellEnd"/>
      <w:r w:rsidRPr="00915685">
        <w:rPr>
          <w:rFonts w:ascii="Times New Roman" w:hAnsi="Times New Roman" w:cs="Times New Roman"/>
          <w:sz w:val="24"/>
          <w:szCs w:val="24"/>
          <w:shd w:val="clear" w:color="auto" w:fill="FFFFFF"/>
          <w:lang w:val="en-GB"/>
        </w:rPr>
        <w:t xml:space="preserve">, Scott, J. </w:t>
      </w:r>
      <w:proofErr w:type="spellStart"/>
      <w:r w:rsidRPr="00915685">
        <w:rPr>
          <w:rFonts w:ascii="Times New Roman" w:hAnsi="Times New Roman" w:cs="Times New Roman"/>
          <w:sz w:val="24"/>
          <w:szCs w:val="24"/>
          <w:shd w:val="clear" w:color="auto" w:fill="FFFFFF"/>
          <w:lang w:val="en-GB"/>
        </w:rPr>
        <w:t>Breckons</w:t>
      </w:r>
      <w:proofErr w:type="spellEnd"/>
      <w:r w:rsidRPr="00915685">
        <w:rPr>
          <w:rFonts w:ascii="Times New Roman" w:hAnsi="Times New Roman" w:cs="Times New Roman"/>
          <w:sz w:val="24"/>
          <w:szCs w:val="24"/>
          <w:shd w:val="clear" w:color="auto" w:fill="FFFFFF"/>
          <w:lang w:val="en-GB"/>
        </w:rPr>
        <w:t xml:space="preserve">, M. Avery L. &amp;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 xml:space="preserve">         </w:t>
      </w:r>
      <w:r w:rsidRPr="00915685">
        <w:rPr>
          <w:rFonts w:ascii="Times New Roman" w:hAnsi="Times New Roman" w:cs="Times New Roman"/>
          <w:sz w:val="24"/>
          <w:szCs w:val="24"/>
          <w:shd w:val="clear" w:color="auto" w:fill="FFFFFF"/>
          <w:lang w:val="en-GB"/>
        </w:rPr>
        <w:tab/>
        <w:t xml:space="preserve">Moy, N. </w:t>
      </w:r>
      <w:r w:rsidRPr="00915685">
        <w:rPr>
          <w:rFonts w:ascii="Times New Roman" w:hAnsi="Times New Roman" w:cs="Times New Roman"/>
          <w:i/>
          <w:sz w:val="24"/>
          <w:szCs w:val="24"/>
          <w:shd w:val="clear" w:color="auto" w:fill="FFFFFF"/>
          <w:lang w:val="en-GB"/>
        </w:rPr>
        <w:t>COVID-19 Pandemic in the United Kingdom</w:t>
      </w:r>
      <w:r w:rsidRPr="00915685">
        <w:rPr>
          <w:rFonts w:ascii="Times New Roman" w:hAnsi="Times New Roman" w:cs="Times New Roman"/>
          <w:sz w:val="24"/>
          <w:szCs w:val="24"/>
          <w:shd w:val="clear" w:color="auto" w:fill="FFFFFF"/>
          <w:lang w:val="en-GB"/>
        </w:rPr>
        <w:t>. </w:t>
      </w:r>
      <w:r w:rsidRPr="00915685">
        <w:rPr>
          <w:rFonts w:ascii="Times New Roman" w:hAnsi="Times New Roman" w:cs="Times New Roman"/>
          <w:b/>
          <w:iCs/>
          <w:sz w:val="24"/>
          <w:szCs w:val="24"/>
          <w:shd w:val="clear" w:color="auto" w:fill="FFFFFF"/>
          <w:lang w:val="en-GB"/>
        </w:rPr>
        <w:t xml:space="preserve">Health Policy and   </w:t>
      </w:r>
      <w:r w:rsidRPr="00915685">
        <w:rPr>
          <w:rFonts w:ascii="Times New Roman" w:hAnsi="Times New Roman" w:cs="Times New Roman"/>
          <w:b/>
          <w:iCs/>
          <w:sz w:val="24"/>
          <w:szCs w:val="24"/>
          <w:shd w:val="clear" w:color="auto" w:fill="FFFFFF"/>
          <w:lang w:val="en-GB"/>
        </w:rPr>
        <w:tab/>
        <w:t>Technology</w:t>
      </w:r>
      <w:r w:rsidRPr="00915685">
        <w:rPr>
          <w:rFonts w:ascii="Times New Roman" w:hAnsi="Times New Roman" w:cs="Times New Roman"/>
          <w:b/>
          <w:sz w:val="24"/>
          <w:szCs w:val="24"/>
          <w:shd w:val="clear" w:color="auto" w:fill="FFFFFF"/>
          <w:lang w:val="en-GB"/>
        </w:rPr>
        <w:t>, </w:t>
      </w:r>
      <w:r w:rsidRPr="00915685">
        <w:rPr>
          <w:rFonts w:ascii="Times New Roman" w:hAnsi="Times New Roman" w:cs="Times New Roman"/>
          <w:i/>
          <w:iCs/>
          <w:sz w:val="24"/>
          <w:szCs w:val="24"/>
          <w:shd w:val="clear" w:color="auto" w:fill="FFFFFF"/>
          <w:lang w:val="en-GB"/>
        </w:rPr>
        <w:t>9</w:t>
      </w:r>
      <w:r w:rsidRPr="00915685">
        <w:rPr>
          <w:rFonts w:ascii="Times New Roman" w:hAnsi="Times New Roman" w:cs="Times New Roman"/>
          <w:sz w:val="24"/>
          <w:szCs w:val="24"/>
          <w:shd w:val="clear" w:color="auto" w:fill="FFFFFF"/>
          <w:lang w:val="en-GB"/>
        </w:rPr>
        <w:t xml:space="preserve">(4), 2020, 673–691. </w:t>
      </w:r>
      <w:hyperlink r:id="rId125" w:history="1">
        <w:r w:rsidRPr="00915685">
          <w:rPr>
            <w:rStyle w:val="Hyperlink"/>
            <w:rFonts w:ascii="Times New Roman" w:hAnsi="Times New Roman" w:cs="Times New Roman"/>
            <w:color w:val="auto"/>
            <w:sz w:val="24"/>
            <w:szCs w:val="24"/>
            <w:u w:val="none"/>
            <w:shd w:val="clear" w:color="auto" w:fill="FFFFFF"/>
            <w:lang w:val="en-GB"/>
          </w:rPr>
          <w:t>https://doi.org/10.1016/j.hlpt.2020.08.00</w:t>
        </w:r>
      </w:hyperlink>
    </w:p>
    <w:p w14:paraId="7DF5FD6A" w14:textId="4CA45544"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Glomb</w:t>
      </w:r>
      <w:proofErr w:type="spellEnd"/>
      <w:r w:rsidRPr="00915685">
        <w:rPr>
          <w:rFonts w:ascii="Times New Roman" w:hAnsi="Times New Roman" w:cs="Times New Roman"/>
          <w:sz w:val="24"/>
          <w:szCs w:val="24"/>
          <w:lang w:val="en-GB"/>
        </w:rPr>
        <w:t xml:space="preserve">, T. </w:t>
      </w:r>
      <w:proofErr w:type="spellStart"/>
      <w:r w:rsidRPr="00915685">
        <w:rPr>
          <w:rFonts w:ascii="Times New Roman" w:hAnsi="Times New Roman" w:cs="Times New Roman"/>
          <w:sz w:val="24"/>
          <w:szCs w:val="24"/>
          <w:lang w:val="en-GB"/>
        </w:rPr>
        <w:t>KaseV</w:t>
      </w:r>
      <w:proofErr w:type="spellEnd"/>
      <w:r w:rsidRPr="00915685">
        <w:rPr>
          <w:rFonts w:ascii="Times New Roman" w:hAnsi="Times New Roman" w:cs="Times New Roman"/>
          <w:sz w:val="24"/>
          <w:szCs w:val="24"/>
          <w:lang w:val="en-GB"/>
        </w:rPr>
        <w:t xml:space="preserve">. &amp; Petra, H. </w:t>
      </w:r>
      <w:r w:rsidRPr="00915685">
        <w:rPr>
          <w:rFonts w:ascii="Times New Roman" w:hAnsi="Times New Roman" w:cs="Times New Roman"/>
          <w:i/>
          <w:sz w:val="24"/>
          <w:szCs w:val="24"/>
          <w:lang w:val="en-GB"/>
        </w:rPr>
        <w:t xml:space="preserve">Popularity of the Cult of Asclepius in the Times of the </w:t>
      </w:r>
      <w:r w:rsidRPr="00915685">
        <w:rPr>
          <w:rFonts w:ascii="Times New Roman" w:hAnsi="Times New Roman" w:cs="Times New Roman"/>
          <w:i/>
          <w:sz w:val="24"/>
          <w:szCs w:val="24"/>
          <w:lang w:val="en-GB"/>
        </w:rPr>
        <w:tab/>
      </w:r>
      <w:proofErr w:type="spellStart"/>
      <w:r w:rsidRPr="00915685">
        <w:rPr>
          <w:rFonts w:ascii="Times New Roman" w:hAnsi="Times New Roman" w:cs="Times New Roman"/>
          <w:i/>
          <w:sz w:val="24"/>
          <w:szCs w:val="24"/>
          <w:lang w:val="en-GB"/>
        </w:rPr>
        <w:t>Antonine</w:t>
      </w:r>
      <w:proofErr w:type="spellEnd"/>
      <w:r w:rsidRPr="00915685">
        <w:rPr>
          <w:rFonts w:ascii="Times New Roman" w:hAnsi="Times New Roman" w:cs="Times New Roman"/>
          <w:i/>
          <w:sz w:val="24"/>
          <w:szCs w:val="24"/>
          <w:lang w:val="en-GB"/>
        </w:rPr>
        <w:t xml:space="preserve"> Plague: Temporal </w:t>
      </w:r>
      <w:proofErr w:type="spellStart"/>
      <w:r w:rsidRPr="00915685">
        <w:rPr>
          <w:rFonts w:ascii="Times New Roman" w:hAnsi="Times New Roman" w:cs="Times New Roman"/>
          <w:i/>
          <w:sz w:val="24"/>
          <w:szCs w:val="24"/>
          <w:lang w:val="en-GB"/>
        </w:rPr>
        <w:t>Modeling</w:t>
      </w:r>
      <w:proofErr w:type="spellEnd"/>
      <w:r w:rsidRPr="00915685">
        <w:rPr>
          <w:rFonts w:ascii="Times New Roman" w:hAnsi="Times New Roman" w:cs="Times New Roman"/>
          <w:i/>
          <w:sz w:val="24"/>
          <w:szCs w:val="24"/>
          <w:lang w:val="en-GB"/>
        </w:rPr>
        <w:t xml:space="preserve"> of Epigraphic Evidence, </w:t>
      </w:r>
      <w:r w:rsidRPr="00915685">
        <w:rPr>
          <w:rFonts w:ascii="Times New Roman" w:hAnsi="Times New Roman" w:cs="Times New Roman"/>
          <w:b/>
          <w:sz w:val="24"/>
          <w:szCs w:val="24"/>
          <w:lang w:val="en-GB"/>
        </w:rPr>
        <w:t xml:space="preserve">Journal of </w:t>
      </w:r>
      <w:r w:rsidRPr="00915685">
        <w:rPr>
          <w:rFonts w:ascii="Times New Roman" w:hAnsi="Times New Roman" w:cs="Times New Roman"/>
          <w:b/>
          <w:sz w:val="24"/>
          <w:szCs w:val="24"/>
          <w:lang w:val="en-GB"/>
        </w:rPr>
        <w:tab/>
        <w:t>Archaeological Science: Reports 43</w:t>
      </w:r>
      <w:r w:rsidRPr="00915685">
        <w:rPr>
          <w:rFonts w:ascii="Times New Roman" w:hAnsi="Times New Roman" w:cs="Times New Roman"/>
          <w:sz w:val="24"/>
          <w:szCs w:val="24"/>
          <w:lang w:val="en-GB"/>
        </w:rPr>
        <w:t xml:space="preserve"> 2022. 103466</w:t>
      </w:r>
      <w:r w:rsidRPr="00915685">
        <w:rPr>
          <w:rFonts w:ascii="Times New Roman" w:hAnsi="Times New Roman" w:cs="Times New Roman"/>
          <w:i/>
          <w:sz w:val="24"/>
          <w:szCs w:val="24"/>
          <w:lang w:val="en-GB"/>
        </w:rPr>
        <w:t xml:space="preserve">,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r>
      <w:r w:rsidRPr="00915685">
        <w:rPr>
          <w:rFonts w:ascii="Times New Roman" w:hAnsi="Times New Roman" w:cs="Times New Roman"/>
          <w:sz w:val="24"/>
          <w:szCs w:val="24"/>
          <w:lang w:val="en-GB"/>
        </w:rPr>
        <w:t xml:space="preserve">https://doi.org/10.1016/j.jasrep.2022.103466 </w:t>
      </w:r>
    </w:p>
    <w:p w14:paraId="6107C3F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1F6CFA7" w14:textId="1597C276"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Gómez, S. J, </w:t>
      </w:r>
      <w:r w:rsidRPr="00915685">
        <w:rPr>
          <w:rFonts w:ascii="Times New Roman" w:hAnsi="Times New Roman" w:cs="Times New Roman"/>
          <w:i/>
          <w:sz w:val="24"/>
          <w:szCs w:val="24"/>
          <w:lang w:val="en-GB"/>
        </w:rPr>
        <w:t xml:space="preserve">Two Thousand Years of the Church's Mission in Asia: Waves of </w:t>
      </w:r>
      <w:r w:rsidRPr="00915685">
        <w:rPr>
          <w:rFonts w:ascii="Times New Roman" w:hAnsi="Times New Roman" w:cs="Times New Roman"/>
          <w:i/>
          <w:sz w:val="24"/>
          <w:szCs w:val="24"/>
          <w:lang w:val="en-GB"/>
        </w:rPr>
        <w:tab/>
        <w:t>Evangelization, Holiness, and Martyrdom</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Asia Pacific Mission Studies</w:t>
      </w:r>
      <w:r w:rsidRPr="00915685">
        <w:rPr>
          <w:rFonts w:ascii="Times New Roman" w:hAnsi="Times New Roman" w:cs="Times New Roman"/>
          <w:sz w:val="24"/>
          <w:szCs w:val="24"/>
          <w:lang w:val="en-GB"/>
        </w:rPr>
        <w:t xml:space="preserve"> 1(1), </w:t>
      </w:r>
      <w:r w:rsidRPr="00915685">
        <w:rPr>
          <w:rFonts w:ascii="Times New Roman" w:hAnsi="Times New Roman" w:cs="Times New Roman"/>
          <w:sz w:val="24"/>
          <w:szCs w:val="24"/>
          <w:lang w:val="en-GB"/>
        </w:rPr>
        <w:tab/>
        <w:t>2019, pg1-15.</w:t>
      </w:r>
    </w:p>
    <w:p w14:paraId="7488EE1D"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423D46F" w14:textId="7A0BD765" w:rsidR="00C564E9" w:rsidRPr="00915685" w:rsidRDefault="00C564E9" w:rsidP="00D923B6">
      <w:pPr>
        <w:spacing w:after="0" w:line="240" w:lineRule="auto"/>
        <w:ind w:left="1418" w:hanging="851"/>
        <w:jc w:val="both"/>
        <w:rPr>
          <w:rFonts w:ascii="Times New Roman" w:hAnsi="Times New Roman" w:cs="Times New Roman"/>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Goulielmos</w:t>
      </w:r>
      <w:proofErr w:type="spell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lang w:val="en-GB"/>
        </w:rPr>
        <w:t xml:space="preserve">A. </w:t>
      </w:r>
      <w:r w:rsidRPr="00915685">
        <w:rPr>
          <w:rFonts w:ascii="Times New Roman" w:hAnsi="Times New Roman" w:cs="Times New Roman"/>
          <w:i/>
          <w:sz w:val="24"/>
          <w:szCs w:val="24"/>
          <w:shd w:val="clear" w:color="auto" w:fill="FFFFFF"/>
          <w:lang w:val="en-GB"/>
        </w:rPr>
        <w:t xml:space="preserve">Linear and Nonlinear Strategic Management: With Applications to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 xml:space="preserve">Shipping. </w:t>
      </w:r>
      <w:r w:rsidRPr="00915685">
        <w:rPr>
          <w:rFonts w:ascii="Times New Roman" w:hAnsi="Times New Roman" w:cs="Times New Roman"/>
          <w:b/>
          <w:sz w:val="24"/>
          <w:szCs w:val="24"/>
          <w:shd w:val="clear" w:color="auto" w:fill="FFFFFF"/>
          <w:lang w:val="en-GB"/>
        </w:rPr>
        <w:t>Modern Economy,</w:t>
      </w:r>
      <w:r w:rsidRPr="00915685">
        <w:rPr>
          <w:rFonts w:ascii="Times New Roman" w:hAnsi="Times New Roman" w:cs="Times New Roman"/>
          <w:sz w:val="24"/>
          <w:szCs w:val="24"/>
          <w:shd w:val="clear" w:color="auto" w:fill="FFFFFF"/>
          <w:lang w:val="en-GB"/>
        </w:rPr>
        <w:t xml:space="preserve"> 9, 2018, 97-124. </w:t>
      </w:r>
      <w:proofErr w:type="spellStart"/>
      <w:r w:rsidRPr="00915685">
        <w:rPr>
          <w:rFonts w:ascii="Times New Roman" w:hAnsi="Times New Roman" w:cs="Times New Roman"/>
          <w:sz w:val="24"/>
          <w:szCs w:val="24"/>
          <w:shd w:val="clear" w:color="auto" w:fill="FFFFFF"/>
          <w:lang w:val="en-GB"/>
        </w:rPr>
        <w:t>doi</w:t>
      </w:r>
      <w:proofErr w:type="spellEnd"/>
      <w:r w:rsidRPr="00915685">
        <w:rPr>
          <w:rFonts w:ascii="Times New Roman" w:hAnsi="Times New Roman" w:cs="Times New Roman"/>
          <w:sz w:val="24"/>
          <w:szCs w:val="24"/>
          <w:shd w:val="clear" w:color="auto" w:fill="FFFFFF"/>
          <w:lang w:val="en-GB"/>
        </w:rPr>
        <w:t>: 10.4236/me.2018.91007.</w:t>
      </w:r>
    </w:p>
    <w:p w14:paraId="2D998782"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75F05041" w14:textId="1A523930"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Hecht, P. </w:t>
      </w:r>
      <w:r w:rsidRPr="00915685">
        <w:rPr>
          <w:rFonts w:ascii="Times New Roman" w:eastAsia="Times New Roman" w:hAnsi="Times New Roman" w:cs="Times New Roman"/>
          <w:bCs/>
          <w:i/>
          <w:kern w:val="36"/>
          <w:sz w:val="24"/>
          <w:szCs w:val="24"/>
          <w:shd w:val="clear" w:color="auto" w:fill="FFFFFF"/>
          <w:lang w:val="en-GB"/>
        </w:rPr>
        <w:t xml:space="preserve">Crusading as Philosophical Construct: Thoughts and Actions of Pope Urban </w:t>
      </w:r>
      <w:r w:rsidRPr="00915685">
        <w:rPr>
          <w:rFonts w:ascii="Times New Roman" w:eastAsia="Times New Roman" w:hAnsi="Times New Roman" w:cs="Times New Roman"/>
          <w:bCs/>
          <w:i/>
          <w:kern w:val="36"/>
          <w:sz w:val="24"/>
          <w:szCs w:val="24"/>
          <w:shd w:val="clear" w:color="auto" w:fill="FFFFFF"/>
          <w:lang w:val="en-GB"/>
        </w:rPr>
        <w:tab/>
        <w:t xml:space="preserve">II, St. Bernard, and Peter the Venerable, </w:t>
      </w:r>
      <w:r w:rsidRPr="00915685">
        <w:rPr>
          <w:rFonts w:ascii="Times New Roman" w:eastAsia="Times New Roman" w:hAnsi="Times New Roman" w:cs="Times New Roman"/>
          <w:b/>
          <w:bCs/>
          <w:kern w:val="36"/>
          <w:sz w:val="24"/>
          <w:szCs w:val="24"/>
          <w:shd w:val="clear" w:color="auto" w:fill="FFFFFF"/>
          <w:lang w:val="en-GB"/>
        </w:rPr>
        <w:t>Comparative Civilizations Review</w:t>
      </w:r>
      <w:r w:rsidRPr="00915685">
        <w:rPr>
          <w:rFonts w:ascii="Times New Roman" w:eastAsia="Times New Roman" w:hAnsi="Times New Roman" w:cs="Times New Roman"/>
          <w:bCs/>
          <w:kern w:val="36"/>
          <w:sz w:val="24"/>
          <w:szCs w:val="24"/>
          <w:shd w:val="clear" w:color="auto" w:fill="FFFFFF"/>
          <w:lang w:val="en-GB"/>
        </w:rPr>
        <w:t xml:space="preserve"> </w:t>
      </w:r>
      <w:r w:rsidRPr="00915685">
        <w:rPr>
          <w:rFonts w:ascii="Times New Roman" w:eastAsia="Times New Roman" w:hAnsi="Times New Roman" w:cs="Times New Roman"/>
          <w:bCs/>
          <w:kern w:val="36"/>
          <w:sz w:val="24"/>
          <w:szCs w:val="24"/>
          <w:shd w:val="clear" w:color="auto" w:fill="FFFFFF"/>
          <w:lang w:val="en-GB"/>
        </w:rPr>
        <w:tab/>
        <w:t>(84) 84, 2021, 6.</w:t>
      </w:r>
    </w:p>
    <w:p w14:paraId="1F43B923"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422405F" w14:textId="6FDDD3B3" w:rsidR="00C564E9" w:rsidRPr="00915685" w:rsidRDefault="00C564E9" w:rsidP="00D923B6">
      <w:pPr>
        <w:spacing w:after="0" w:line="240" w:lineRule="auto"/>
        <w:ind w:left="1418" w:hanging="851"/>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Hedman</w:t>
      </w:r>
      <w:proofErr w:type="spellEnd"/>
      <w:r w:rsidRPr="00915685">
        <w:rPr>
          <w:rFonts w:ascii="Times New Roman" w:hAnsi="Times New Roman" w:cs="Times New Roman"/>
          <w:sz w:val="24"/>
          <w:szCs w:val="24"/>
          <w:lang w:val="en-GB"/>
        </w:rPr>
        <w:t xml:space="preserve">, H. D. </w:t>
      </w:r>
      <w:proofErr w:type="spellStart"/>
      <w:r w:rsidRPr="00915685">
        <w:rPr>
          <w:rFonts w:ascii="Times New Roman" w:hAnsi="Times New Roman" w:cs="Times New Roman"/>
          <w:sz w:val="24"/>
          <w:szCs w:val="24"/>
          <w:lang w:val="en-GB"/>
        </w:rPr>
        <w:t>Krawczyk</w:t>
      </w:r>
      <w:proofErr w:type="spellEnd"/>
      <w:r w:rsidRPr="00915685">
        <w:rPr>
          <w:rFonts w:ascii="Times New Roman" w:hAnsi="Times New Roman" w:cs="Times New Roman"/>
          <w:sz w:val="24"/>
          <w:szCs w:val="24"/>
          <w:lang w:val="en-GB"/>
        </w:rPr>
        <w:t xml:space="preserve">, E. </w:t>
      </w:r>
      <w:proofErr w:type="spellStart"/>
      <w:r w:rsidRPr="00915685">
        <w:rPr>
          <w:rFonts w:ascii="Times New Roman" w:hAnsi="Times New Roman" w:cs="Times New Roman"/>
          <w:sz w:val="24"/>
          <w:szCs w:val="24"/>
          <w:lang w:val="en-GB"/>
        </w:rPr>
        <w:t>Helmy</w:t>
      </w:r>
      <w:proofErr w:type="spellEnd"/>
      <w:r w:rsidRPr="00915685">
        <w:rPr>
          <w:rFonts w:ascii="Times New Roman" w:hAnsi="Times New Roman" w:cs="Times New Roman"/>
          <w:sz w:val="24"/>
          <w:szCs w:val="24"/>
          <w:lang w:val="en-GB"/>
        </w:rPr>
        <w:t xml:space="preserve">, Y. A. Zhang, L.&amp; </w:t>
      </w:r>
      <w:proofErr w:type="spellStart"/>
      <w:r w:rsidRPr="00915685">
        <w:rPr>
          <w:rFonts w:ascii="Times New Roman" w:hAnsi="Times New Roman" w:cs="Times New Roman"/>
          <w:sz w:val="24"/>
          <w:szCs w:val="24"/>
          <w:lang w:val="en-GB"/>
        </w:rPr>
        <w:t>Varga</w:t>
      </w:r>
      <w:proofErr w:type="spellEnd"/>
      <w:r w:rsidRPr="00915685">
        <w:rPr>
          <w:rFonts w:ascii="Times New Roman" w:hAnsi="Times New Roman" w:cs="Times New Roman"/>
          <w:sz w:val="24"/>
          <w:szCs w:val="24"/>
          <w:lang w:val="en-GB"/>
        </w:rPr>
        <w:t xml:space="preserve">, C.  </w:t>
      </w:r>
      <w:r w:rsidRPr="00915685">
        <w:rPr>
          <w:rFonts w:ascii="Times New Roman" w:hAnsi="Times New Roman" w:cs="Times New Roman"/>
          <w:i/>
          <w:sz w:val="24"/>
          <w:szCs w:val="24"/>
          <w:lang w:val="en-GB"/>
        </w:rPr>
        <w:t xml:space="preserve">Host Diversity and </w:t>
      </w:r>
      <w:r w:rsidRPr="00915685">
        <w:rPr>
          <w:rFonts w:ascii="Times New Roman" w:hAnsi="Times New Roman" w:cs="Times New Roman"/>
          <w:i/>
          <w:sz w:val="24"/>
          <w:szCs w:val="24"/>
          <w:lang w:val="en-GB"/>
        </w:rPr>
        <w:tab/>
        <w:t xml:space="preserve">Potential Transmission Pathways of SARS-CoV-2 at the Human-Animal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Interface, </w:t>
      </w:r>
      <w:r w:rsidRPr="00915685">
        <w:rPr>
          <w:rFonts w:ascii="Times New Roman" w:hAnsi="Times New Roman" w:cs="Times New Roman"/>
          <w:b/>
          <w:sz w:val="24"/>
          <w:szCs w:val="24"/>
          <w:lang w:val="en-GB"/>
        </w:rPr>
        <w:t xml:space="preserve">Pathogens: MDPI Journals, </w:t>
      </w:r>
      <w:r w:rsidRPr="00915685">
        <w:rPr>
          <w:rFonts w:ascii="Times New Roman" w:hAnsi="Times New Roman" w:cs="Times New Roman"/>
          <w:sz w:val="24"/>
          <w:szCs w:val="24"/>
          <w:lang w:val="en-GB"/>
        </w:rPr>
        <w:t xml:space="preserve">10(2),2021, pg180, </w:t>
      </w:r>
      <w:r w:rsidRPr="00915685">
        <w:rPr>
          <w:rFonts w:ascii="Times New Roman" w:hAnsi="Times New Roman" w:cs="Times New Roman"/>
          <w:sz w:val="24"/>
          <w:szCs w:val="24"/>
          <w:lang w:val="en-GB"/>
        </w:rPr>
        <w:tab/>
      </w:r>
      <w:hyperlink r:id="rId126" w:history="1">
        <w:r w:rsidRPr="00915685">
          <w:rPr>
            <w:rStyle w:val="Hyperlink"/>
            <w:rFonts w:ascii="Times New Roman" w:hAnsi="Times New Roman" w:cs="Times New Roman"/>
            <w:color w:val="auto"/>
            <w:sz w:val="24"/>
            <w:szCs w:val="24"/>
            <w:u w:val="none"/>
            <w:lang w:val="en-GB"/>
          </w:rPr>
          <w:t>https://doi.org/10.3390/pathogens10020180</w:t>
        </w:r>
      </w:hyperlink>
      <w:r w:rsidRPr="00915685">
        <w:rPr>
          <w:rFonts w:ascii="Times New Roman" w:hAnsi="Times New Roman" w:cs="Times New Roman"/>
          <w:sz w:val="24"/>
          <w:szCs w:val="24"/>
          <w:lang w:val="en-GB"/>
        </w:rPr>
        <w:t>.</w:t>
      </w:r>
    </w:p>
    <w:p w14:paraId="310C2905"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A8E7A9C" w14:textId="6593B087"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lastRenderedPageBreak/>
        <w:t>Huremović</w:t>
      </w:r>
      <w:proofErr w:type="spellEnd"/>
      <w:r w:rsidRPr="00915685">
        <w:rPr>
          <w:rFonts w:ascii="Times New Roman" w:hAnsi="Times New Roman" w:cs="Times New Roman"/>
          <w:sz w:val="24"/>
          <w:szCs w:val="24"/>
          <w:lang w:val="en-GB"/>
        </w:rPr>
        <w:t xml:space="preserve">, D. </w:t>
      </w:r>
      <w:r w:rsidRPr="00915685">
        <w:rPr>
          <w:rFonts w:ascii="Times New Roman" w:hAnsi="Times New Roman" w:cs="Times New Roman"/>
          <w:i/>
          <w:sz w:val="24"/>
          <w:szCs w:val="24"/>
          <w:lang w:val="en-GB"/>
        </w:rPr>
        <w:t>Brief History of Pandemics (Pandemics Throughout History</w:t>
      </w:r>
      <w:r w:rsidRPr="00915685">
        <w:rPr>
          <w:rFonts w:ascii="Times New Roman" w:hAnsi="Times New Roman" w:cs="Times New Roman"/>
          <w:sz w:val="24"/>
          <w:szCs w:val="24"/>
          <w:lang w:val="en-GB"/>
        </w:rPr>
        <w:t xml:space="preserve">). In: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proofErr w:type="spellStart"/>
      <w:r w:rsidRPr="00915685">
        <w:rPr>
          <w:rFonts w:ascii="Times New Roman" w:hAnsi="Times New Roman" w:cs="Times New Roman"/>
          <w:sz w:val="24"/>
          <w:szCs w:val="24"/>
          <w:lang w:val="en-GB"/>
        </w:rPr>
        <w:t>Huremović</w:t>
      </w:r>
      <w:proofErr w:type="spellEnd"/>
      <w:r w:rsidRPr="00915685">
        <w:rPr>
          <w:rFonts w:ascii="Times New Roman" w:hAnsi="Times New Roman" w:cs="Times New Roman"/>
          <w:sz w:val="24"/>
          <w:szCs w:val="24"/>
          <w:lang w:val="en-GB"/>
        </w:rPr>
        <w:t>, D. (</w:t>
      </w:r>
      <w:proofErr w:type="spellStart"/>
      <w:r w:rsidRPr="00915685">
        <w:rPr>
          <w:rFonts w:ascii="Times New Roman" w:hAnsi="Times New Roman" w:cs="Times New Roman"/>
          <w:sz w:val="24"/>
          <w:szCs w:val="24"/>
          <w:lang w:val="en-GB"/>
        </w:rPr>
        <w:t>eds</w:t>
      </w:r>
      <w:proofErr w:type="spellEnd"/>
      <w:r w:rsidRPr="00915685">
        <w:rPr>
          <w:rFonts w:ascii="Times New Roman" w:hAnsi="Times New Roman" w:cs="Times New Roman"/>
          <w:sz w:val="24"/>
          <w:szCs w:val="24"/>
          <w:lang w:val="en-GB"/>
        </w:rPr>
        <w:t xml:space="preserve">) Psychiatry of Pandemics. </w:t>
      </w:r>
      <w:r w:rsidRPr="00915685">
        <w:rPr>
          <w:rFonts w:ascii="Times New Roman" w:hAnsi="Times New Roman" w:cs="Times New Roman"/>
          <w:b/>
          <w:sz w:val="24"/>
          <w:szCs w:val="24"/>
          <w:lang w:val="en-GB"/>
        </w:rPr>
        <w:t>Springer, Cham</w:t>
      </w:r>
      <w:r w:rsidRPr="00915685">
        <w:rPr>
          <w:rFonts w:ascii="Times New Roman" w:hAnsi="Times New Roman" w:cs="Times New Roman"/>
          <w:sz w:val="24"/>
          <w:szCs w:val="24"/>
          <w:lang w:val="en-GB"/>
        </w:rPr>
        <w:t xml:space="preserve">. 2019.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ISBN:978-3-030-15346-5. </w:t>
      </w:r>
      <w:hyperlink r:id="rId127" w:history="1">
        <w:r w:rsidRPr="00915685">
          <w:rPr>
            <w:rStyle w:val="Hyperlink"/>
            <w:rFonts w:ascii="Times New Roman" w:hAnsi="Times New Roman" w:cs="Times New Roman"/>
            <w:color w:val="auto"/>
            <w:sz w:val="24"/>
            <w:szCs w:val="24"/>
            <w:u w:val="none"/>
            <w:lang w:val="en-GB"/>
          </w:rPr>
          <w:t>https://doi.org/10.1007/978-3-030-15346-5_2</w:t>
        </w:r>
      </w:hyperlink>
      <w:r w:rsidRPr="00915685">
        <w:rPr>
          <w:rFonts w:ascii="Times New Roman" w:hAnsi="Times New Roman" w:cs="Times New Roman"/>
          <w:sz w:val="24"/>
          <w:szCs w:val="24"/>
          <w:lang w:val="en-GB"/>
        </w:rPr>
        <w:t xml:space="preserve">. </w:t>
      </w:r>
    </w:p>
    <w:p w14:paraId="07028BB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7B5B0B0" w14:textId="7A82F316" w:rsidR="00C564E9" w:rsidRPr="00915685" w:rsidRDefault="00C564E9" w:rsidP="00D923B6">
      <w:pPr>
        <w:spacing w:after="0" w:line="240" w:lineRule="auto"/>
        <w:ind w:left="1418" w:hanging="851"/>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IlicI</w:t>
      </w:r>
      <w:proofErr w:type="spellEnd"/>
      <w:r w:rsidRPr="00915685">
        <w:rPr>
          <w:rFonts w:ascii="Times New Roman" w:hAnsi="Times New Roman" w:cs="Times New Roman"/>
          <w:sz w:val="24"/>
          <w:szCs w:val="24"/>
          <w:shd w:val="clear" w:color="auto" w:fill="FFFFFF"/>
          <w:lang w:val="en-GB"/>
        </w:rPr>
        <w:t xml:space="preserve">. &amp; </w:t>
      </w:r>
      <w:proofErr w:type="spellStart"/>
      <w:r w:rsidRPr="00915685">
        <w:rPr>
          <w:rFonts w:ascii="Times New Roman" w:hAnsi="Times New Roman" w:cs="Times New Roman"/>
          <w:sz w:val="24"/>
          <w:szCs w:val="24"/>
          <w:shd w:val="clear" w:color="auto" w:fill="FFFFFF"/>
          <w:lang w:val="en-GB"/>
        </w:rPr>
        <w:t>Ilic</w:t>
      </w:r>
      <w:proofErr w:type="spellEnd"/>
      <w:r w:rsidRPr="00915685">
        <w:rPr>
          <w:rFonts w:ascii="Times New Roman" w:hAnsi="Times New Roman" w:cs="Times New Roman"/>
          <w:sz w:val="24"/>
          <w:szCs w:val="24"/>
          <w:shd w:val="clear" w:color="auto" w:fill="FFFFFF"/>
          <w:lang w:val="en-GB"/>
        </w:rPr>
        <w:t xml:space="preserve">, M. </w:t>
      </w:r>
      <w:r w:rsidRPr="00915685">
        <w:rPr>
          <w:rFonts w:ascii="Times New Roman" w:hAnsi="Times New Roman" w:cs="Times New Roman"/>
          <w:i/>
          <w:sz w:val="24"/>
          <w:szCs w:val="24"/>
          <w:shd w:val="clear" w:color="auto" w:fill="FFFFFF"/>
          <w:lang w:val="en-GB"/>
        </w:rPr>
        <w:t xml:space="preserve">Historical Review: Towards the 50th Anniversary of the Last Major </w:t>
      </w:r>
      <w:r w:rsidRPr="00915685">
        <w:rPr>
          <w:rFonts w:ascii="Times New Roman" w:hAnsi="Times New Roman" w:cs="Times New Roman"/>
          <w:i/>
          <w:sz w:val="24"/>
          <w:szCs w:val="24"/>
          <w:shd w:val="clear" w:color="auto" w:fill="FFFFFF"/>
          <w:lang w:val="en-GB"/>
        </w:rPr>
        <w:tab/>
        <w:t>Smallpox Outbreak (Yugoslavia, 1972)</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Travel Med Infect Dis</w:t>
      </w:r>
      <w:r w:rsidRPr="00915685">
        <w:rPr>
          <w:rFonts w:ascii="Times New Roman" w:hAnsi="Times New Roman" w:cs="Times New Roman"/>
          <w:sz w:val="24"/>
          <w:szCs w:val="24"/>
          <w:shd w:val="clear" w:color="auto" w:fill="FFFFFF"/>
          <w:lang w:val="en-GB"/>
        </w:rPr>
        <w:t xml:space="preserve">. 2022. PMID: </w:t>
      </w:r>
      <w:r w:rsidRPr="00915685">
        <w:rPr>
          <w:rFonts w:ascii="Times New Roman" w:hAnsi="Times New Roman" w:cs="Times New Roman"/>
          <w:sz w:val="24"/>
          <w:szCs w:val="24"/>
          <w:shd w:val="clear" w:color="auto" w:fill="FFFFFF"/>
          <w:lang w:val="en-GB"/>
        </w:rPr>
        <w:tab/>
        <w:t xml:space="preserve">35421599.  doi:10.1016/j.tmaid.2022.102327. </w:t>
      </w:r>
    </w:p>
    <w:p w14:paraId="604809E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6B1DFEE" w14:textId="3C678F4D" w:rsidR="00C564E9" w:rsidRPr="00915685" w:rsidRDefault="00C564E9" w:rsidP="00D923B6">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Isabelle, D. Bourguignon, M. Emmanuel, D. </w:t>
      </w:r>
      <w:proofErr w:type="spellStart"/>
      <w:r w:rsidRPr="00915685">
        <w:rPr>
          <w:rFonts w:ascii="Times New Roman" w:hAnsi="Times New Roman" w:cs="Times New Roman"/>
          <w:sz w:val="24"/>
          <w:szCs w:val="24"/>
          <w:lang w:val="en-GB"/>
        </w:rPr>
        <w:t>Doignon</w:t>
      </w:r>
      <w:proofErr w:type="spellEnd"/>
      <w:r w:rsidRPr="00915685">
        <w:rPr>
          <w:rFonts w:ascii="Times New Roman" w:hAnsi="Times New Roman" w:cs="Times New Roman"/>
          <w:sz w:val="24"/>
          <w:szCs w:val="24"/>
          <w:lang w:val="en-GB"/>
        </w:rPr>
        <w:t xml:space="preserve">, Y.&amp; Thierry, E. </w:t>
      </w:r>
      <w:r w:rsidRPr="00915685">
        <w:rPr>
          <w:rFonts w:ascii="Times New Roman" w:hAnsi="Times New Roman" w:cs="Times New Roman"/>
          <w:i/>
          <w:sz w:val="24"/>
          <w:szCs w:val="24"/>
          <w:lang w:val="en-GB"/>
        </w:rPr>
        <w:t xml:space="preserve">The Spanish Flu </w:t>
      </w:r>
      <w:r w:rsidRPr="00915685">
        <w:rPr>
          <w:rFonts w:ascii="Times New Roman" w:hAnsi="Times New Roman" w:cs="Times New Roman"/>
          <w:i/>
          <w:sz w:val="24"/>
          <w:szCs w:val="24"/>
          <w:lang w:val="en-GB"/>
        </w:rPr>
        <w:tab/>
        <w:t>in Belgium, 1918-1919.</w:t>
      </w:r>
      <w:r w:rsidRPr="00915685">
        <w:rPr>
          <w:rFonts w:ascii="Times New Roman" w:hAnsi="Times New Roman" w:cs="Times New Roman"/>
          <w:b/>
          <w:sz w:val="24"/>
          <w:szCs w:val="24"/>
          <w:lang w:val="en-GB"/>
        </w:rPr>
        <w:t>A State of the Art. Historical Social Research</w:t>
      </w:r>
      <w:r w:rsidRPr="00915685">
        <w:rPr>
          <w:rFonts w:ascii="Times New Roman" w:hAnsi="Times New Roman" w:cs="Times New Roman"/>
          <w:sz w:val="24"/>
          <w:szCs w:val="24"/>
          <w:lang w:val="en-GB"/>
        </w:rPr>
        <w:t>,</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proofErr w:type="spellStart"/>
      <w:r w:rsidRPr="00915685">
        <w:rPr>
          <w:rFonts w:ascii="Times New Roman" w:hAnsi="Times New Roman" w:cs="Times New Roman"/>
          <w:sz w:val="24"/>
          <w:szCs w:val="24"/>
          <w:lang w:val="en-GB"/>
        </w:rPr>
        <w:t>HistorischeSozialforschu</w:t>
      </w:r>
      <w:r w:rsidR="00D923B6" w:rsidRPr="00915685">
        <w:rPr>
          <w:rFonts w:ascii="Times New Roman" w:hAnsi="Times New Roman" w:cs="Times New Roman"/>
          <w:sz w:val="24"/>
          <w:szCs w:val="24"/>
          <w:lang w:val="en-GB"/>
        </w:rPr>
        <w:t>ng</w:t>
      </w:r>
      <w:proofErr w:type="spellEnd"/>
      <w:r w:rsidR="00D923B6" w:rsidRPr="00915685">
        <w:rPr>
          <w:rFonts w:ascii="Times New Roman" w:hAnsi="Times New Roman" w:cs="Times New Roman"/>
          <w:sz w:val="24"/>
          <w:szCs w:val="24"/>
          <w:lang w:val="en-GB"/>
        </w:rPr>
        <w:t xml:space="preserve">, Vol. 33, 2021. pg.251-283.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ff10.12759/hsr.suppl.33.2021.251-283.</w:t>
      </w:r>
    </w:p>
    <w:p w14:paraId="30E87997"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18D5E4F" w14:textId="19E1FB21" w:rsidR="00C564E9" w:rsidRPr="00915685" w:rsidRDefault="00C564E9" w:rsidP="00D923B6">
      <w:pPr>
        <w:spacing w:after="0" w:line="240" w:lineRule="auto"/>
        <w:ind w:left="1418" w:hanging="851"/>
        <w:jc w:val="both"/>
        <w:rPr>
          <w:rFonts w:ascii="Times New Roman" w:hAnsi="Times New Roman" w:cs="Times New Roman"/>
          <w:b/>
          <w:sz w:val="24"/>
          <w:szCs w:val="24"/>
          <w:lang w:val="en-GB"/>
        </w:rPr>
      </w:pPr>
      <w:proofErr w:type="spellStart"/>
      <w:r w:rsidRPr="00915685">
        <w:rPr>
          <w:rFonts w:ascii="Times New Roman" w:hAnsi="Times New Roman" w:cs="Times New Roman"/>
          <w:sz w:val="24"/>
          <w:szCs w:val="24"/>
          <w:lang w:val="en-GB"/>
        </w:rPr>
        <w:t>Jandrić</w:t>
      </w:r>
      <w:proofErr w:type="spellEnd"/>
      <w:r w:rsidRPr="00915685">
        <w:rPr>
          <w:rFonts w:ascii="Times New Roman" w:hAnsi="Times New Roman" w:cs="Times New Roman"/>
          <w:sz w:val="24"/>
          <w:szCs w:val="24"/>
          <w:lang w:val="en-GB"/>
        </w:rPr>
        <w:t xml:space="preserve">, P, </w:t>
      </w:r>
      <w:proofErr w:type="spellStart"/>
      <w:r w:rsidRPr="00915685">
        <w:rPr>
          <w:rFonts w:ascii="Times New Roman" w:hAnsi="Times New Roman" w:cs="Times New Roman"/>
          <w:i/>
          <w:sz w:val="24"/>
          <w:szCs w:val="24"/>
          <w:lang w:val="en-GB"/>
        </w:rPr>
        <w:t>Postdigital</w:t>
      </w:r>
      <w:proofErr w:type="spellEnd"/>
      <w:r w:rsidRPr="00915685">
        <w:rPr>
          <w:rFonts w:ascii="Times New Roman" w:hAnsi="Times New Roman" w:cs="Times New Roman"/>
          <w:i/>
          <w:sz w:val="24"/>
          <w:szCs w:val="24"/>
          <w:lang w:val="en-GB"/>
        </w:rPr>
        <w:t xml:space="preserve"> Research in the Time of Covid-19</w:t>
      </w:r>
      <w:r w:rsidRPr="00915685">
        <w:rPr>
          <w:rFonts w:ascii="Times New Roman" w:hAnsi="Times New Roman" w:cs="Times New Roman"/>
          <w:sz w:val="24"/>
          <w:szCs w:val="24"/>
          <w:lang w:val="en-GB"/>
        </w:rPr>
        <w:t xml:space="preserve">, </w:t>
      </w:r>
      <w:proofErr w:type="spellStart"/>
      <w:r w:rsidRPr="00915685">
        <w:rPr>
          <w:rFonts w:ascii="Times New Roman" w:hAnsi="Times New Roman" w:cs="Times New Roman"/>
          <w:b/>
          <w:sz w:val="24"/>
          <w:szCs w:val="24"/>
          <w:lang w:val="en-GB"/>
        </w:rPr>
        <w:t>Postdigital</w:t>
      </w:r>
      <w:proofErr w:type="spellEnd"/>
      <w:r w:rsidRPr="00915685">
        <w:rPr>
          <w:rFonts w:ascii="Times New Roman" w:hAnsi="Times New Roman" w:cs="Times New Roman"/>
          <w:b/>
          <w:sz w:val="24"/>
          <w:szCs w:val="24"/>
          <w:lang w:val="en-GB"/>
        </w:rPr>
        <w:t xml:space="preserve"> Science and </w:t>
      </w:r>
      <w:r w:rsidRPr="00915685">
        <w:rPr>
          <w:rFonts w:ascii="Times New Roman" w:hAnsi="Times New Roman" w:cs="Times New Roman"/>
          <w:b/>
          <w:sz w:val="24"/>
          <w:szCs w:val="24"/>
          <w:lang w:val="en-GB"/>
        </w:rPr>
        <w:tab/>
        <w:t>Education 2</w:t>
      </w:r>
      <w:r w:rsidRPr="00915685">
        <w:rPr>
          <w:rFonts w:ascii="Times New Roman" w:hAnsi="Times New Roman" w:cs="Times New Roman"/>
          <w:sz w:val="24"/>
          <w:szCs w:val="24"/>
          <w:lang w:val="en-GB"/>
        </w:rPr>
        <w:t xml:space="preserve"> 2020, 233-238. </w:t>
      </w:r>
      <w:hyperlink r:id="rId128" w:history="1">
        <w:r w:rsidRPr="00915685">
          <w:rPr>
            <w:rStyle w:val="Hyperlink"/>
            <w:rFonts w:ascii="Times New Roman" w:hAnsi="Times New Roman" w:cs="Times New Roman"/>
            <w:color w:val="auto"/>
            <w:sz w:val="24"/>
            <w:szCs w:val="24"/>
            <w:u w:val="none"/>
            <w:shd w:val="clear" w:color="auto" w:fill="FCFCFC"/>
            <w:lang w:val="en-GB"/>
          </w:rPr>
          <w:t>https://doi.org/10.1007/s42438-020-00113-8</w:t>
        </w:r>
      </w:hyperlink>
      <w:r w:rsidRPr="00915685">
        <w:rPr>
          <w:rFonts w:ascii="Times New Roman" w:hAnsi="Times New Roman" w:cs="Times New Roman"/>
          <w:sz w:val="24"/>
          <w:szCs w:val="24"/>
          <w:shd w:val="clear" w:color="auto" w:fill="FCFCFC"/>
          <w:lang w:val="en-GB"/>
        </w:rPr>
        <w:t>.</w:t>
      </w:r>
    </w:p>
    <w:p w14:paraId="0767EF5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955B300" w14:textId="3EE85C95"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Jeanette, F. </w:t>
      </w:r>
      <w:r w:rsidRPr="00915685">
        <w:rPr>
          <w:rFonts w:ascii="Times New Roman" w:hAnsi="Times New Roman" w:cs="Times New Roman"/>
          <w:i/>
          <w:sz w:val="24"/>
          <w:szCs w:val="24"/>
          <w:lang w:val="en-GB"/>
        </w:rPr>
        <w:t>Cultural Adaptation in Times of P</w:t>
      </w:r>
      <w:r w:rsidR="00D923B6" w:rsidRPr="00915685">
        <w:rPr>
          <w:rFonts w:ascii="Times New Roman" w:hAnsi="Times New Roman" w:cs="Times New Roman"/>
          <w:i/>
          <w:sz w:val="24"/>
          <w:szCs w:val="24"/>
          <w:lang w:val="en-GB"/>
        </w:rPr>
        <w:t xml:space="preserve">revious and Current Pandemics: </w:t>
      </w:r>
      <w:r w:rsidRPr="00915685">
        <w:rPr>
          <w:rFonts w:ascii="Times New Roman" w:hAnsi="Times New Roman" w:cs="Times New Roman"/>
          <w:i/>
          <w:sz w:val="24"/>
          <w:szCs w:val="24"/>
          <w:lang w:val="en-GB"/>
        </w:rPr>
        <w:tab/>
        <w:t xml:space="preserve">Exploratory Study, </w:t>
      </w:r>
      <w:r w:rsidRPr="00915685">
        <w:rPr>
          <w:rFonts w:ascii="Times New Roman" w:hAnsi="Times New Roman" w:cs="Times New Roman"/>
          <w:b/>
          <w:sz w:val="24"/>
          <w:szCs w:val="24"/>
          <w:lang w:val="en-GB"/>
        </w:rPr>
        <w:t xml:space="preserve">International Journal of Business Research and </w:t>
      </w:r>
      <w:r w:rsidRPr="00915685">
        <w:rPr>
          <w:rFonts w:ascii="Times New Roman" w:hAnsi="Times New Roman" w:cs="Times New Roman"/>
          <w:b/>
          <w:sz w:val="24"/>
          <w:szCs w:val="24"/>
          <w:lang w:val="en-GB"/>
        </w:rPr>
        <w:tab/>
        <w:t>Information Technology</w:t>
      </w:r>
      <w:r w:rsidRPr="00915685">
        <w:rPr>
          <w:rFonts w:ascii="Times New Roman" w:hAnsi="Times New Roman" w:cs="Times New Roman"/>
          <w:sz w:val="24"/>
          <w:szCs w:val="24"/>
          <w:lang w:val="en-GB"/>
        </w:rPr>
        <w:t xml:space="preserve"> 7(1), 2020.</w:t>
      </w:r>
    </w:p>
    <w:p w14:paraId="27C0CB09"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A39EF6A" w14:textId="425E73C0"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Jensen, K. T. </w:t>
      </w:r>
      <w:r w:rsidRPr="00915685">
        <w:rPr>
          <w:rFonts w:ascii="Times New Roman" w:hAnsi="Times New Roman" w:cs="Times New Roman"/>
          <w:i/>
          <w:sz w:val="24"/>
          <w:szCs w:val="24"/>
          <w:lang w:val="en-GB"/>
        </w:rPr>
        <w:t xml:space="preserve">Translating nature: Changes in the Perception and Utilization of Science in </w:t>
      </w:r>
      <w:r w:rsidRPr="00915685">
        <w:rPr>
          <w:rFonts w:ascii="Times New Roman" w:hAnsi="Times New Roman" w:cs="Times New Roman"/>
          <w:i/>
          <w:sz w:val="24"/>
          <w:szCs w:val="24"/>
          <w:lang w:val="en-GB"/>
        </w:rPr>
        <w:tab/>
        <w:t>the Halle Mission in South India, c. 1706–1813</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International Journal of </w:t>
      </w:r>
      <w:r w:rsidRPr="00915685">
        <w:rPr>
          <w:rFonts w:ascii="Times New Roman" w:hAnsi="Times New Roman" w:cs="Times New Roman"/>
          <w:b/>
          <w:sz w:val="24"/>
          <w:szCs w:val="24"/>
          <w:lang w:val="en-GB"/>
        </w:rPr>
        <w:tab/>
        <w:t>Health Sciences</w:t>
      </w:r>
      <w:r w:rsidRPr="00915685">
        <w:rPr>
          <w:rFonts w:ascii="Times New Roman" w:hAnsi="Times New Roman" w:cs="Times New Roman"/>
          <w:sz w:val="24"/>
          <w:szCs w:val="24"/>
          <w:lang w:val="en-GB"/>
        </w:rPr>
        <w:t xml:space="preserve"> 54(4), 2019, pg456.</w:t>
      </w:r>
    </w:p>
    <w:p w14:paraId="0BA27281"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CFCFC"/>
          <w:lang w:val="en-GB"/>
        </w:rPr>
      </w:pPr>
    </w:p>
    <w:p w14:paraId="720F6CCB" w14:textId="49E30C6D" w:rsidR="00C564E9" w:rsidRPr="00915685" w:rsidRDefault="00C564E9" w:rsidP="00D923B6">
      <w:pPr>
        <w:spacing w:after="0" w:line="240" w:lineRule="auto"/>
        <w:ind w:left="1418" w:hanging="851"/>
        <w:jc w:val="both"/>
        <w:rPr>
          <w:rFonts w:ascii="Times New Roman" w:hAnsi="Times New Roman" w:cs="Times New Roman"/>
          <w:i/>
          <w:sz w:val="24"/>
          <w:szCs w:val="24"/>
          <w:shd w:val="clear" w:color="auto" w:fill="FCFCFC"/>
          <w:lang w:val="en-GB"/>
        </w:rPr>
      </w:pPr>
      <w:proofErr w:type="spellStart"/>
      <w:r w:rsidRPr="00915685">
        <w:rPr>
          <w:rFonts w:ascii="Times New Roman" w:hAnsi="Times New Roman" w:cs="Times New Roman"/>
          <w:sz w:val="24"/>
          <w:szCs w:val="24"/>
          <w:shd w:val="clear" w:color="auto" w:fill="FCFCFC"/>
          <w:lang w:val="en-GB"/>
        </w:rPr>
        <w:t>Jinjarak</w:t>
      </w:r>
      <w:proofErr w:type="spellEnd"/>
      <w:r w:rsidRPr="00915685">
        <w:rPr>
          <w:rFonts w:ascii="Times New Roman" w:hAnsi="Times New Roman" w:cs="Times New Roman"/>
          <w:sz w:val="24"/>
          <w:szCs w:val="24"/>
          <w:shd w:val="clear" w:color="auto" w:fill="FCFCFC"/>
          <w:lang w:val="en-GB"/>
        </w:rPr>
        <w:t xml:space="preserve">, Y., </w:t>
      </w:r>
      <w:proofErr w:type="spellStart"/>
      <w:r w:rsidRPr="00915685">
        <w:rPr>
          <w:rFonts w:ascii="Times New Roman" w:hAnsi="Times New Roman" w:cs="Times New Roman"/>
          <w:sz w:val="24"/>
          <w:szCs w:val="24"/>
          <w:shd w:val="clear" w:color="auto" w:fill="FCFCFC"/>
          <w:lang w:val="en-GB"/>
        </w:rPr>
        <w:t>Noy</w:t>
      </w:r>
      <w:proofErr w:type="spellEnd"/>
      <w:r w:rsidRPr="00915685">
        <w:rPr>
          <w:rFonts w:ascii="Times New Roman" w:hAnsi="Times New Roman" w:cs="Times New Roman"/>
          <w:sz w:val="24"/>
          <w:szCs w:val="24"/>
          <w:shd w:val="clear" w:color="auto" w:fill="FCFCFC"/>
          <w:lang w:val="en-GB"/>
        </w:rPr>
        <w:t>, I. &amp;</w:t>
      </w:r>
      <w:proofErr w:type="spellStart"/>
      <w:r w:rsidRPr="00915685">
        <w:rPr>
          <w:rFonts w:ascii="Times New Roman" w:hAnsi="Times New Roman" w:cs="Times New Roman"/>
          <w:sz w:val="24"/>
          <w:szCs w:val="24"/>
          <w:shd w:val="clear" w:color="auto" w:fill="FCFCFC"/>
          <w:lang w:val="en-GB"/>
        </w:rPr>
        <w:t>Quy</w:t>
      </w:r>
      <w:proofErr w:type="spellEnd"/>
      <w:r w:rsidRPr="00915685">
        <w:rPr>
          <w:rFonts w:ascii="Times New Roman" w:hAnsi="Times New Roman" w:cs="Times New Roman"/>
          <w:sz w:val="24"/>
          <w:szCs w:val="24"/>
          <w:shd w:val="clear" w:color="auto" w:fill="FCFCFC"/>
          <w:lang w:val="en-GB"/>
        </w:rPr>
        <w:t xml:space="preserve">, T. </w:t>
      </w:r>
      <w:r w:rsidRPr="00915685">
        <w:rPr>
          <w:rFonts w:ascii="Times New Roman" w:hAnsi="Times New Roman" w:cs="Times New Roman"/>
          <w:i/>
          <w:sz w:val="24"/>
          <w:szCs w:val="24"/>
          <w:shd w:val="clear" w:color="auto" w:fill="FCFCFC"/>
          <w:lang w:val="en-GB"/>
        </w:rPr>
        <w:t xml:space="preserve">Pandemics and Economic Growth: Evidence from the 1968 </w:t>
      </w:r>
      <w:r w:rsidRPr="00915685">
        <w:rPr>
          <w:rFonts w:ascii="Times New Roman" w:hAnsi="Times New Roman" w:cs="Times New Roman"/>
          <w:i/>
          <w:sz w:val="24"/>
          <w:szCs w:val="24"/>
          <w:shd w:val="clear" w:color="auto" w:fill="FCFCFC"/>
          <w:lang w:val="en-GB"/>
        </w:rPr>
        <w:tab/>
        <w:t>H3N2 Influenza</w:t>
      </w:r>
      <w:r w:rsidRPr="00915685">
        <w:rPr>
          <w:rFonts w:ascii="Times New Roman" w:hAnsi="Times New Roman" w:cs="Times New Roman"/>
          <w:sz w:val="24"/>
          <w:szCs w:val="24"/>
          <w:shd w:val="clear" w:color="auto" w:fill="FCFCFC"/>
          <w:lang w:val="en-GB"/>
        </w:rPr>
        <w:t xml:space="preserve">, </w:t>
      </w:r>
      <w:r w:rsidRPr="00915685">
        <w:rPr>
          <w:rFonts w:ascii="Times New Roman" w:hAnsi="Times New Roman" w:cs="Times New Roman"/>
          <w:b/>
          <w:iCs/>
          <w:sz w:val="24"/>
          <w:szCs w:val="24"/>
          <w:shd w:val="clear" w:color="auto" w:fill="FCFCFC"/>
          <w:lang w:val="en-GB"/>
        </w:rPr>
        <w:t xml:space="preserve">Economics Disaster Climate </w:t>
      </w:r>
      <w:proofErr w:type="spellStart"/>
      <w:r w:rsidRPr="00915685">
        <w:rPr>
          <w:rFonts w:ascii="Times New Roman" w:hAnsi="Times New Roman" w:cs="Times New Roman"/>
          <w:b/>
          <w:iCs/>
          <w:sz w:val="24"/>
          <w:szCs w:val="24"/>
          <w:shd w:val="clear" w:color="auto" w:fill="FCFCFC"/>
          <w:lang w:val="en-GB"/>
        </w:rPr>
        <w:t>Change</w:t>
      </w:r>
      <w:r w:rsidRPr="00915685">
        <w:rPr>
          <w:rFonts w:ascii="Times New Roman" w:hAnsi="Times New Roman" w:cs="Times New Roman"/>
          <w:iCs/>
          <w:sz w:val="24"/>
          <w:szCs w:val="24"/>
          <w:shd w:val="clear" w:color="auto" w:fill="FCFCFC"/>
          <w:lang w:val="en-GB"/>
        </w:rPr>
        <w:t>Vol</w:t>
      </w:r>
      <w:proofErr w:type="spellEnd"/>
      <w:r w:rsidRPr="00915685">
        <w:rPr>
          <w:rFonts w:ascii="Times New Roman" w:hAnsi="Times New Roman" w:cs="Times New Roman"/>
          <w:iCs/>
          <w:sz w:val="24"/>
          <w:szCs w:val="24"/>
          <w:shd w:val="clear" w:color="auto" w:fill="FCFCFC"/>
          <w:lang w:val="en-GB"/>
        </w:rPr>
        <w:t>.</w:t>
      </w:r>
      <w:r w:rsidRPr="00915685">
        <w:rPr>
          <w:rFonts w:ascii="Times New Roman" w:hAnsi="Times New Roman" w:cs="Times New Roman"/>
          <w:sz w:val="24"/>
          <w:szCs w:val="24"/>
          <w:shd w:val="clear" w:color="auto" w:fill="FCFCFC"/>
          <w:lang w:val="en-GB"/>
        </w:rPr>
        <w:t> </w:t>
      </w:r>
      <w:r w:rsidRPr="00915685">
        <w:rPr>
          <w:rFonts w:ascii="Times New Roman" w:hAnsi="Times New Roman" w:cs="Times New Roman"/>
          <w:bCs/>
          <w:sz w:val="24"/>
          <w:szCs w:val="24"/>
          <w:shd w:val="clear" w:color="auto" w:fill="FCFCFC"/>
          <w:lang w:val="en-GB"/>
        </w:rPr>
        <w:t>6</w:t>
      </w:r>
      <w:r w:rsidRPr="00915685">
        <w:rPr>
          <w:rFonts w:ascii="Times New Roman" w:hAnsi="Times New Roman" w:cs="Times New Roman"/>
          <w:sz w:val="24"/>
          <w:szCs w:val="24"/>
          <w:shd w:val="clear" w:color="auto" w:fill="FCFCFC"/>
          <w:lang w:val="en-GB"/>
        </w:rPr>
        <w:t xml:space="preserve">. 2022, pg73–93. </w:t>
      </w:r>
      <w:r w:rsidRPr="00915685">
        <w:rPr>
          <w:rFonts w:ascii="Times New Roman" w:hAnsi="Times New Roman" w:cs="Times New Roman"/>
          <w:sz w:val="24"/>
          <w:szCs w:val="24"/>
          <w:shd w:val="clear" w:color="auto" w:fill="FCFCFC"/>
          <w:lang w:val="en-GB"/>
        </w:rPr>
        <w:tab/>
        <w:t>https://doi.org/10.1007/s41885-021-00096-1.</w:t>
      </w:r>
    </w:p>
    <w:p w14:paraId="54CD8ED9"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CEDF245" w14:textId="58C57CCB"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Kalu</w:t>
      </w:r>
      <w:proofErr w:type="spellEnd"/>
      <w:r w:rsidRPr="00915685">
        <w:rPr>
          <w:rFonts w:ascii="Times New Roman" w:hAnsi="Times New Roman" w:cs="Times New Roman"/>
          <w:sz w:val="24"/>
          <w:szCs w:val="24"/>
          <w:lang w:val="en-GB"/>
        </w:rPr>
        <w:t xml:space="preserve">, B. </w:t>
      </w:r>
      <w:r w:rsidR="00D923B6" w:rsidRPr="00915685">
        <w:rPr>
          <w:rFonts w:ascii="Times New Roman" w:hAnsi="Times New Roman" w:cs="Times New Roman"/>
          <w:i/>
          <w:sz w:val="24"/>
          <w:szCs w:val="24"/>
          <w:lang w:val="en-GB"/>
        </w:rPr>
        <w:t xml:space="preserve">COVID </w:t>
      </w:r>
      <w:r w:rsidRPr="00915685">
        <w:rPr>
          <w:rFonts w:ascii="Times New Roman" w:hAnsi="Times New Roman" w:cs="Times New Roman"/>
          <w:i/>
          <w:sz w:val="24"/>
          <w:szCs w:val="24"/>
          <w:lang w:val="en-GB"/>
        </w:rPr>
        <w:t xml:space="preserve">- 19 In Nigeria: A Disease </w:t>
      </w:r>
      <w:proofErr w:type="gramStart"/>
      <w:r w:rsidRPr="00915685">
        <w:rPr>
          <w:rFonts w:ascii="Times New Roman" w:hAnsi="Times New Roman" w:cs="Times New Roman"/>
          <w:i/>
          <w:sz w:val="24"/>
          <w:szCs w:val="24"/>
          <w:lang w:val="en-GB"/>
        </w:rPr>
        <w:t>Of</w:t>
      </w:r>
      <w:proofErr w:type="gramEnd"/>
      <w:r w:rsidRPr="00915685">
        <w:rPr>
          <w:rFonts w:ascii="Times New Roman" w:hAnsi="Times New Roman" w:cs="Times New Roman"/>
          <w:i/>
          <w:sz w:val="24"/>
          <w:szCs w:val="24"/>
          <w:lang w:val="en-GB"/>
        </w:rPr>
        <w:t xml:space="preserve"> Hunger,</w:t>
      </w:r>
      <w:r w:rsidR="00B1247F">
        <w:rPr>
          <w:rFonts w:ascii="Times New Roman" w:hAnsi="Times New Roman" w:cs="Times New Roman"/>
          <w:i/>
          <w:sz w:val="24"/>
          <w:szCs w:val="24"/>
          <w:lang w:val="en-GB"/>
        </w:rPr>
        <w:t xml:space="preserve"> </w:t>
      </w:r>
      <w:r w:rsidRPr="00915685">
        <w:rPr>
          <w:rFonts w:ascii="Times New Roman" w:hAnsi="Times New Roman" w:cs="Times New Roman"/>
          <w:b/>
          <w:sz w:val="24"/>
          <w:szCs w:val="24"/>
          <w:lang w:val="en-GB"/>
        </w:rPr>
        <w:t>The Lancet,</w:t>
      </w:r>
      <w:r w:rsidRPr="00915685">
        <w:rPr>
          <w:rFonts w:ascii="Times New Roman" w:hAnsi="Times New Roman" w:cs="Times New Roman"/>
          <w:sz w:val="24"/>
          <w:szCs w:val="24"/>
          <w:lang w:val="en-GB"/>
        </w:rPr>
        <w:t xml:space="preserve"> 8 (6), 2020, 556-557.</w:t>
      </w:r>
    </w:p>
    <w:p w14:paraId="7F74404B"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9D36792" w14:textId="4865B734" w:rsidR="00C564E9" w:rsidRPr="00915685" w:rsidRDefault="00C564E9" w:rsidP="00D923B6">
      <w:pPr>
        <w:spacing w:after="0" w:line="240" w:lineRule="auto"/>
        <w:ind w:left="1418" w:hanging="851"/>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Keni</w:t>
      </w:r>
      <w:proofErr w:type="spellEnd"/>
      <w:r w:rsidRPr="00915685">
        <w:rPr>
          <w:rFonts w:ascii="Times New Roman" w:hAnsi="Times New Roman" w:cs="Times New Roman"/>
          <w:sz w:val="24"/>
          <w:szCs w:val="24"/>
          <w:lang w:val="en-GB"/>
        </w:rPr>
        <w:t xml:space="preserve">, R. Alexander, A. </w:t>
      </w:r>
      <w:proofErr w:type="spellStart"/>
      <w:r w:rsidRPr="00915685">
        <w:rPr>
          <w:rFonts w:ascii="Times New Roman" w:hAnsi="Times New Roman" w:cs="Times New Roman"/>
          <w:sz w:val="24"/>
          <w:szCs w:val="24"/>
          <w:lang w:val="en-GB"/>
        </w:rPr>
        <w:t>Nayak</w:t>
      </w:r>
      <w:proofErr w:type="spellEnd"/>
      <w:r w:rsidRPr="00915685">
        <w:rPr>
          <w:rFonts w:ascii="Times New Roman" w:hAnsi="Times New Roman" w:cs="Times New Roman"/>
          <w:sz w:val="24"/>
          <w:szCs w:val="24"/>
          <w:lang w:val="en-GB"/>
        </w:rPr>
        <w:t xml:space="preserve">, P. G. </w:t>
      </w:r>
      <w:proofErr w:type="spellStart"/>
      <w:r w:rsidRPr="00915685">
        <w:rPr>
          <w:rFonts w:ascii="Times New Roman" w:hAnsi="Times New Roman" w:cs="Times New Roman"/>
          <w:sz w:val="24"/>
          <w:szCs w:val="24"/>
          <w:lang w:val="en-GB"/>
        </w:rPr>
        <w:t>Mudgal</w:t>
      </w:r>
      <w:proofErr w:type="spellEnd"/>
      <w:r w:rsidRPr="00915685">
        <w:rPr>
          <w:rFonts w:ascii="Times New Roman" w:hAnsi="Times New Roman" w:cs="Times New Roman"/>
          <w:sz w:val="24"/>
          <w:szCs w:val="24"/>
          <w:lang w:val="en-GB"/>
        </w:rPr>
        <w:t xml:space="preserve"> J. &amp; </w:t>
      </w:r>
      <w:proofErr w:type="spellStart"/>
      <w:r w:rsidRPr="00915685">
        <w:rPr>
          <w:rFonts w:ascii="Times New Roman" w:hAnsi="Times New Roman" w:cs="Times New Roman"/>
          <w:sz w:val="24"/>
          <w:szCs w:val="24"/>
          <w:lang w:val="en-GB"/>
        </w:rPr>
        <w:t>Nandakuma</w:t>
      </w:r>
      <w:proofErr w:type="spellEnd"/>
      <w:r w:rsidRPr="00915685">
        <w:rPr>
          <w:rFonts w:ascii="Times New Roman" w:hAnsi="Times New Roman" w:cs="Times New Roman"/>
          <w:sz w:val="24"/>
          <w:szCs w:val="24"/>
          <w:lang w:val="en-GB"/>
        </w:rPr>
        <w:t xml:space="preserve">, K. </w:t>
      </w:r>
      <w:r w:rsidR="00D923B6" w:rsidRPr="00915685">
        <w:rPr>
          <w:rFonts w:ascii="Times New Roman" w:hAnsi="Times New Roman" w:cs="Times New Roman"/>
          <w:i/>
          <w:sz w:val="24"/>
          <w:szCs w:val="24"/>
          <w:lang w:val="en-GB"/>
        </w:rPr>
        <w:t xml:space="preserve">COVID-19: </w:t>
      </w:r>
      <w:r w:rsidR="00D923B6"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 xml:space="preserve">Emergence, Spread, Possible Treatments, and Global </w:t>
      </w:r>
      <w:proofErr w:type="spellStart"/>
      <w:r w:rsidRPr="00915685">
        <w:rPr>
          <w:rFonts w:ascii="Times New Roman" w:hAnsi="Times New Roman" w:cs="Times New Roman"/>
          <w:i/>
          <w:sz w:val="24"/>
          <w:szCs w:val="24"/>
          <w:lang w:val="en-GB"/>
        </w:rPr>
        <w:t>Burden.</w:t>
      </w:r>
      <w:r w:rsidRPr="00915685">
        <w:rPr>
          <w:rFonts w:ascii="Times New Roman" w:hAnsi="Times New Roman" w:cs="Times New Roman"/>
          <w:b/>
          <w:sz w:val="24"/>
          <w:szCs w:val="24"/>
          <w:lang w:val="en-GB"/>
        </w:rPr>
        <w:t>Front</w:t>
      </w:r>
      <w:proofErr w:type="spellEnd"/>
      <w:r w:rsidRPr="00915685">
        <w:rPr>
          <w:rFonts w:ascii="Times New Roman" w:hAnsi="Times New Roman" w:cs="Times New Roman"/>
          <w:b/>
          <w:sz w:val="24"/>
          <w:szCs w:val="24"/>
          <w:lang w:val="en-GB"/>
        </w:rPr>
        <w:t>. Public</w:t>
      </w:r>
      <w:r w:rsidR="00D923B6" w:rsidRPr="00915685">
        <w:rPr>
          <w:rFonts w:ascii="Times New Roman" w:hAnsi="Times New Roman" w:cs="Times New Roman"/>
          <w:b/>
          <w:sz w:val="24"/>
          <w:szCs w:val="24"/>
          <w:lang w:val="en-GB"/>
        </w:rPr>
        <w:t xml:space="preserve"> </w:t>
      </w:r>
      <w:r w:rsidRPr="00915685">
        <w:rPr>
          <w:rFonts w:ascii="Times New Roman" w:hAnsi="Times New Roman" w:cs="Times New Roman"/>
          <w:b/>
          <w:sz w:val="24"/>
          <w:szCs w:val="24"/>
          <w:lang w:val="en-GB"/>
        </w:rPr>
        <w:tab/>
        <w:t>Health Journal</w:t>
      </w:r>
      <w:r w:rsidRPr="00915685">
        <w:rPr>
          <w:rFonts w:ascii="Times New Roman" w:hAnsi="Times New Roman" w:cs="Times New Roman"/>
          <w:sz w:val="24"/>
          <w:szCs w:val="24"/>
          <w:lang w:val="en-GB"/>
        </w:rPr>
        <w:t xml:space="preserve">, Vol. 8, 2020, p216. </w:t>
      </w:r>
      <w:proofErr w:type="spellStart"/>
      <w:r w:rsidRPr="00915685">
        <w:rPr>
          <w:rFonts w:ascii="Times New Roman" w:hAnsi="Times New Roman" w:cs="Times New Roman"/>
          <w:sz w:val="24"/>
          <w:szCs w:val="24"/>
          <w:lang w:val="en-GB"/>
        </w:rPr>
        <w:t>Doi</w:t>
      </w:r>
      <w:proofErr w:type="spellEnd"/>
      <w:r w:rsidRPr="00915685">
        <w:rPr>
          <w:rFonts w:ascii="Times New Roman" w:hAnsi="Times New Roman" w:cs="Times New Roman"/>
          <w:sz w:val="24"/>
          <w:szCs w:val="24"/>
          <w:lang w:val="en-GB"/>
        </w:rPr>
        <w:t>: 10.3389/</w:t>
      </w:r>
      <w:proofErr w:type="spellStart"/>
      <w:r w:rsidRPr="00915685">
        <w:rPr>
          <w:rFonts w:ascii="Times New Roman" w:hAnsi="Times New Roman" w:cs="Times New Roman"/>
          <w:sz w:val="24"/>
          <w:szCs w:val="24"/>
          <w:lang w:val="en-GB"/>
        </w:rPr>
        <w:t>fpubh</w:t>
      </w:r>
      <w:proofErr w:type="spellEnd"/>
      <w:r w:rsidRPr="00915685">
        <w:rPr>
          <w:rFonts w:ascii="Times New Roman" w:hAnsi="Times New Roman" w:cs="Times New Roman"/>
          <w:sz w:val="24"/>
          <w:szCs w:val="24"/>
          <w:lang w:val="en-GB"/>
        </w:rPr>
        <w:t>, 2020.00216.</w:t>
      </w:r>
    </w:p>
    <w:p w14:paraId="2E391C4A"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5FFF0AF6" w14:textId="013232FE" w:rsidR="00C564E9" w:rsidRPr="00915685" w:rsidRDefault="00C564E9" w:rsidP="00D923B6">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Kroesbergen-Kamps</w:t>
      </w:r>
      <w:proofErr w:type="spellEnd"/>
      <w:r w:rsidRPr="00915685">
        <w:rPr>
          <w:rFonts w:ascii="Times New Roman" w:hAnsi="Times New Roman" w:cs="Times New Roman"/>
          <w:sz w:val="24"/>
          <w:szCs w:val="24"/>
          <w:shd w:val="clear" w:color="auto" w:fill="FFFFFF"/>
          <w:lang w:val="en-GB"/>
        </w:rPr>
        <w:t xml:space="preserve">, J. </w:t>
      </w:r>
      <w:r w:rsidRPr="00915685">
        <w:rPr>
          <w:rFonts w:ascii="Times New Roman" w:hAnsi="Times New Roman" w:cs="Times New Roman"/>
          <w:i/>
          <w:sz w:val="24"/>
          <w:szCs w:val="24"/>
          <w:shd w:val="clear" w:color="auto" w:fill="FFFFFF"/>
          <w:lang w:val="en-GB"/>
        </w:rPr>
        <w:t xml:space="preserve">Horizontal and Vertical Dimensions in Zambian </w:t>
      </w:r>
      <w:proofErr w:type="spellStart"/>
      <w:r w:rsidRPr="00915685">
        <w:rPr>
          <w:rFonts w:ascii="Times New Roman" w:hAnsi="Times New Roman" w:cs="Times New Roman"/>
          <w:i/>
          <w:sz w:val="24"/>
          <w:szCs w:val="24"/>
          <w:shd w:val="clear" w:color="auto" w:fill="FFFFFF"/>
          <w:lang w:val="en-GB"/>
        </w:rPr>
        <w:t>Sermonsabout</w:t>
      </w:r>
      <w:proofErr w:type="spellEnd"/>
      <w:r w:rsidRPr="00915685">
        <w:rPr>
          <w:rFonts w:ascii="Times New Roman" w:hAnsi="Times New Roman" w:cs="Times New Roman"/>
          <w:i/>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ab/>
        <w:t xml:space="preserve">the COVID-19 pandemic. </w:t>
      </w:r>
      <w:r w:rsidRPr="00915685">
        <w:rPr>
          <w:rFonts w:ascii="Times New Roman" w:hAnsi="Times New Roman" w:cs="Times New Roman"/>
          <w:b/>
          <w:sz w:val="24"/>
          <w:szCs w:val="24"/>
          <w:shd w:val="clear" w:color="auto" w:fill="FFFFFF"/>
          <w:lang w:val="en-GB"/>
        </w:rPr>
        <w:t>Journal of Religion in Africa</w:t>
      </w:r>
      <w:r w:rsidRPr="00915685">
        <w:rPr>
          <w:rFonts w:ascii="Times New Roman" w:hAnsi="Times New Roman" w:cs="Times New Roman"/>
          <w:sz w:val="24"/>
          <w:szCs w:val="24"/>
          <w:shd w:val="clear" w:color="auto" w:fill="FFFFFF"/>
          <w:lang w:val="en-GB"/>
        </w:rPr>
        <w:t xml:space="preserve"> 49(1), 2020, 7, 99.</w:t>
      </w:r>
    </w:p>
    <w:p w14:paraId="56547587"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12DA70B" w14:textId="2B5163CB" w:rsidR="00C564E9" w:rsidRPr="00915685" w:rsidRDefault="00C564E9" w:rsidP="00D923B6">
      <w:pPr>
        <w:spacing w:after="0" w:line="240" w:lineRule="auto"/>
        <w:ind w:left="1418" w:hanging="851"/>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Lalchhandama</w:t>
      </w:r>
      <w:proofErr w:type="spellEnd"/>
      <w:r w:rsidRPr="00915685">
        <w:rPr>
          <w:rFonts w:ascii="Times New Roman" w:hAnsi="Times New Roman" w:cs="Times New Roman"/>
          <w:sz w:val="24"/>
          <w:szCs w:val="24"/>
          <w:lang w:val="en-GB"/>
        </w:rPr>
        <w:t xml:space="preserve">, K. </w:t>
      </w:r>
      <w:r w:rsidRPr="00915685">
        <w:rPr>
          <w:rFonts w:ascii="Times New Roman" w:hAnsi="Times New Roman" w:cs="Times New Roman"/>
          <w:i/>
          <w:sz w:val="24"/>
          <w:szCs w:val="24"/>
          <w:lang w:val="en-GB"/>
        </w:rPr>
        <w:t xml:space="preserve">The Chronicles of Coronaviruses: the Electron Microscope, the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Doughnut, and the Spike,</w:t>
      </w:r>
      <w:r w:rsidR="00B1247F">
        <w:rPr>
          <w:rFonts w:ascii="Times New Roman" w:hAnsi="Times New Roman" w:cs="Times New Roman"/>
          <w:i/>
          <w:sz w:val="24"/>
          <w:szCs w:val="24"/>
          <w:lang w:val="en-GB"/>
        </w:rPr>
        <w:t xml:space="preserve"> </w:t>
      </w:r>
      <w:r w:rsidRPr="00915685">
        <w:rPr>
          <w:rFonts w:ascii="Times New Roman" w:hAnsi="Times New Roman" w:cs="Times New Roman"/>
          <w:b/>
          <w:sz w:val="24"/>
          <w:szCs w:val="24"/>
          <w:lang w:val="en-GB"/>
        </w:rPr>
        <w:t>Science Vision Journal</w:t>
      </w:r>
      <w:r w:rsidRPr="00915685">
        <w:rPr>
          <w:rFonts w:ascii="Times New Roman" w:hAnsi="Times New Roman" w:cs="Times New Roman"/>
          <w:sz w:val="24"/>
          <w:szCs w:val="24"/>
          <w:lang w:val="en-GB"/>
        </w:rPr>
        <w:t xml:space="preserve">, 20(2), 2020, pg78–92.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29" w:history="1">
        <w:r w:rsidRPr="00915685">
          <w:rPr>
            <w:rStyle w:val="Hyperlink"/>
            <w:rFonts w:ascii="Times New Roman" w:hAnsi="Times New Roman" w:cs="Times New Roman"/>
            <w:color w:val="auto"/>
            <w:sz w:val="24"/>
            <w:szCs w:val="24"/>
            <w:u w:val="none"/>
            <w:lang w:val="en-GB"/>
          </w:rPr>
          <w:t>https://doi.org/10.33493/scivis.20.02.03</w:t>
        </w:r>
      </w:hyperlink>
      <w:r w:rsidRPr="00915685">
        <w:rPr>
          <w:rFonts w:ascii="Times New Roman" w:hAnsi="Times New Roman" w:cs="Times New Roman"/>
          <w:sz w:val="24"/>
          <w:szCs w:val="24"/>
          <w:lang w:val="en-GB"/>
        </w:rPr>
        <w:t>.</w:t>
      </w:r>
    </w:p>
    <w:p w14:paraId="4F6E132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4CE1CE48" w14:textId="77777777"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Leung G. M, &amp; Nicoll, A. </w:t>
      </w:r>
      <w:r w:rsidRPr="00915685">
        <w:rPr>
          <w:rFonts w:ascii="Times New Roman" w:hAnsi="Times New Roman" w:cs="Times New Roman"/>
          <w:i/>
          <w:sz w:val="24"/>
          <w:szCs w:val="24"/>
          <w:lang w:val="en-GB"/>
        </w:rPr>
        <w:t xml:space="preserve">Reflections on Pandemic (HINI) 2009 and the International </w:t>
      </w:r>
    </w:p>
    <w:p w14:paraId="0DB382EA" w14:textId="5CDBB8F3" w:rsidR="00C564E9" w:rsidRPr="00915685" w:rsidRDefault="00C564E9" w:rsidP="00D923B6">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Response</w:t>
      </w:r>
      <w:r w:rsidRPr="00915685">
        <w:rPr>
          <w:rFonts w:ascii="Times New Roman" w:hAnsi="Times New Roman" w:cs="Times New Roman"/>
          <w:sz w:val="24"/>
          <w:szCs w:val="24"/>
          <w:lang w:val="en-GB"/>
        </w:rPr>
        <w:t xml:space="preserve">. </w:t>
      </w:r>
      <w:proofErr w:type="spellStart"/>
      <w:r w:rsidRPr="00915685">
        <w:rPr>
          <w:rFonts w:ascii="Times New Roman" w:hAnsi="Times New Roman" w:cs="Times New Roman"/>
          <w:b/>
          <w:sz w:val="24"/>
          <w:szCs w:val="24"/>
          <w:lang w:val="en-GB"/>
        </w:rPr>
        <w:t>PLoS</w:t>
      </w:r>
      <w:proofErr w:type="spellEnd"/>
      <w:r w:rsidRPr="00915685">
        <w:rPr>
          <w:rFonts w:ascii="Times New Roman" w:hAnsi="Times New Roman" w:cs="Times New Roman"/>
          <w:b/>
          <w:sz w:val="24"/>
          <w:szCs w:val="24"/>
          <w:lang w:val="en-GB"/>
        </w:rPr>
        <w:t xml:space="preserve"> Med Journal</w:t>
      </w:r>
      <w:r w:rsidR="00D923B6" w:rsidRPr="00915685">
        <w:rPr>
          <w:rFonts w:ascii="Times New Roman" w:hAnsi="Times New Roman" w:cs="Times New Roman"/>
          <w:sz w:val="24"/>
          <w:szCs w:val="24"/>
          <w:lang w:val="en-GB"/>
        </w:rPr>
        <w:t xml:space="preserve">, 7(10), 2010. </w:t>
      </w:r>
      <w:r w:rsidR="00D923B6"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https://doi.org/10.1371/journal.pmed. </w:t>
      </w:r>
    </w:p>
    <w:p w14:paraId="3AB20DEB"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5BCCD214" w14:textId="77777777"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lastRenderedPageBreak/>
        <w:t xml:space="preserve">Liu, D. X. Liang, J.Q. Fung, T. </w:t>
      </w:r>
      <w:proofErr w:type="spellStart"/>
      <w:r w:rsidRPr="00915685">
        <w:rPr>
          <w:rFonts w:ascii="Times New Roman" w:hAnsi="Times New Roman" w:cs="Times New Roman"/>
          <w:sz w:val="24"/>
          <w:szCs w:val="24"/>
          <w:lang w:val="en-GB"/>
        </w:rPr>
        <w:t>S.</w:t>
      </w:r>
      <w:r w:rsidRPr="00915685">
        <w:rPr>
          <w:rFonts w:ascii="Times New Roman" w:hAnsi="Times New Roman" w:cs="Times New Roman"/>
          <w:i/>
          <w:sz w:val="24"/>
          <w:szCs w:val="24"/>
          <w:lang w:val="en-GB"/>
        </w:rPr>
        <w:t>Human</w:t>
      </w:r>
      <w:proofErr w:type="spellEnd"/>
      <w:r w:rsidRPr="00915685">
        <w:rPr>
          <w:rFonts w:ascii="Times New Roman" w:hAnsi="Times New Roman" w:cs="Times New Roman"/>
          <w:i/>
          <w:sz w:val="24"/>
          <w:szCs w:val="24"/>
          <w:lang w:val="en-GB"/>
        </w:rPr>
        <w:t xml:space="preserve"> Coronavirus-229E, -OC43, -NL63, and -HKU1 </w:t>
      </w:r>
    </w:p>
    <w:p w14:paraId="5BA41DB5" w14:textId="366FB9C8"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w:t>
      </w:r>
      <w:proofErr w:type="spellStart"/>
      <w:r w:rsidRPr="00915685">
        <w:rPr>
          <w:rFonts w:ascii="Times New Roman" w:hAnsi="Times New Roman" w:cs="Times New Roman"/>
          <w:i/>
          <w:sz w:val="24"/>
          <w:szCs w:val="24"/>
          <w:lang w:val="en-GB"/>
        </w:rPr>
        <w:t>Coronaviridae</w:t>
      </w:r>
      <w:proofErr w:type="spellEnd"/>
      <w:r w:rsidRPr="00915685">
        <w:rPr>
          <w:rFonts w:ascii="Times New Roman" w:hAnsi="Times New Roman" w:cs="Times New Roman"/>
          <w:i/>
          <w:sz w:val="24"/>
          <w:szCs w:val="24"/>
          <w:lang w:val="en-GB"/>
        </w:rPr>
        <w:t>)</w:t>
      </w:r>
      <w:r w:rsidRPr="00915685">
        <w:rPr>
          <w:rFonts w:ascii="Times New Roman" w:hAnsi="Times New Roman" w:cs="Times New Roman"/>
          <w:sz w:val="24"/>
          <w:szCs w:val="24"/>
          <w:lang w:val="en-GB"/>
        </w:rPr>
        <w:t>.</w:t>
      </w:r>
      <w:proofErr w:type="spellStart"/>
      <w:r w:rsidRPr="00915685">
        <w:rPr>
          <w:rFonts w:ascii="Times New Roman" w:hAnsi="Times New Roman" w:cs="Times New Roman"/>
          <w:b/>
          <w:sz w:val="24"/>
          <w:szCs w:val="24"/>
          <w:lang w:val="en-GB"/>
        </w:rPr>
        <w:t>Encyclopedia</w:t>
      </w:r>
      <w:proofErr w:type="spellEnd"/>
      <w:r w:rsidRPr="00915685">
        <w:rPr>
          <w:rFonts w:ascii="Times New Roman" w:hAnsi="Times New Roman" w:cs="Times New Roman"/>
          <w:b/>
          <w:sz w:val="24"/>
          <w:szCs w:val="24"/>
          <w:lang w:val="en-GB"/>
        </w:rPr>
        <w:t xml:space="preserve"> of Virology,</w:t>
      </w:r>
      <w:r w:rsidRPr="00915685">
        <w:rPr>
          <w:rFonts w:ascii="Times New Roman" w:hAnsi="Times New Roman" w:cs="Times New Roman"/>
          <w:sz w:val="24"/>
          <w:szCs w:val="24"/>
          <w:lang w:val="en-GB"/>
        </w:rPr>
        <w:t xml:space="preserve"> 2021, pg428–40. </w:t>
      </w:r>
      <w:proofErr w:type="spellStart"/>
      <w:r w:rsidRPr="00915685">
        <w:rPr>
          <w:rFonts w:ascii="Times New Roman" w:hAnsi="Times New Roman" w:cs="Times New Roman"/>
          <w:sz w:val="24"/>
          <w:szCs w:val="24"/>
          <w:lang w:val="en-GB"/>
        </w:rPr>
        <w:t>doi</w:t>
      </w:r>
      <w:proofErr w:type="spellEnd"/>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10.1016/B978-0-12-</w:t>
      </w:r>
      <w:r w:rsidRPr="00915685">
        <w:rPr>
          <w:rFonts w:ascii="Times New Roman" w:hAnsi="Times New Roman" w:cs="Times New Roman"/>
          <w:sz w:val="24"/>
          <w:szCs w:val="24"/>
          <w:lang w:val="en-GB"/>
        </w:rPr>
        <w:tab/>
        <w:t xml:space="preserve">809633-8.21501-X. </w:t>
      </w:r>
      <w:proofErr w:type="spellStart"/>
      <w:r w:rsidRPr="00915685">
        <w:rPr>
          <w:rFonts w:ascii="Times New Roman" w:hAnsi="Times New Roman" w:cs="Times New Roman"/>
          <w:sz w:val="24"/>
          <w:szCs w:val="24"/>
          <w:lang w:val="en-GB"/>
        </w:rPr>
        <w:t>Epub</w:t>
      </w:r>
      <w:proofErr w:type="spellEnd"/>
      <w:r w:rsidRPr="00915685">
        <w:rPr>
          <w:rFonts w:ascii="Times New Roman" w:hAnsi="Times New Roman" w:cs="Times New Roman"/>
          <w:sz w:val="24"/>
          <w:szCs w:val="24"/>
          <w:lang w:val="en-GB"/>
        </w:rPr>
        <w:t xml:space="preserve"> 2021 Mar 1. PMCID: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PMC7204879.</w:t>
      </w:r>
    </w:p>
    <w:p w14:paraId="42149DCB"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BF643F2" w14:textId="77370B17" w:rsidR="00C564E9" w:rsidRPr="00915685" w:rsidRDefault="00C564E9" w:rsidP="00D923B6">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lang w:val="en-GB"/>
        </w:rPr>
        <w:t xml:space="preserve">Louise H.&amp; Murray, L. </w:t>
      </w:r>
      <w:r w:rsidRPr="00915685">
        <w:rPr>
          <w:rFonts w:ascii="Times New Roman" w:hAnsi="Times New Roman" w:cs="Times New Roman"/>
          <w:i/>
          <w:sz w:val="24"/>
          <w:szCs w:val="24"/>
          <w:lang w:val="en-GB"/>
        </w:rPr>
        <w:t xml:space="preserve">Children and </w:t>
      </w:r>
      <w:proofErr w:type="spellStart"/>
      <w:r w:rsidRPr="00915685">
        <w:rPr>
          <w:rFonts w:ascii="Times New Roman" w:hAnsi="Times New Roman" w:cs="Times New Roman"/>
          <w:i/>
          <w:sz w:val="24"/>
          <w:szCs w:val="24"/>
          <w:lang w:val="en-GB"/>
        </w:rPr>
        <w:t>Covid</w:t>
      </w:r>
      <w:proofErr w:type="spellEnd"/>
      <w:r w:rsidRPr="00915685">
        <w:rPr>
          <w:rFonts w:ascii="Times New Roman" w:hAnsi="Times New Roman" w:cs="Times New Roman"/>
          <w:i/>
          <w:sz w:val="24"/>
          <w:szCs w:val="24"/>
          <w:lang w:val="en-GB"/>
        </w:rPr>
        <w:t xml:space="preserve"> 19 in the UK</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Children's Geographies</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20(4), 2022, 487-494. DOI: 10.1080/14733285.2021.1921699</w:t>
      </w:r>
    </w:p>
    <w:p w14:paraId="2199748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718422D" w14:textId="15B15E9B" w:rsidR="00C564E9" w:rsidRPr="00915685" w:rsidRDefault="00C564E9" w:rsidP="00D923B6">
      <w:pPr>
        <w:spacing w:after="0" w:line="240" w:lineRule="auto"/>
        <w:ind w:left="1418" w:hanging="851"/>
        <w:jc w:val="both"/>
        <w:rPr>
          <w:rFonts w:ascii="Times New Roman" w:eastAsia="Times New Roman" w:hAnsi="Times New Roman" w:cs="Times New Roman"/>
          <w:b/>
          <w:bCs/>
          <w:kern w:val="36"/>
          <w:sz w:val="24"/>
          <w:szCs w:val="24"/>
          <w:lang w:val="en-GB"/>
        </w:rPr>
      </w:pPr>
      <w:r w:rsidRPr="00915685">
        <w:rPr>
          <w:rFonts w:ascii="Times New Roman" w:eastAsia="Times New Roman" w:hAnsi="Times New Roman" w:cs="Times New Roman"/>
          <w:bCs/>
          <w:kern w:val="36"/>
          <w:sz w:val="24"/>
          <w:szCs w:val="24"/>
          <w:lang w:val="en-GB"/>
        </w:rPr>
        <w:t xml:space="preserve">Lowell, </w:t>
      </w:r>
      <w:proofErr w:type="spellStart"/>
      <w:proofErr w:type="gramStart"/>
      <w:r w:rsidRPr="00915685">
        <w:rPr>
          <w:rFonts w:ascii="Times New Roman" w:eastAsia="Times New Roman" w:hAnsi="Times New Roman" w:cs="Times New Roman"/>
          <w:bCs/>
          <w:kern w:val="36"/>
          <w:sz w:val="24"/>
          <w:szCs w:val="24"/>
          <w:lang w:val="en-GB"/>
        </w:rPr>
        <w:t>G.</w:t>
      </w:r>
      <w:r w:rsidRPr="00915685">
        <w:rPr>
          <w:rFonts w:ascii="Times New Roman" w:eastAsia="Times New Roman" w:hAnsi="Times New Roman" w:cs="Times New Roman"/>
          <w:bCs/>
          <w:i/>
          <w:kern w:val="36"/>
          <w:sz w:val="24"/>
          <w:szCs w:val="24"/>
          <w:lang w:val="en-GB"/>
        </w:rPr>
        <w:t>Big</w:t>
      </w:r>
      <w:proofErr w:type="spellEnd"/>
      <w:proofErr w:type="gramEnd"/>
      <w:r w:rsidRPr="00915685">
        <w:rPr>
          <w:rFonts w:ascii="Times New Roman" w:eastAsia="Times New Roman" w:hAnsi="Times New Roman" w:cs="Times New Roman"/>
          <w:bCs/>
          <w:i/>
          <w:kern w:val="36"/>
          <w:sz w:val="24"/>
          <w:szCs w:val="24"/>
          <w:lang w:val="en-GB"/>
        </w:rPr>
        <w:t xml:space="preserve"> History versus Cosmic History: A Review of Ted Peters’ Book, </w:t>
      </w:r>
      <w:r w:rsidRPr="00915685">
        <w:rPr>
          <w:rFonts w:ascii="Times New Roman" w:eastAsia="Times New Roman" w:hAnsi="Times New Roman" w:cs="Times New Roman"/>
          <w:b/>
          <w:bCs/>
          <w:kern w:val="36"/>
          <w:sz w:val="24"/>
          <w:szCs w:val="24"/>
          <w:lang w:val="en-GB"/>
        </w:rPr>
        <w:t xml:space="preserve">Theology </w:t>
      </w:r>
      <w:r w:rsidRPr="00915685">
        <w:rPr>
          <w:rFonts w:ascii="Times New Roman" w:eastAsia="Times New Roman" w:hAnsi="Times New Roman" w:cs="Times New Roman"/>
          <w:b/>
          <w:bCs/>
          <w:kern w:val="36"/>
          <w:sz w:val="24"/>
          <w:szCs w:val="24"/>
          <w:lang w:val="en-GB"/>
        </w:rPr>
        <w:tab/>
        <w:t>and Science,</w:t>
      </w:r>
      <w:r w:rsidRPr="00915685">
        <w:rPr>
          <w:rFonts w:ascii="Times New Roman" w:eastAsia="Times New Roman" w:hAnsi="Times New Roman" w:cs="Times New Roman"/>
          <w:bCs/>
          <w:kern w:val="36"/>
          <w:sz w:val="24"/>
          <w:szCs w:val="24"/>
          <w:lang w:val="en-GB"/>
        </w:rPr>
        <w:t>19(3), 2021, pg212-219, DOI: 10.1080/14746700.2021.1944504.</w:t>
      </w:r>
    </w:p>
    <w:p w14:paraId="18AF77BD"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E915AC4" w14:textId="681D628D" w:rsidR="00C564E9" w:rsidRPr="00915685" w:rsidRDefault="00C564E9" w:rsidP="00D923B6">
      <w:pPr>
        <w:spacing w:after="0" w:line="240" w:lineRule="auto"/>
        <w:ind w:left="1418" w:hanging="851"/>
        <w:jc w:val="both"/>
        <w:rPr>
          <w:rFonts w:ascii="Times New Roman" w:hAnsi="Times New Roman" w:cs="Times New Roman"/>
          <w:b/>
          <w:bCs/>
          <w:sz w:val="24"/>
          <w:szCs w:val="24"/>
          <w:lang w:val="en-GB"/>
        </w:rPr>
      </w:pPr>
      <w:r w:rsidRPr="00915685">
        <w:rPr>
          <w:rFonts w:ascii="Times New Roman" w:hAnsi="Times New Roman" w:cs="Times New Roman"/>
          <w:bCs/>
          <w:sz w:val="24"/>
          <w:szCs w:val="24"/>
          <w:shd w:val="clear" w:color="auto" w:fill="FFFFFF"/>
          <w:lang w:val="en-GB"/>
        </w:rPr>
        <w:t xml:space="preserve">Lynne, T.  </w:t>
      </w:r>
      <w:r w:rsidRPr="00915685">
        <w:rPr>
          <w:rFonts w:ascii="Times New Roman" w:hAnsi="Times New Roman" w:cs="Times New Roman"/>
          <w:bCs/>
          <w:i/>
          <w:sz w:val="24"/>
          <w:szCs w:val="24"/>
          <w:shd w:val="clear" w:color="auto" w:fill="FFFFFF"/>
          <w:lang w:val="en-GB"/>
        </w:rPr>
        <w:t xml:space="preserve">Making Room for the </w:t>
      </w:r>
      <w:proofErr w:type="spellStart"/>
      <w:r w:rsidRPr="00915685">
        <w:rPr>
          <w:rFonts w:ascii="Times New Roman" w:hAnsi="Times New Roman" w:cs="Times New Roman"/>
          <w:bCs/>
          <w:i/>
          <w:sz w:val="24"/>
          <w:szCs w:val="24"/>
          <w:shd w:val="clear" w:color="auto" w:fill="FFFFFF"/>
          <w:lang w:val="en-GB"/>
        </w:rPr>
        <w:t>Missio</w:t>
      </w:r>
      <w:proofErr w:type="spellEnd"/>
      <w:r w:rsidRPr="00915685">
        <w:rPr>
          <w:rFonts w:ascii="Times New Roman" w:hAnsi="Times New Roman" w:cs="Times New Roman"/>
          <w:bCs/>
          <w:i/>
          <w:sz w:val="24"/>
          <w:szCs w:val="24"/>
          <w:shd w:val="clear" w:color="auto" w:fill="FFFFFF"/>
          <w:lang w:val="en-GB"/>
        </w:rPr>
        <w:t xml:space="preserve"> Dei in </w:t>
      </w:r>
      <w:proofErr w:type="spellStart"/>
      <w:r w:rsidRPr="00915685">
        <w:rPr>
          <w:rFonts w:ascii="Times New Roman" w:hAnsi="Times New Roman" w:cs="Times New Roman"/>
          <w:bCs/>
          <w:i/>
          <w:sz w:val="24"/>
          <w:szCs w:val="24"/>
          <w:shd w:val="clear" w:color="auto" w:fill="FFFFFF"/>
          <w:lang w:val="en-GB"/>
        </w:rPr>
        <w:t>Missiological</w:t>
      </w:r>
      <w:proofErr w:type="spellEnd"/>
      <w:r w:rsidRPr="00915685">
        <w:rPr>
          <w:rFonts w:ascii="Times New Roman" w:hAnsi="Times New Roman" w:cs="Times New Roman"/>
          <w:bCs/>
          <w:i/>
          <w:sz w:val="24"/>
          <w:szCs w:val="24"/>
          <w:shd w:val="clear" w:color="auto" w:fill="FFFFFF"/>
          <w:lang w:val="en-GB"/>
        </w:rPr>
        <w:t xml:space="preserve"> Research</w:t>
      </w:r>
      <w:r w:rsidRPr="00915685">
        <w:rPr>
          <w:rFonts w:ascii="Times New Roman" w:hAnsi="Times New Roman" w:cs="Times New Roman"/>
          <w:bCs/>
          <w:sz w:val="24"/>
          <w:szCs w:val="24"/>
          <w:shd w:val="clear" w:color="auto" w:fill="FFFFFF"/>
          <w:lang w:val="en-GB"/>
        </w:rPr>
        <w:t>, </w:t>
      </w:r>
      <w:r w:rsidRPr="00915685">
        <w:rPr>
          <w:rFonts w:ascii="Times New Roman" w:hAnsi="Times New Roman" w:cs="Times New Roman"/>
          <w:bCs/>
          <w:i/>
          <w:sz w:val="24"/>
          <w:szCs w:val="24"/>
          <w:shd w:val="clear" w:color="auto" w:fill="FFFFFF"/>
          <w:lang w:val="en-GB"/>
        </w:rPr>
        <w:t xml:space="preserve">In </w:t>
      </w:r>
      <w:r w:rsidRPr="00915685">
        <w:rPr>
          <w:rStyle w:val="Emphasis"/>
          <w:rFonts w:ascii="Times New Roman" w:hAnsi="Times New Roman" w:cs="Times New Roman"/>
          <w:bCs/>
          <w:i w:val="0"/>
          <w:sz w:val="24"/>
          <w:szCs w:val="24"/>
          <w:shd w:val="clear" w:color="auto" w:fill="FFFFFF"/>
          <w:lang w:val="en-GB"/>
        </w:rPr>
        <w:t xml:space="preserve">Mission </w:t>
      </w:r>
      <w:r w:rsidRPr="00915685">
        <w:rPr>
          <w:rStyle w:val="Emphasis"/>
          <w:rFonts w:ascii="Times New Roman" w:hAnsi="Times New Roman" w:cs="Times New Roman"/>
          <w:bCs/>
          <w:i w:val="0"/>
          <w:sz w:val="24"/>
          <w:szCs w:val="24"/>
          <w:shd w:val="clear" w:color="auto" w:fill="FFFFFF"/>
          <w:lang w:val="en-GB"/>
        </w:rPr>
        <w:tab/>
      </w:r>
      <w:r w:rsidRPr="00915685">
        <w:rPr>
          <w:rStyle w:val="Emphasis"/>
          <w:rFonts w:ascii="Times New Roman" w:hAnsi="Times New Roman" w:cs="Times New Roman"/>
          <w:bCs/>
          <w:i w:val="0"/>
          <w:sz w:val="24"/>
          <w:szCs w:val="24"/>
          <w:shd w:val="clear" w:color="auto" w:fill="FFFFFF"/>
          <w:lang w:val="en-GB"/>
        </w:rPr>
        <w:tab/>
        <w:t>Studies</w:t>
      </w:r>
      <w:r w:rsidRPr="00915685">
        <w:rPr>
          <w:rFonts w:ascii="Times New Roman" w:hAnsi="Times New Roman" w:cs="Times New Roman"/>
          <w:bCs/>
          <w:sz w:val="24"/>
          <w:szCs w:val="24"/>
          <w:shd w:val="clear" w:color="auto" w:fill="FFFFFF"/>
          <w:lang w:val="en-GB"/>
        </w:rPr>
        <w:t>:</w:t>
      </w:r>
      <w:r w:rsidRPr="00915685">
        <w:rPr>
          <w:rFonts w:ascii="Times New Roman" w:hAnsi="Times New Roman" w:cs="Times New Roman"/>
          <w:b/>
          <w:bCs/>
          <w:sz w:val="24"/>
          <w:szCs w:val="24"/>
          <w:lang w:val="en-GB"/>
        </w:rPr>
        <w:t xml:space="preserve"> Journal of the International Association for Mission Studies,</w:t>
      </w:r>
      <w:r w:rsidRPr="00915685">
        <w:rPr>
          <w:rFonts w:ascii="Times New Roman" w:hAnsi="Times New Roman" w:cs="Times New Roman"/>
          <w:bCs/>
          <w:sz w:val="24"/>
          <w:szCs w:val="24"/>
          <w:shd w:val="clear" w:color="auto" w:fill="FFFFFF"/>
          <w:lang w:val="en-GB"/>
        </w:rPr>
        <w:t xml:space="preserve"> 37(1), </w:t>
      </w:r>
      <w:r w:rsidRPr="00915685">
        <w:rPr>
          <w:rFonts w:ascii="Times New Roman" w:hAnsi="Times New Roman" w:cs="Times New Roman"/>
          <w:bCs/>
          <w:sz w:val="24"/>
          <w:szCs w:val="24"/>
          <w:shd w:val="clear" w:color="auto" w:fill="FFFFFF"/>
          <w:lang w:val="en-GB"/>
        </w:rPr>
        <w:tab/>
        <w:t xml:space="preserve">2020, pg52-77. </w:t>
      </w:r>
      <w:proofErr w:type="spellStart"/>
      <w:r w:rsidRPr="00915685">
        <w:rPr>
          <w:rFonts w:ascii="Times New Roman" w:hAnsi="Times New Roman" w:cs="Times New Roman"/>
          <w:bCs/>
          <w:sz w:val="24"/>
          <w:szCs w:val="24"/>
          <w:shd w:val="clear" w:color="auto" w:fill="FFFFFF"/>
          <w:lang w:val="en-GB"/>
        </w:rPr>
        <w:t>doi</w:t>
      </w:r>
      <w:proofErr w:type="spellEnd"/>
      <w:r w:rsidRPr="00915685">
        <w:rPr>
          <w:rFonts w:ascii="Times New Roman" w:hAnsi="Times New Roman" w:cs="Times New Roman"/>
          <w:bCs/>
          <w:sz w:val="24"/>
          <w:szCs w:val="24"/>
          <w:shd w:val="clear" w:color="auto" w:fill="FFFFFF"/>
          <w:lang w:val="en-GB"/>
        </w:rPr>
        <w:t>: </w:t>
      </w:r>
      <w:hyperlink r:id="rId130" w:tgtFrame="_blank" w:history="1">
        <w:r w:rsidRPr="00915685">
          <w:rPr>
            <w:rStyle w:val="Hyperlink"/>
            <w:rFonts w:ascii="Times New Roman" w:hAnsi="Times New Roman" w:cs="Times New Roman"/>
            <w:bCs/>
            <w:color w:val="auto"/>
            <w:sz w:val="24"/>
            <w:szCs w:val="24"/>
            <w:u w:val="none"/>
            <w:shd w:val="clear" w:color="auto" w:fill="FFFFFF"/>
            <w:lang w:val="en-GB"/>
          </w:rPr>
          <w:t>https://doi.org/10.1163/15733831-12341696</w:t>
        </w:r>
      </w:hyperlink>
      <w:r w:rsidRPr="00915685">
        <w:rPr>
          <w:rFonts w:ascii="Times New Roman" w:hAnsi="Times New Roman" w:cs="Times New Roman"/>
          <w:sz w:val="24"/>
          <w:szCs w:val="24"/>
          <w:lang w:val="en-GB"/>
        </w:rPr>
        <w:t>.</w:t>
      </w:r>
    </w:p>
    <w:p w14:paraId="4953C128"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D25FEF6" w14:textId="77777777"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MacNeil</w:t>
      </w:r>
      <w:proofErr w:type="spellEnd"/>
      <w:r w:rsidRPr="00915685">
        <w:rPr>
          <w:rFonts w:ascii="Times New Roman" w:hAnsi="Times New Roman" w:cs="Times New Roman"/>
          <w:sz w:val="24"/>
          <w:szCs w:val="24"/>
          <w:lang w:val="en-GB"/>
        </w:rPr>
        <w:t xml:space="preserve">, A. </w:t>
      </w:r>
      <w:proofErr w:type="spellStart"/>
      <w:r w:rsidRPr="00915685">
        <w:rPr>
          <w:rFonts w:ascii="Times New Roman" w:hAnsi="Times New Roman" w:cs="Times New Roman"/>
          <w:sz w:val="24"/>
          <w:szCs w:val="24"/>
          <w:lang w:val="en-GB"/>
        </w:rPr>
        <w:t>Glaziou</w:t>
      </w:r>
      <w:proofErr w:type="spellEnd"/>
      <w:r w:rsidRPr="00915685">
        <w:rPr>
          <w:rFonts w:ascii="Times New Roman" w:hAnsi="Times New Roman" w:cs="Times New Roman"/>
          <w:sz w:val="24"/>
          <w:szCs w:val="24"/>
          <w:lang w:val="en-GB"/>
        </w:rPr>
        <w:t xml:space="preserve">, P. </w:t>
      </w:r>
      <w:proofErr w:type="spellStart"/>
      <w:r w:rsidRPr="00915685">
        <w:rPr>
          <w:rFonts w:ascii="Times New Roman" w:hAnsi="Times New Roman" w:cs="Times New Roman"/>
          <w:sz w:val="24"/>
          <w:szCs w:val="24"/>
          <w:lang w:val="en-GB"/>
        </w:rPr>
        <w:t>Sismanidis</w:t>
      </w:r>
      <w:proofErr w:type="spellEnd"/>
      <w:r w:rsidRPr="00915685">
        <w:rPr>
          <w:rFonts w:ascii="Times New Roman" w:hAnsi="Times New Roman" w:cs="Times New Roman"/>
          <w:sz w:val="24"/>
          <w:szCs w:val="24"/>
          <w:lang w:val="en-GB"/>
        </w:rPr>
        <w:t xml:space="preserve">, C. Maloney S. &amp; Floyd, K. </w:t>
      </w:r>
      <w:r w:rsidRPr="00915685">
        <w:rPr>
          <w:rFonts w:ascii="Times New Roman" w:hAnsi="Times New Roman" w:cs="Times New Roman"/>
          <w:i/>
          <w:sz w:val="24"/>
          <w:szCs w:val="24"/>
          <w:lang w:val="en-GB"/>
        </w:rPr>
        <w:t xml:space="preserve">Global Epidemiology of </w:t>
      </w:r>
    </w:p>
    <w:p w14:paraId="25B2FEA2" w14:textId="4A5ABBE0" w:rsidR="00C564E9" w:rsidRPr="00915685" w:rsidRDefault="00C564E9" w:rsidP="00D923B6">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Tuberculosis and Progress Toward Achieving Global Targets-2017</w:t>
      </w:r>
      <w:r w:rsidRPr="00915685">
        <w:rPr>
          <w:rFonts w:ascii="Times New Roman" w:hAnsi="Times New Roman" w:cs="Times New Roman"/>
          <w:sz w:val="24"/>
          <w:szCs w:val="24"/>
          <w:lang w:val="en-GB"/>
        </w:rPr>
        <w:t xml:space="preserve">, </w:t>
      </w:r>
      <w:hyperlink r:id="rId131" w:history="1">
        <w:proofErr w:type="spellStart"/>
        <w:r w:rsidRPr="00915685">
          <w:rPr>
            <w:rFonts w:ascii="Times New Roman" w:eastAsia="Times New Roman" w:hAnsi="Times New Roman" w:cs="Times New Roman"/>
            <w:b/>
            <w:sz w:val="24"/>
            <w:szCs w:val="24"/>
            <w:lang w:val="en-GB"/>
          </w:rPr>
          <w:t>Centers</w:t>
        </w:r>
        <w:proofErr w:type="spellEnd"/>
        <w:r w:rsidRPr="00915685">
          <w:rPr>
            <w:rFonts w:ascii="Times New Roman" w:eastAsia="Times New Roman" w:hAnsi="Times New Roman" w:cs="Times New Roman"/>
            <w:b/>
            <w:sz w:val="24"/>
            <w:szCs w:val="24"/>
            <w:lang w:val="en-GB"/>
          </w:rPr>
          <w:t xml:space="preserve"> </w:t>
        </w:r>
        <w:r w:rsidRPr="00915685">
          <w:rPr>
            <w:rFonts w:ascii="Times New Roman" w:eastAsia="Times New Roman" w:hAnsi="Times New Roman" w:cs="Times New Roman"/>
            <w:b/>
            <w:sz w:val="24"/>
            <w:szCs w:val="24"/>
            <w:lang w:val="en-GB"/>
          </w:rPr>
          <w:tab/>
          <w:t>for Disease Control and Prevention</w:t>
        </w:r>
      </w:hyperlink>
      <w:r w:rsidRPr="00915685">
        <w:rPr>
          <w:rFonts w:ascii="Times New Roman" w:eastAsia="Times New Roman" w:hAnsi="Times New Roman" w:cs="Times New Roman"/>
          <w:sz w:val="24"/>
          <w:szCs w:val="24"/>
          <w:lang w:val="en-GB"/>
        </w:rPr>
        <w:t xml:space="preserve">, </w:t>
      </w:r>
      <w:r w:rsidRPr="00915685">
        <w:rPr>
          <w:rFonts w:ascii="Times New Roman" w:hAnsi="Times New Roman" w:cs="Times New Roman"/>
          <w:sz w:val="24"/>
          <w:szCs w:val="24"/>
          <w:shd w:val="clear" w:color="auto" w:fill="FFFFFF"/>
          <w:lang w:val="en-GB"/>
        </w:rPr>
        <w:t>68(11), March 22, 2019, pg263–266.</w:t>
      </w:r>
    </w:p>
    <w:p w14:paraId="5EDF4978"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37125869" w14:textId="6EE9D786" w:rsidR="00C564E9" w:rsidRPr="00915685" w:rsidRDefault="00C564E9" w:rsidP="00D923B6">
      <w:pPr>
        <w:pStyle w:val="Heading1"/>
        <w:spacing w:before="0" w:beforeAutospacing="0" w:after="240" w:afterAutospacing="0"/>
        <w:ind w:left="1418" w:hanging="851"/>
        <w:rPr>
          <w:b w:val="0"/>
          <w:sz w:val="24"/>
          <w:szCs w:val="24"/>
          <w:lang w:val="en-GB"/>
        </w:rPr>
      </w:pPr>
      <w:proofErr w:type="spellStart"/>
      <w:r w:rsidRPr="00915685">
        <w:rPr>
          <w:b w:val="0"/>
          <w:bCs w:val="0"/>
          <w:sz w:val="24"/>
          <w:szCs w:val="24"/>
          <w:lang w:val="en-GB"/>
        </w:rPr>
        <w:t>Maikomo</w:t>
      </w:r>
      <w:proofErr w:type="spellEnd"/>
      <w:r w:rsidRPr="00915685">
        <w:rPr>
          <w:b w:val="0"/>
          <w:bCs w:val="0"/>
          <w:sz w:val="24"/>
          <w:szCs w:val="24"/>
          <w:lang w:val="en-GB"/>
        </w:rPr>
        <w:t xml:space="preserve">, J. M. </w:t>
      </w:r>
      <w:proofErr w:type="spellStart"/>
      <w:r w:rsidRPr="00915685">
        <w:rPr>
          <w:b w:val="0"/>
          <w:bCs w:val="0"/>
          <w:sz w:val="24"/>
          <w:szCs w:val="24"/>
          <w:lang w:val="en-GB"/>
        </w:rPr>
        <w:t>Targema</w:t>
      </w:r>
      <w:proofErr w:type="spellEnd"/>
      <w:r w:rsidRPr="00915685">
        <w:rPr>
          <w:b w:val="0"/>
          <w:bCs w:val="0"/>
          <w:sz w:val="24"/>
          <w:szCs w:val="24"/>
          <w:lang w:val="en-GB"/>
        </w:rPr>
        <w:t xml:space="preserve"> T. S. &amp;  </w:t>
      </w:r>
      <w:proofErr w:type="spellStart"/>
      <w:r w:rsidRPr="00915685">
        <w:rPr>
          <w:b w:val="0"/>
          <w:bCs w:val="0"/>
          <w:sz w:val="24"/>
          <w:szCs w:val="24"/>
          <w:lang w:val="en-GB"/>
        </w:rPr>
        <w:t>Obun</w:t>
      </w:r>
      <w:proofErr w:type="spellEnd"/>
      <w:r w:rsidRPr="00915685">
        <w:rPr>
          <w:b w:val="0"/>
          <w:bCs w:val="0"/>
          <w:sz w:val="24"/>
          <w:szCs w:val="24"/>
          <w:lang w:val="en-GB"/>
        </w:rPr>
        <w:t xml:space="preserve">-Andy, M. K. </w:t>
      </w:r>
      <w:r w:rsidRPr="00915685">
        <w:rPr>
          <w:b w:val="0"/>
          <w:i/>
          <w:sz w:val="24"/>
          <w:szCs w:val="24"/>
          <w:lang w:val="en-GB"/>
        </w:rPr>
        <w:t xml:space="preserve">COVID-19 and the New </w:t>
      </w:r>
      <w:r w:rsidRPr="00915685">
        <w:rPr>
          <w:b w:val="0"/>
          <w:i/>
          <w:sz w:val="24"/>
          <w:szCs w:val="24"/>
          <w:lang w:val="en-GB"/>
        </w:rPr>
        <w:tab/>
      </w:r>
      <w:r w:rsidRPr="00915685">
        <w:rPr>
          <w:b w:val="0"/>
          <w:i/>
          <w:sz w:val="24"/>
          <w:szCs w:val="24"/>
          <w:lang w:val="en-GB"/>
        </w:rPr>
        <w:tab/>
        <w:t xml:space="preserve"> Normal in Developing Societies: An Appraisal of Nigerians’ Adaptation to        </w:t>
      </w:r>
      <w:r w:rsidRPr="00915685">
        <w:rPr>
          <w:b w:val="0"/>
          <w:i/>
          <w:sz w:val="24"/>
          <w:szCs w:val="24"/>
          <w:lang w:val="en-GB"/>
        </w:rPr>
        <w:tab/>
        <w:t xml:space="preserve">Digital Life in Public and Private Spheres, </w:t>
      </w:r>
      <w:r w:rsidRPr="00915685">
        <w:rPr>
          <w:sz w:val="24"/>
          <w:szCs w:val="24"/>
          <w:lang w:val="en-GB"/>
        </w:rPr>
        <w:t>Journal of Developing Societies</w:t>
      </w:r>
      <w:r w:rsidRPr="00915685">
        <w:rPr>
          <w:b w:val="0"/>
          <w:sz w:val="24"/>
          <w:szCs w:val="24"/>
          <w:lang w:val="en-GB"/>
        </w:rPr>
        <w:t xml:space="preserve">, </w:t>
      </w:r>
      <w:r w:rsidRPr="00915685">
        <w:rPr>
          <w:b w:val="0"/>
          <w:sz w:val="24"/>
          <w:szCs w:val="24"/>
          <w:lang w:val="en-GB"/>
        </w:rPr>
        <w:tab/>
        <w:t>37</w:t>
      </w:r>
      <w:r w:rsidRPr="00915685">
        <w:rPr>
          <w:rStyle w:val="delimiter"/>
          <w:b w:val="0"/>
          <w:sz w:val="24"/>
          <w:szCs w:val="24"/>
          <w:lang w:val="en-GB"/>
        </w:rPr>
        <w:t>(</w:t>
      </w:r>
      <w:r w:rsidRPr="00915685">
        <w:rPr>
          <w:b w:val="0"/>
          <w:sz w:val="24"/>
          <w:szCs w:val="24"/>
          <w:lang w:val="en-GB"/>
        </w:rPr>
        <w:t>3)</w:t>
      </w:r>
      <w:r w:rsidRPr="00915685">
        <w:rPr>
          <w:rStyle w:val="delimiter"/>
          <w:b w:val="0"/>
          <w:sz w:val="24"/>
          <w:szCs w:val="24"/>
          <w:lang w:val="en-GB"/>
        </w:rPr>
        <w:t>, </w:t>
      </w:r>
      <w:r w:rsidRPr="00915685">
        <w:rPr>
          <w:b w:val="0"/>
          <w:sz w:val="24"/>
          <w:szCs w:val="24"/>
          <w:lang w:val="en-GB"/>
        </w:rPr>
        <w:t>2021</w:t>
      </w:r>
      <w:r w:rsidRPr="00915685">
        <w:rPr>
          <w:rStyle w:val="delimiter"/>
          <w:b w:val="0"/>
          <w:sz w:val="24"/>
          <w:szCs w:val="24"/>
          <w:lang w:val="en-GB"/>
        </w:rPr>
        <w:t>, </w:t>
      </w:r>
      <w:r w:rsidRPr="00915685">
        <w:rPr>
          <w:b w:val="0"/>
          <w:sz w:val="24"/>
          <w:szCs w:val="24"/>
          <w:lang w:val="en-GB"/>
        </w:rPr>
        <w:t xml:space="preserve">pg246-274. </w:t>
      </w:r>
      <w:hyperlink r:id="rId132" w:history="1">
        <w:r w:rsidRPr="00915685">
          <w:rPr>
            <w:rStyle w:val="Hyperlink"/>
            <w:b w:val="0"/>
            <w:color w:val="auto"/>
            <w:sz w:val="24"/>
            <w:szCs w:val="24"/>
            <w:u w:val="none"/>
            <w:shd w:val="clear" w:color="auto" w:fill="FFFFFF"/>
            <w:lang w:val="en-GB"/>
          </w:rPr>
          <w:t>https://doi.org/10.1177/0169796X21996830</w:t>
        </w:r>
      </w:hyperlink>
    </w:p>
    <w:p w14:paraId="55D6897D" w14:textId="7CD37FA9" w:rsidR="00C564E9" w:rsidRPr="00915685" w:rsidRDefault="00C564E9" w:rsidP="00B85E4B">
      <w:pPr>
        <w:spacing w:after="0" w:line="240" w:lineRule="auto"/>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Marshall, R. </w:t>
      </w:r>
      <w:r w:rsidRPr="00915685">
        <w:rPr>
          <w:rFonts w:ascii="Times New Roman" w:eastAsia="Times New Roman" w:hAnsi="Times New Roman" w:cs="Times New Roman"/>
          <w:bCs/>
          <w:i/>
          <w:kern w:val="36"/>
          <w:sz w:val="24"/>
          <w:szCs w:val="24"/>
          <w:lang w:val="en-GB"/>
        </w:rPr>
        <w:t>Churches and the Pandemic</w:t>
      </w:r>
      <w:r w:rsidRPr="00915685">
        <w:rPr>
          <w:rFonts w:ascii="Times New Roman" w:eastAsia="Times New Roman" w:hAnsi="Times New Roman" w:cs="Times New Roman"/>
          <w:bCs/>
          <w:kern w:val="36"/>
          <w:sz w:val="24"/>
          <w:szCs w:val="24"/>
          <w:lang w:val="en-GB"/>
        </w:rPr>
        <w:t xml:space="preserve">, </w:t>
      </w:r>
      <w:r w:rsidRPr="00915685">
        <w:rPr>
          <w:rFonts w:ascii="Times New Roman" w:eastAsia="Times New Roman" w:hAnsi="Times New Roman" w:cs="Times New Roman"/>
          <w:b/>
          <w:bCs/>
          <w:kern w:val="36"/>
          <w:sz w:val="24"/>
          <w:szCs w:val="24"/>
          <w:lang w:val="en-GB"/>
        </w:rPr>
        <w:t>The Journal of Christian Social Ethics</w:t>
      </w:r>
      <w:r w:rsidRPr="00915685">
        <w:rPr>
          <w:rFonts w:ascii="Times New Roman" w:eastAsia="Times New Roman" w:hAnsi="Times New Roman" w:cs="Times New Roman"/>
          <w:bCs/>
          <w:kern w:val="36"/>
          <w:sz w:val="24"/>
          <w:szCs w:val="24"/>
          <w:lang w:val="en-GB"/>
        </w:rPr>
        <w:t xml:space="preserve">, Vol. </w:t>
      </w:r>
      <w:r w:rsidRPr="00915685">
        <w:rPr>
          <w:rFonts w:ascii="Times New Roman" w:eastAsia="Times New Roman" w:hAnsi="Times New Roman" w:cs="Times New Roman"/>
          <w:bCs/>
          <w:kern w:val="36"/>
          <w:sz w:val="24"/>
          <w:szCs w:val="24"/>
          <w:lang w:val="en-GB"/>
        </w:rPr>
        <w:tab/>
        <w:t>15, 2022, 48-57.</w:t>
      </w:r>
    </w:p>
    <w:p w14:paraId="226555FB"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24A0424C" w14:textId="10D775E3" w:rsidR="00C564E9" w:rsidRPr="00915685" w:rsidRDefault="00C564E9" w:rsidP="00B85E4B">
      <w:pPr>
        <w:spacing w:after="0" w:line="240" w:lineRule="auto"/>
        <w:ind w:left="1418" w:hanging="851"/>
        <w:rPr>
          <w:rFonts w:ascii="Times New Roman" w:eastAsia="Times New Roman" w:hAnsi="Times New Roman" w:cs="Times New Roman"/>
          <w:b/>
          <w:bCs/>
          <w:kern w:val="36"/>
          <w:sz w:val="24"/>
          <w:szCs w:val="24"/>
          <w:lang w:val="en-GB"/>
        </w:rPr>
      </w:pPr>
      <w:r w:rsidRPr="00915685">
        <w:rPr>
          <w:rFonts w:ascii="Times New Roman" w:eastAsia="Times New Roman" w:hAnsi="Times New Roman" w:cs="Times New Roman"/>
          <w:bCs/>
          <w:kern w:val="36"/>
          <w:sz w:val="24"/>
          <w:szCs w:val="24"/>
          <w:lang w:val="en-GB"/>
        </w:rPr>
        <w:t xml:space="preserve">Moser, P. K. </w:t>
      </w:r>
      <w:r w:rsidRPr="00915685">
        <w:rPr>
          <w:rFonts w:ascii="Times New Roman" w:eastAsia="Times New Roman" w:hAnsi="Times New Roman" w:cs="Times New Roman"/>
          <w:bCs/>
          <w:i/>
          <w:kern w:val="36"/>
          <w:sz w:val="24"/>
          <w:szCs w:val="24"/>
          <w:lang w:val="en-GB"/>
        </w:rPr>
        <w:t>Jesus as Moral-Kingmaker: Gatekeeper for a Co-Owned Dual Kingdom</w:t>
      </w:r>
      <w:r w:rsidRPr="00915685">
        <w:rPr>
          <w:rFonts w:ascii="Times New Roman" w:eastAsia="Times New Roman" w:hAnsi="Times New Roman" w:cs="Times New Roman"/>
          <w:bCs/>
          <w:kern w:val="36"/>
          <w:sz w:val="24"/>
          <w:szCs w:val="24"/>
          <w:lang w:val="en-GB"/>
        </w:rPr>
        <w:t xml:space="preserve">, </w:t>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
          <w:bCs/>
          <w:kern w:val="36"/>
          <w:sz w:val="24"/>
          <w:szCs w:val="24"/>
          <w:lang w:val="en-GB"/>
        </w:rPr>
        <w:t xml:space="preserve">Journal of Bible and Culture </w:t>
      </w:r>
      <w:r w:rsidRPr="00915685">
        <w:rPr>
          <w:rFonts w:ascii="Times New Roman" w:eastAsia="Times New Roman" w:hAnsi="Times New Roman" w:cs="Times New Roman"/>
          <w:bCs/>
          <w:kern w:val="36"/>
          <w:sz w:val="24"/>
          <w:szCs w:val="24"/>
          <w:lang w:val="en-GB"/>
        </w:rPr>
        <w:t xml:space="preserve">50(4), 2020. </w:t>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hyperlink r:id="rId133" w:history="1">
        <w:r w:rsidRPr="00915685">
          <w:rPr>
            <w:rStyle w:val="Hyperlink"/>
            <w:rFonts w:ascii="Times New Roman" w:eastAsia="Times New Roman" w:hAnsi="Times New Roman" w:cs="Times New Roman"/>
            <w:bCs/>
            <w:color w:val="auto"/>
            <w:kern w:val="36"/>
            <w:sz w:val="24"/>
            <w:szCs w:val="24"/>
            <w:u w:val="none"/>
            <w:lang w:val="en-GB"/>
          </w:rPr>
          <w:t>https://doi.org/10.1177/0146107920959000</w:t>
        </w:r>
      </w:hyperlink>
      <w:r w:rsidRPr="00915685">
        <w:rPr>
          <w:rFonts w:ascii="Times New Roman" w:eastAsia="Times New Roman" w:hAnsi="Times New Roman" w:cs="Times New Roman"/>
          <w:bCs/>
          <w:kern w:val="36"/>
          <w:sz w:val="24"/>
          <w:szCs w:val="24"/>
          <w:lang w:val="en-GB"/>
        </w:rPr>
        <w:t>.</w:t>
      </w:r>
    </w:p>
    <w:p w14:paraId="331C155B"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576C234B" w14:textId="7F18F025" w:rsidR="00C564E9" w:rsidRPr="00915685" w:rsidRDefault="00C564E9" w:rsidP="00B85E4B">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Moreno, D. M. Michelle, L. B. </w:t>
      </w:r>
      <w:proofErr w:type="spellStart"/>
      <w:r w:rsidRPr="00915685">
        <w:rPr>
          <w:rFonts w:ascii="Times New Roman" w:hAnsi="Times New Roman" w:cs="Times New Roman"/>
          <w:sz w:val="24"/>
          <w:szCs w:val="24"/>
          <w:lang w:val="en-GB"/>
        </w:rPr>
        <w:t>Daszak</w:t>
      </w:r>
      <w:proofErr w:type="spellEnd"/>
      <w:r w:rsidRPr="00915685">
        <w:rPr>
          <w:rFonts w:ascii="Times New Roman" w:hAnsi="Times New Roman" w:cs="Times New Roman"/>
          <w:sz w:val="24"/>
          <w:szCs w:val="24"/>
          <w:lang w:val="en-GB"/>
        </w:rPr>
        <w:t xml:space="preserve">, P. &amp; Ferrier, S.  </w:t>
      </w:r>
      <w:r w:rsidRPr="00915685">
        <w:rPr>
          <w:rFonts w:ascii="Times New Roman" w:hAnsi="Times New Roman" w:cs="Times New Roman"/>
          <w:i/>
          <w:sz w:val="24"/>
          <w:szCs w:val="24"/>
          <w:lang w:val="en-GB"/>
        </w:rPr>
        <w:t xml:space="preserve">Sustainable Development must </w:t>
      </w:r>
      <w:r w:rsidRPr="00915685">
        <w:rPr>
          <w:rFonts w:ascii="Times New Roman" w:hAnsi="Times New Roman" w:cs="Times New Roman"/>
          <w:i/>
          <w:sz w:val="24"/>
          <w:szCs w:val="24"/>
          <w:lang w:val="en-GB"/>
        </w:rPr>
        <w:tab/>
        <w:t xml:space="preserve">Account for Pandemic Risk, </w:t>
      </w:r>
      <w:r w:rsidRPr="00915685">
        <w:rPr>
          <w:rFonts w:ascii="Times New Roman" w:hAnsi="Times New Roman" w:cs="Times New Roman"/>
          <w:b/>
          <w:sz w:val="24"/>
          <w:szCs w:val="24"/>
          <w:lang w:val="en-GB"/>
        </w:rPr>
        <w:t>National Academy of Science USA</w:t>
      </w:r>
      <w:r w:rsidRPr="00915685">
        <w:rPr>
          <w:rFonts w:ascii="Times New Roman" w:hAnsi="Times New Roman" w:cs="Times New Roman"/>
          <w:sz w:val="24"/>
          <w:szCs w:val="24"/>
          <w:lang w:val="en-GB"/>
        </w:rPr>
        <w:t xml:space="preserve">, 117 (8), 2020, </w:t>
      </w:r>
      <w:r w:rsidRPr="00915685">
        <w:rPr>
          <w:rFonts w:ascii="Times New Roman" w:hAnsi="Times New Roman" w:cs="Times New Roman"/>
          <w:sz w:val="24"/>
          <w:szCs w:val="24"/>
          <w:lang w:val="en-GB"/>
        </w:rPr>
        <w:tab/>
        <w:t>3888-3892.</w:t>
      </w:r>
      <w:hyperlink r:id="rId134" w:history="1">
        <w:r w:rsidRPr="00915685">
          <w:rPr>
            <w:rStyle w:val="Hyperlink"/>
            <w:rFonts w:ascii="Times New Roman" w:hAnsi="Times New Roman" w:cs="Times New Roman"/>
            <w:color w:val="auto"/>
            <w:sz w:val="24"/>
            <w:szCs w:val="24"/>
            <w:u w:val="none"/>
            <w:lang w:val="en-GB"/>
          </w:rPr>
          <w:t>https://doi.org/10.1073/pnas.2001655117</w:t>
        </w:r>
      </w:hyperlink>
      <w:r w:rsidRPr="00915685">
        <w:rPr>
          <w:rFonts w:ascii="Times New Roman" w:hAnsi="Times New Roman" w:cs="Times New Roman"/>
          <w:sz w:val="24"/>
          <w:szCs w:val="24"/>
          <w:lang w:val="en-GB"/>
        </w:rPr>
        <w:t>.</w:t>
      </w:r>
    </w:p>
    <w:p w14:paraId="6A92C8EA"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C329C97" w14:textId="71D60250" w:rsidR="00C564E9" w:rsidRPr="00915685" w:rsidRDefault="00C564E9" w:rsidP="00B85E4B">
      <w:pPr>
        <w:spacing w:after="0" w:line="240" w:lineRule="auto"/>
        <w:ind w:left="1418" w:hanging="851"/>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Morens</w:t>
      </w:r>
      <w:proofErr w:type="spellEnd"/>
      <w:r w:rsidRPr="00915685">
        <w:rPr>
          <w:rFonts w:ascii="Times New Roman" w:hAnsi="Times New Roman" w:cs="Times New Roman"/>
          <w:sz w:val="24"/>
          <w:szCs w:val="24"/>
          <w:lang w:val="en-GB"/>
        </w:rPr>
        <w:t xml:space="preserve">, D.M </w:t>
      </w:r>
      <w:proofErr w:type="spellStart"/>
      <w:r w:rsidRPr="00915685">
        <w:rPr>
          <w:rFonts w:ascii="Times New Roman" w:hAnsi="Times New Roman" w:cs="Times New Roman"/>
          <w:sz w:val="24"/>
          <w:szCs w:val="24"/>
          <w:lang w:val="en-GB"/>
        </w:rPr>
        <w:t>Daszak</w:t>
      </w:r>
      <w:proofErr w:type="spellEnd"/>
      <w:r w:rsidRPr="00915685">
        <w:rPr>
          <w:rFonts w:ascii="Times New Roman" w:hAnsi="Times New Roman" w:cs="Times New Roman"/>
          <w:sz w:val="24"/>
          <w:szCs w:val="24"/>
          <w:lang w:val="en-GB"/>
        </w:rPr>
        <w:t xml:space="preserve">, P. Markel, H. &amp; </w:t>
      </w:r>
      <w:proofErr w:type="spellStart"/>
      <w:r w:rsidRPr="00915685">
        <w:rPr>
          <w:rFonts w:ascii="Times New Roman" w:hAnsi="Times New Roman" w:cs="Times New Roman"/>
          <w:sz w:val="24"/>
          <w:szCs w:val="24"/>
          <w:lang w:val="en-GB"/>
        </w:rPr>
        <w:t>Taubenberger</w:t>
      </w:r>
      <w:proofErr w:type="spellEnd"/>
      <w:r w:rsidRPr="00915685">
        <w:rPr>
          <w:rFonts w:ascii="Times New Roman" w:hAnsi="Times New Roman" w:cs="Times New Roman"/>
          <w:sz w:val="24"/>
          <w:szCs w:val="24"/>
          <w:lang w:val="en-GB"/>
        </w:rPr>
        <w:t xml:space="preserve">, J. K. </w:t>
      </w:r>
      <w:r w:rsidRPr="00915685">
        <w:rPr>
          <w:rFonts w:ascii="Times New Roman" w:hAnsi="Times New Roman" w:cs="Times New Roman"/>
          <w:i/>
          <w:sz w:val="24"/>
          <w:szCs w:val="24"/>
          <w:lang w:val="en-GB"/>
        </w:rPr>
        <w:t xml:space="preserve">Joins History’s Pandemic </w:t>
      </w:r>
      <w:r w:rsidRPr="00915685">
        <w:rPr>
          <w:rFonts w:ascii="Times New Roman" w:hAnsi="Times New Roman" w:cs="Times New Roman"/>
          <w:i/>
          <w:sz w:val="24"/>
          <w:szCs w:val="24"/>
          <w:lang w:val="en-GB"/>
        </w:rPr>
        <w:tab/>
        <w:t xml:space="preserve">Legion. </w:t>
      </w:r>
      <w:r w:rsidRPr="00915685">
        <w:rPr>
          <w:rFonts w:ascii="Times New Roman" w:hAnsi="Times New Roman" w:cs="Times New Roman"/>
          <w:b/>
          <w:sz w:val="24"/>
          <w:szCs w:val="24"/>
          <w:lang w:val="en-GB"/>
        </w:rPr>
        <w:t>America Society for Microbiology</w:t>
      </w:r>
      <w:r w:rsidRPr="00915685">
        <w:rPr>
          <w:rFonts w:ascii="Times New Roman" w:hAnsi="Times New Roman" w:cs="Times New Roman"/>
          <w:sz w:val="24"/>
          <w:szCs w:val="24"/>
          <w:lang w:val="en-GB"/>
        </w:rPr>
        <w:t xml:space="preserve">, 11(3), 2020. 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35" w:history="1">
        <w:r w:rsidRPr="00915685">
          <w:rPr>
            <w:rStyle w:val="Hyperlink"/>
            <w:rFonts w:ascii="Times New Roman" w:hAnsi="Times New Roman" w:cs="Times New Roman"/>
            <w:color w:val="auto"/>
            <w:sz w:val="24"/>
            <w:szCs w:val="24"/>
            <w:u w:val="none"/>
            <w:lang w:val="en-GB"/>
          </w:rPr>
          <w:t xml:space="preserve">https://doi.org/10.1128/mBio </w:t>
        </w:r>
        <w:r w:rsidRPr="00915685">
          <w:rPr>
            <w:rStyle w:val="Hyperlink"/>
            <w:rFonts w:ascii="Times New Roman" w:hAnsi="Times New Roman" w:cs="Times New Roman"/>
            <w:color w:val="auto"/>
            <w:sz w:val="24"/>
            <w:szCs w:val="24"/>
            <w:u w:val="none"/>
            <w:lang w:val="en-GB"/>
          </w:rPr>
          <w:tab/>
          <w:t>.00812-20</w:t>
        </w:r>
      </w:hyperlink>
      <w:r w:rsidRPr="00915685">
        <w:rPr>
          <w:rFonts w:ascii="Times New Roman" w:hAnsi="Times New Roman" w:cs="Times New Roman"/>
          <w:sz w:val="24"/>
          <w:szCs w:val="24"/>
          <w:lang w:val="en-GB"/>
        </w:rPr>
        <w:t>.</w:t>
      </w:r>
    </w:p>
    <w:p w14:paraId="5CAE0FB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C9CD40B" w14:textId="070C7F86" w:rsidR="00C564E9" w:rsidRPr="00915685" w:rsidRDefault="00C564E9" w:rsidP="00B85E4B">
      <w:pPr>
        <w:spacing w:after="0" w:line="240" w:lineRule="auto"/>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Moreshead</w:t>
      </w:r>
      <w:proofErr w:type="spellEnd"/>
      <w:r w:rsidRPr="00915685">
        <w:rPr>
          <w:rFonts w:ascii="Times New Roman" w:hAnsi="Times New Roman" w:cs="Times New Roman"/>
          <w:sz w:val="24"/>
          <w:szCs w:val="24"/>
          <w:lang w:val="en-GB"/>
        </w:rPr>
        <w:t xml:space="preserve">, A. E. </w:t>
      </w:r>
      <w:r w:rsidRPr="00915685">
        <w:rPr>
          <w:rFonts w:ascii="Times New Roman" w:hAnsi="Times New Roman" w:cs="Times New Roman"/>
          <w:i/>
          <w:sz w:val="24"/>
          <w:szCs w:val="24"/>
          <w:lang w:val="en-GB"/>
        </w:rPr>
        <w:t xml:space="preserve">To Share in the Glorious Work: Anglo-American Missions and </w:t>
      </w: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American Baptist Identity in the Early Republic. Early American Studies, </w:t>
      </w:r>
      <w:r w:rsidRPr="00915685">
        <w:rPr>
          <w:rFonts w:ascii="Times New Roman" w:hAnsi="Times New Roman" w:cs="Times New Roman"/>
          <w:b/>
          <w:sz w:val="24"/>
          <w:szCs w:val="24"/>
          <w:lang w:val="en-GB"/>
        </w:rPr>
        <w:t xml:space="preserve">An </w:t>
      </w:r>
      <w:r w:rsidRPr="00915685">
        <w:rPr>
          <w:rFonts w:ascii="Times New Roman" w:hAnsi="Times New Roman" w:cs="Times New Roman"/>
          <w:b/>
          <w:sz w:val="24"/>
          <w:szCs w:val="24"/>
          <w:lang w:val="en-GB"/>
        </w:rPr>
        <w:tab/>
        <w:t>Interdisciplinary Journal</w:t>
      </w:r>
      <w:r w:rsidRPr="00915685">
        <w:rPr>
          <w:rFonts w:ascii="Times New Roman" w:hAnsi="Times New Roman" w:cs="Times New Roman"/>
          <w:sz w:val="24"/>
          <w:szCs w:val="24"/>
          <w:lang w:val="en-GB"/>
        </w:rPr>
        <w:t xml:space="preserve"> 19(3), 2021, 568-600. doi:10.1353/eam.2021.0018.</w:t>
      </w:r>
    </w:p>
    <w:p w14:paraId="477F5C33"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7C00DED3" w14:textId="569A5693" w:rsidR="00C564E9" w:rsidRPr="00915685" w:rsidRDefault="00C564E9" w:rsidP="00B85E4B">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Moses, K. </w:t>
      </w:r>
      <w:r w:rsidRPr="00915685">
        <w:rPr>
          <w:rFonts w:ascii="Times New Roman" w:hAnsi="Times New Roman" w:cs="Times New Roman"/>
          <w:i/>
          <w:sz w:val="24"/>
          <w:szCs w:val="24"/>
          <w:shd w:val="clear" w:color="auto" w:fill="FFFFFF"/>
          <w:lang w:val="en-GB"/>
        </w:rPr>
        <w:t xml:space="preserve">Organizational Strategic Planning, Implementation and Evaluation with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Analysis of Challenges and Benefits</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iCs/>
          <w:sz w:val="24"/>
          <w:szCs w:val="24"/>
          <w:shd w:val="clear" w:color="auto" w:fill="FFFFFF"/>
          <w:lang w:val="en-GB"/>
        </w:rPr>
        <w:t xml:space="preserve">International Journal of Applied </w:t>
      </w:r>
      <w:r w:rsidRPr="00915685">
        <w:rPr>
          <w:rFonts w:ascii="Times New Roman" w:hAnsi="Times New Roman" w:cs="Times New Roman"/>
          <w:b/>
          <w:iCs/>
          <w:sz w:val="24"/>
          <w:szCs w:val="24"/>
          <w:shd w:val="clear" w:color="auto" w:fill="FFFFFF"/>
          <w:lang w:val="en-GB"/>
        </w:rPr>
        <w:tab/>
      </w:r>
      <w:r w:rsidRPr="00915685">
        <w:rPr>
          <w:rFonts w:ascii="Times New Roman" w:hAnsi="Times New Roman" w:cs="Times New Roman"/>
          <w:b/>
          <w:iCs/>
          <w:sz w:val="24"/>
          <w:szCs w:val="24"/>
          <w:shd w:val="clear" w:color="auto" w:fill="FFFFFF"/>
          <w:lang w:val="en-GB"/>
        </w:rPr>
        <w:tab/>
        <w:t>Research and Studies</w:t>
      </w:r>
      <w:r w:rsidRPr="00915685">
        <w:rPr>
          <w:rFonts w:ascii="Times New Roman" w:hAnsi="Times New Roman" w:cs="Times New Roman"/>
          <w:sz w:val="24"/>
          <w:szCs w:val="24"/>
          <w:shd w:val="clear" w:color="auto" w:fill="FFFFFF"/>
          <w:lang w:val="en-GB"/>
        </w:rPr>
        <w:t xml:space="preserve"> 5(6), </w:t>
      </w:r>
      <w:r w:rsidRPr="00915685">
        <w:rPr>
          <w:rFonts w:ascii="Times New Roman" w:hAnsi="Times New Roman" w:cs="Times New Roman"/>
          <w:sz w:val="24"/>
          <w:szCs w:val="24"/>
          <w:shd w:val="clear" w:color="auto" w:fill="FFFFFF"/>
          <w:lang w:val="en-GB"/>
        </w:rPr>
        <w:tab/>
        <w:t>2019 pg27-32.</w:t>
      </w:r>
    </w:p>
    <w:p w14:paraId="48713DBC"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B5A4384" w14:textId="79F82382" w:rsidR="00C564E9" w:rsidRPr="00915685" w:rsidRDefault="00C564E9" w:rsidP="00B85E4B">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lastRenderedPageBreak/>
        <w:t>Moravcsik</w:t>
      </w:r>
      <w:proofErr w:type="spellEnd"/>
      <w:r w:rsidRPr="00915685">
        <w:rPr>
          <w:rFonts w:ascii="Times New Roman" w:hAnsi="Times New Roman" w:cs="Times New Roman"/>
          <w:sz w:val="24"/>
          <w:szCs w:val="24"/>
          <w:shd w:val="clear" w:color="auto" w:fill="FFFFFF"/>
          <w:lang w:val="en-GB"/>
        </w:rPr>
        <w:t xml:space="preserve">, A. </w:t>
      </w:r>
      <w:r w:rsidRPr="00915685">
        <w:rPr>
          <w:rFonts w:ascii="Times New Roman" w:hAnsi="Times New Roman" w:cs="Times New Roman"/>
          <w:i/>
          <w:sz w:val="24"/>
          <w:szCs w:val="24"/>
          <w:shd w:val="clear" w:color="auto" w:fill="FFFFFF"/>
          <w:lang w:val="en-GB"/>
        </w:rPr>
        <w:t>Preferences, Power and Institutions in 21st‐Century Europe</w:t>
      </w:r>
      <w:r w:rsidRPr="00915685">
        <w:rPr>
          <w:rFonts w:ascii="Times New Roman" w:hAnsi="Times New Roman" w:cs="Times New Roman"/>
          <w:sz w:val="24"/>
          <w:szCs w:val="24"/>
          <w:shd w:val="clear" w:color="auto" w:fill="FFFFFF"/>
          <w:lang w:val="en-GB"/>
        </w:rPr>
        <w:t> </w:t>
      </w:r>
      <w:r w:rsidRPr="00915685">
        <w:rPr>
          <w:rFonts w:ascii="Times New Roman" w:hAnsi="Times New Roman" w:cs="Times New Roman"/>
          <w:b/>
          <w:iCs/>
          <w:sz w:val="24"/>
          <w:szCs w:val="24"/>
          <w:shd w:val="clear" w:color="auto" w:fill="FFFFFF"/>
          <w:lang w:val="en-GB"/>
        </w:rPr>
        <w:t xml:space="preserve">JCMS: </w:t>
      </w:r>
      <w:r w:rsidRPr="00915685">
        <w:rPr>
          <w:rFonts w:ascii="Times New Roman" w:hAnsi="Times New Roman" w:cs="Times New Roman"/>
          <w:b/>
          <w:iCs/>
          <w:sz w:val="24"/>
          <w:szCs w:val="24"/>
          <w:shd w:val="clear" w:color="auto" w:fill="FFFFFF"/>
          <w:lang w:val="en-GB"/>
        </w:rPr>
        <w:tab/>
      </w:r>
      <w:r w:rsidRPr="00915685">
        <w:rPr>
          <w:rFonts w:ascii="Times New Roman" w:hAnsi="Times New Roman" w:cs="Times New Roman"/>
          <w:b/>
          <w:iCs/>
          <w:sz w:val="24"/>
          <w:szCs w:val="24"/>
          <w:shd w:val="clear" w:color="auto" w:fill="FFFFFF"/>
          <w:lang w:val="en-GB"/>
        </w:rPr>
        <w:tab/>
        <w:t>Journal of Common Market Studies</w:t>
      </w:r>
      <w:r w:rsidRPr="00915685">
        <w:rPr>
          <w:rFonts w:ascii="Times New Roman" w:hAnsi="Times New Roman" w:cs="Times New Roman"/>
          <w:sz w:val="24"/>
          <w:szCs w:val="24"/>
          <w:shd w:val="clear" w:color="auto" w:fill="FFFFFF"/>
          <w:lang w:val="en-GB"/>
        </w:rPr>
        <w:t> 56(7), 2018, 1648-1674.</w:t>
      </w:r>
    </w:p>
    <w:p w14:paraId="10DD0037"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95DE89E" w14:textId="3FE8F558" w:rsidR="00C564E9" w:rsidRPr="00915685" w:rsidRDefault="00C564E9" w:rsidP="00B85E4B">
      <w:pPr>
        <w:spacing w:after="0" w:line="240" w:lineRule="auto"/>
        <w:ind w:left="1418" w:hanging="851"/>
        <w:jc w:val="both"/>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Mpofu</w:t>
      </w:r>
      <w:proofErr w:type="spellEnd"/>
      <w:r w:rsidRPr="00915685">
        <w:rPr>
          <w:rFonts w:ascii="Times New Roman" w:hAnsi="Times New Roman" w:cs="Times New Roman"/>
          <w:sz w:val="24"/>
          <w:szCs w:val="24"/>
          <w:lang w:val="en-GB"/>
        </w:rPr>
        <w:t xml:space="preserve">, B. </w:t>
      </w:r>
      <w:r w:rsidRPr="00915685">
        <w:rPr>
          <w:rFonts w:ascii="Times New Roman" w:hAnsi="Times New Roman" w:cs="Times New Roman"/>
          <w:i/>
          <w:sz w:val="24"/>
          <w:szCs w:val="24"/>
          <w:lang w:val="en-GB"/>
        </w:rPr>
        <w:t xml:space="preserve">Mission on the Margins: A Proposal for an Alternative Missional Paradigm in </w:t>
      </w:r>
      <w:r w:rsidRPr="00915685">
        <w:rPr>
          <w:rFonts w:ascii="Times New Roman" w:hAnsi="Times New Roman" w:cs="Times New Roman"/>
          <w:i/>
          <w:sz w:val="24"/>
          <w:szCs w:val="24"/>
          <w:lang w:val="en-GB"/>
        </w:rPr>
        <w:tab/>
        <w:t>the Wake of COVID-19’</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HTS </w:t>
      </w:r>
      <w:proofErr w:type="spellStart"/>
      <w:r w:rsidRPr="00915685">
        <w:rPr>
          <w:rFonts w:ascii="Times New Roman" w:hAnsi="Times New Roman" w:cs="Times New Roman"/>
          <w:b/>
          <w:sz w:val="24"/>
          <w:szCs w:val="24"/>
          <w:lang w:val="en-GB"/>
        </w:rPr>
        <w:t>Teologiese</w:t>
      </w:r>
      <w:proofErr w:type="spellEnd"/>
      <w:r w:rsidRPr="00915685">
        <w:rPr>
          <w:rFonts w:ascii="Times New Roman" w:hAnsi="Times New Roman" w:cs="Times New Roman"/>
          <w:b/>
          <w:sz w:val="24"/>
          <w:szCs w:val="24"/>
          <w:lang w:val="en-GB"/>
        </w:rPr>
        <w:t xml:space="preserve"> Studies/Theological Studies</w:t>
      </w:r>
      <w:r w:rsidRPr="00915685">
        <w:rPr>
          <w:rFonts w:ascii="Times New Roman" w:hAnsi="Times New Roman" w:cs="Times New Roman"/>
          <w:sz w:val="24"/>
          <w:szCs w:val="24"/>
          <w:lang w:val="en-GB"/>
        </w:rPr>
        <w:t xml:space="preserve"> 76(1), </w:t>
      </w:r>
      <w:r w:rsidRPr="00915685">
        <w:rPr>
          <w:rFonts w:ascii="Times New Roman" w:hAnsi="Times New Roman" w:cs="Times New Roman"/>
          <w:sz w:val="24"/>
          <w:szCs w:val="24"/>
          <w:lang w:val="en-GB"/>
        </w:rPr>
        <w:tab/>
        <w:t xml:space="preserve">2020, pg1-6. ISSN: (Online) 2072-8050. </w:t>
      </w:r>
      <w:hyperlink r:id="rId136" w:history="1">
        <w:r w:rsidRPr="00915685">
          <w:rPr>
            <w:rStyle w:val="Hyperlink"/>
            <w:rFonts w:ascii="Times New Roman" w:hAnsi="Times New Roman" w:cs="Times New Roman"/>
            <w:color w:val="auto"/>
            <w:sz w:val="24"/>
            <w:szCs w:val="24"/>
            <w:u w:val="none"/>
            <w:lang w:val="en-GB"/>
          </w:rPr>
          <w:t>https://doi</w:t>
        </w:r>
      </w:hyperlink>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org/10.4102/hts.v76i1.6149.</w:t>
      </w:r>
    </w:p>
    <w:p w14:paraId="72B1B66F"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6B0B3A4" w14:textId="77777777"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Niall J. &amp; </w:t>
      </w:r>
      <w:proofErr w:type="spellStart"/>
      <w:r w:rsidRPr="00915685">
        <w:rPr>
          <w:rFonts w:ascii="Times New Roman" w:hAnsi="Times New Roman" w:cs="Times New Roman"/>
          <w:sz w:val="24"/>
          <w:szCs w:val="24"/>
          <w:lang w:val="en-GB"/>
        </w:rPr>
        <w:t>Juergen</w:t>
      </w:r>
      <w:proofErr w:type="spellEnd"/>
      <w:r w:rsidRPr="00915685">
        <w:rPr>
          <w:rFonts w:ascii="Times New Roman" w:hAnsi="Times New Roman" w:cs="Times New Roman"/>
          <w:sz w:val="24"/>
          <w:szCs w:val="24"/>
          <w:lang w:val="en-GB"/>
        </w:rPr>
        <w:t xml:space="preserve">, M. </w:t>
      </w:r>
      <w:r w:rsidRPr="00915685">
        <w:rPr>
          <w:rFonts w:ascii="Times New Roman" w:hAnsi="Times New Roman" w:cs="Times New Roman"/>
          <w:i/>
          <w:sz w:val="24"/>
          <w:szCs w:val="24"/>
          <w:lang w:val="en-GB"/>
        </w:rPr>
        <w:t xml:space="preserve">Updating the Accounts: Global Mortality of the 1918-1920 Spanish </w:t>
      </w:r>
    </w:p>
    <w:p w14:paraId="63E86308" w14:textId="67190CE7" w:rsidR="00C564E9" w:rsidRPr="00915685" w:rsidRDefault="00C564E9" w:rsidP="00B85E4B">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Influenza Pandemic</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Bulletin of the History of Medicine</w:t>
      </w:r>
      <w:r w:rsidRPr="00915685">
        <w:rPr>
          <w:rFonts w:ascii="Times New Roman" w:hAnsi="Times New Roman" w:cs="Times New Roman"/>
          <w:sz w:val="24"/>
          <w:szCs w:val="24"/>
          <w:lang w:val="en-GB"/>
        </w:rPr>
        <w:t xml:space="preserve">, John Hopkin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University Press, 76(1), 2002, pg. 105 – 115.</w:t>
      </w:r>
    </w:p>
    <w:p w14:paraId="652C1C8B"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84FFD40" w14:textId="6311EF52" w:rsidR="00C564E9" w:rsidRPr="00915685" w:rsidRDefault="00C564E9" w:rsidP="00B85E4B">
      <w:pPr>
        <w:spacing w:after="0" w:line="240" w:lineRule="auto"/>
        <w:ind w:left="1418" w:hanging="851"/>
        <w:jc w:val="both"/>
        <w:rPr>
          <w:rFonts w:ascii="Times New Roman" w:hAnsi="Times New Roman" w:cs="Times New Roman"/>
          <w:i/>
          <w:sz w:val="24"/>
          <w:szCs w:val="24"/>
          <w:lang w:val="en-GB"/>
        </w:rPr>
      </w:pPr>
      <w:proofErr w:type="spellStart"/>
      <w:r w:rsidRPr="00915685">
        <w:rPr>
          <w:rFonts w:ascii="Times New Roman" w:hAnsi="Times New Roman" w:cs="Times New Roman"/>
          <w:sz w:val="24"/>
          <w:szCs w:val="24"/>
          <w:lang w:val="en-GB"/>
        </w:rPr>
        <w:t>Nwangwu</w:t>
      </w:r>
      <w:proofErr w:type="spellEnd"/>
      <w:r w:rsidRPr="00915685">
        <w:rPr>
          <w:rFonts w:ascii="Times New Roman" w:hAnsi="Times New Roman" w:cs="Times New Roman"/>
          <w:sz w:val="24"/>
          <w:szCs w:val="24"/>
          <w:lang w:val="en-GB"/>
        </w:rPr>
        <w:t xml:space="preserve">, C. N. </w:t>
      </w:r>
      <w:proofErr w:type="spellStart"/>
      <w:r w:rsidRPr="00915685">
        <w:rPr>
          <w:rFonts w:ascii="Times New Roman" w:hAnsi="Times New Roman" w:cs="Times New Roman"/>
          <w:sz w:val="24"/>
          <w:szCs w:val="24"/>
          <w:lang w:val="en-GB"/>
        </w:rPr>
        <w:t>Ayuk</w:t>
      </w:r>
      <w:proofErr w:type="spellEnd"/>
      <w:r w:rsidRPr="00915685">
        <w:rPr>
          <w:rFonts w:ascii="Times New Roman" w:hAnsi="Times New Roman" w:cs="Times New Roman"/>
          <w:sz w:val="24"/>
          <w:szCs w:val="24"/>
          <w:lang w:val="en-GB"/>
        </w:rPr>
        <w:t xml:space="preserve">, C. B &amp; Leonard, N.  </w:t>
      </w:r>
      <w:r w:rsidRPr="00915685">
        <w:rPr>
          <w:rFonts w:ascii="Times New Roman" w:hAnsi="Times New Roman" w:cs="Times New Roman"/>
          <w:i/>
          <w:sz w:val="24"/>
          <w:szCs w:val="24"/>
          <w:lang w:val="en-GB"/>
        </w:rPr>
        <w:t xml:space="preserve">Traditional Leadership and Covid-19 Coping </w:t>
      </w:r>
      <w:r w:rsidRPr="00915685">
        <w:rPr>
          <w:rFonts w:ascii="Times New Roman" w:hAnsi="Times New Roman" w:cs="Times New Roman"/>
          <w:i/>
          <w:sz w:val="24"/>
          <w:szCs w:val="24"/>
          <w:lang w:val="en-GB"/>
        </w:rPr>
        <w:tab/>
        <w:t>Strategies in the Rural Areas of Southeast Nigeria: A Theoretical Exposition</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b/>
          <w:sz w:val="24"/>
          <w:szCs w:val="24"/>
          <w:lang w:val="en-GB"/>
        </w:rPr>
        <w:t xml:space="preserve">International Journal of Innovative Psychology &amp; Social Development </w:t>
      </w:r>
      <w:r w:rsidRPr="00915685">
        <w:rPr>
          <w:rFonts w:ascii="Times New Roman" w:hAnsi="Times New Roman" w:cs="Times New Roman"/>
          <w:sz w:val="24"/>
          <w:szCs w:val="24"/>
          <w:lang w:val="en-GB"/>
        </w:rPr>
        <w:t xml:space="preserve">10 </w:t>
      </w:r>
      <w:r w:rsidRPr="00915685">
        <w:rPr>
          <w:rFonts w:ascii="Times New Roman" w:hAnsi="Times New Roman" w:cs="Times New Roman"/>
          <w:sz w:val="24"/>
          <w:szCs w:val="24"/>
          <w:lang w:val="en-GB"/>
        </w:rPr>
        <w:tab/>
        <w:t>(4), 2022, 132-138.</w:t>
      </w:r>
    </w:p>
    <w:p w14:paraId="5FB36AA6"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010F3973"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Ozzie A. </w:t>
      </w:r>
      <w:r w:rsidRPr="00915685">
        <w:rPr>
          <w:rFonts w:ascii="Times New Roman" w:hAnsi="Times New Roman" w:cs="Times New Roman"/>
          <w:i/>
          <w:sz w:val="24"/>
          <w:szCs w:val="24"/>
          <w:shd w:val="clear" w:color="auto" w:fill="FFFFFF"/>
          <w:lang w:val="en-GB"/>
        </w:rPr>
        <w:t>Western African Ebola Virus Epidemic</w:t>
      </w:r>
      <w:r w:rsidRPr="00915685">
        <w:rPr>
          <w:rFonts w:ascii="Times New Roman" w:hAnsi="Times New Roman" w:cs="Times New Roman"/>
          <w:sz w:val="24"/>
          <w:szCs w:val="24"/>
          <w:shd w:val="clear" w:color="auto" w:fill="FFFFFF"/>
          <w:lang w:val="en-GB"/>
        </w:rPr>
        <w:t xml:space="preserve">, </w:t>
      </w:r>
      <w:proofErr w:type="spellStart"/>
      <w:r w:rsidRPr="00915685">
        <w:rPr>
          <w:rFonts w:ascii="Times New Roman" w:hAnsi="Times New Roman" w:cs="Times New Roman"/>
          <w:b/>
          <w:sz w:val="24"/>
          <w:szCs w:val="24"/>
          <w:shd w:val="clear" w:color="auto" w:fill="FFFFFF"/>
          <w:lang w:val="en-GB"/>
        </w:rPr>
        <w:t>WikiJournal</w:t>
      </w:r>
      <w:proofErr w:type="spellEnd"/>
      <w:r w:rsidRPr="00915685">
        <w:rPr>
          <w:rFonts w:ascii="Times New Roman" w:hAnsi="Times New Roman" w:cs="Times New Roman"/>
          <w:b/>
          <w:sz w:val="24"/>
          <w:szCs w:val="24"/>
          <w:shd w:val="clear" w:color="auto" w:fill="FFFFFF"/>
          <w:lang w:val="en-GB"/>
        </w:rPr>
        <w:t xml:space="preserve"> of Medicine</w:t>
      </w:r>
      <w:r w:rsidRPr="00915685">
        <w:rPr>
          <w:rFonts w:ascii="Times New Roman" w:hAnsi="Times New Roman" w:cs="Times New Roman"/>
          <w:sz w:val="24"/>
          <w:szCs w:val="24"/>
          <w:shd w:val="clear" w:color="auto" w:fill="FFFFFF"/>
          <w:lang w:val="en-GB"/>
        </w:rPr>
        <w:t xml:space="preserve">, 6(1), 2019. </w:t>
      </w:r>
    </w:p>
    <w:p w14:paraId="401BADC5"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doi:10.15347/</w:t>
      </w:r>
      <w:proofErr w:type="spellStart"/>
      <w:r w:rsidRPr="00915685">
        <w:rPr>
          <w:rFonts w:ascii="Times New Roman" w:hAnsi="Times New Roman" w:cs="Times New Roman"/>
          <w:sz w:val="24"/>
          <w:szCs w:val="24"/>
          <w:shd w:val="clear" w:color="auto" w:fill="FFFFFF"/>
          <w:lang w:val="en-GB"/>
        </w:rPr>
        <w:t>wjm</w:t>
      </w:r>
      <w:proofErr w:type="spellEnd"/>
      <w:r w:rsidRPr="00915685">
        <w:rPr>
          <w:rFonts w:ascii="Times New Roman" w:hAnsi="Times New Roman" w:cs="Times New Roman"/>
          <w:sz w:val="24"/>
          <w:szCs w:val="24"/>
          <w:shd w:val="clear" w:color="auto" w:fill="FFFFFF"/>
          <w:lang w:val="en-GB"/>
        </w:rPr>
        <w:t>/001.</w:t>
      </w:r>
    </w:p>
    <w:p w14:paraId="00E632DE"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1A3A147D" w14:textId="065C4C07" w:rsidR="00C564E9" w:rsidRPr="00915685" w:rsidRDefault="00C564E9" w:rsidP="00B85E4B">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shd w:val="clear" w:color="auto" w:fill="FFFFFF"/>
          <w:lang w:val="en-GB"/>
        </w:rPr>
        <w:t xml:space="preserve">Pereira </w:t>
      </w:r>
      <w:proofErr w:type="spellStart"/>
      <w:proofErr w:type="gramStart"/>
      <w:r w:rsidRPr="00915685">
        <w:rPr>
          <w:rFonts w:ascii="Times New Roman" w:hAnsi="Times New Roman" w:cs="Times New Roman"/>
          <w:sz w:val="24"/>
          <w:szCs w:val="24"/>
          <w:shd w:val="clear" w:color="auto" w:fill="FFFFFF"/>
          <w:lang w:val="en-GB"/>
        </w:rPr>
        <w:t>Jr,J</w:t>
      </w:r>
      <w:proofErr w:type="spellEnd"/>
      <w:r w:rsidRPr="00915685">
        <w:rPr>
          <w:rFonts w:ascii="Times New Roman" w:hAnsi="Times New Roman" w:cs="Times New Roman"/>
          <w:sz w:val="24"/>
          <w:szCs w:val="24"/>
          <w:shd w:val="clear" w:color="auto" w:fill="FFFFFF"/>
          <w:lang w:val="en-GB"/>
        </w:rPr>
        <w:t>.</w:t>
      </w:r>
      <w:proofErr w:type="gramEnd"/>
      <w:r w:rsidRPr="00915685">
        <w:rPr>
          <w:rFonts w:ascii="Times New Roman" w:hAnsi="Times New Roman" w:cs="Times New Roman"/>
          <w:sz w:val="24"/>
          <w:szCs w:val="24"/>
          <w:shd w:val="clear" w:color="auto" w:fill="FFFFFF"/>
          <w:lang w:val="en-GB"/>
        </w:rPr>
        <w:t xml:space="preserve"> P. </w:t>
      </w:r>
      <w:proofErr w:type="spellStart"/>
      <w:r w:rsidRPr="00915685">
        <w:rPr>
          <w:rFonts w:ascii="Times New Roman" w:hAnsi="Times New Roman" w:cs="Times New Roman"/>
          <w:sz w:val="24"/>
          <w:szCs w:val="24"/>
          <w:lang w:val="en-GB"/>
        </w:rPr>
        <w:t>Maykin</w:t>
      </w:r>
      <w:proofErr w:type="spellEnd"/>
      <w:r w:rsidRPr="00915685">
        <w:rPr>
          <w:rFonts w:ascii="Times New Roman" w:hAnsi="Times New Roman" w:cs="Times New Roman"/>
          <w:sz w:val="24"/>
          <w:szCs w:val="24"/>
          <w:lang w:val="en-GB"/>
        </w:rPr>
        <w:t>, M. M.&amp;</w:t>
      </w:r>
      <w:proofErr w:type="spellStart"/>
      <w:r w:rsidRPr="00915685">
        <w:rPr>
          <w:rFonts w:ascii="Times New Roman" w:hAnsi="Times New Roman" w:cs="Times New Roman"/>
          <w:sz w:val="24"/>
          <w:szCs w:val="24"/>
          <w:lang w:val="en-GB"/>
        </w:rPr>
        <w:t>Vasconcelos</w:t>
      </w:r>
      <w:r w:rsidRPr="00915685">
        <w:rPr>
          <w:rFonts w:ascii="Times New Roman" w:hAnsi="Times New Roman" w:cs="Times New Roman"/>
          <w:sz w:val="24"/>
          <w:szCs w:val="24"/>
          <w:shd w:val="clear" w:color="auto" w:fill="FFFFFF"/>
          <w:lang w:val="en-GB"/>
        </w:rPr>
        <w:t>,</w:t>
      </w:r>
      <w:r w:rsidRPr="00915685">
        <w:rPr>
          <w:rFonts w:ascii="Times New Roman" w:hAnsi="Times New Roman" w:cs="Times New Roman"/>
          <w:sz w:val="24"/>
          <w:szCs w:val="24"/>
          <w:lang w:val="en-GB"/>
        </w:rPr>
        <w:t>Z</w:t>
      </w:r>
      <w:proofErr w:type="spellEnd"/>
      <w:r w:rsidRPr="00915685">
        <w:rPr>
          <w:rFonts w:ascii="Times New Roman" w:hAnsi="Times New Roman" w:cs="Times New Roman"/>
          <w:sz w:val="24"/>
          <w:szCs w:val="24"/>
          <w:lang w:val="en-GB"/>
        </w:rPr>
        <w:t xml:space="preserve">. </w:t>
      </w:r>
      <w:r w:rsidRPr="00915685">
        <w:rPr>
          <w:rFonts w:ascii="Times New Roman" w:hAnsi="Times New Roman" w:cs="Times New Roman"/>
          <w:i/>
          <w:sz w:val="24"/>
          <w:szCs w:val="24"/>
          <w:shd w:val="clear" w:color="auto" w:fill="FFFFFF"/>
          <w:lang w:val="en-GB"/>
        </w:rPr>
        <w:t xml:space="preserve">The Role of Amniocentesis in the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 xml:space="preserve">Diagnosis of Congenital </w:t>
      </w:r>
      <w:proofErr w:type="spellStart"/>
      <w:r w:rsidRPr="00915685">
        <w:rPr>
          <w:rFonts w:ascii="Times New Roman" w:hAnsi="Times New Roman" w:cs="Times New Roman"/>
          <w:i/>
          <w:sz w:val="24"/>
          <w:szCs w:val="24"/>
          <w:shd w:val="clear" w:color="auto" w:fill="FFFFFF"/>
          <w:lang w:val="en-GB"/>
        </w:rPr>
        <w:t>Zika</w:t>
      </w:r>
      <w:proofErr w:type="spellEnd"/>
      <w:r w:rsidRPr="00915685">
        <w:rPr>
          <w:rFonts w:ascii="Times New Roman" w:hAnsi="Times New Roman" w:cs="Times New Roman"/>
          <w:i/>
          <w:sz w:val="24"/>
          <w:szCs w:val="24"/>
          <w:shd w:val="clear" w:color="auto" w:fill="FFFFFF"/>
          <w:lang w:val="en-GB"/>
        </w:rPr>
        <w:t xml:space="preserve"> Syndrome, </w:t>
      </w:r>
      <w:r w:rsidRPr="00915685">
        <w:rPr>
          <w:rStyle w:val="Emphasis"/>
          <w:rFonts w:ascii="Times New Roman" w:hAnsi="Times New Roman" w:cs="Times New Roman"/>
          <w:b/>
          <w:i w:val="0"/>
          <w:sz w:val="24"/>
          <w:szCs w:val="24"/>
          <w:bdr w:val="none" w:sz="0" w:space="0" w:color="auto" w:frame="1"/>
          <w:shd w:val="clear" w:color="auto" w:fill="FFFFFF"/>
          <w:lang w:val="en-GB"/>
        </w:rPr>
        <w:t>Clinical Infectious Diseases</w:t>
      </w:r>
      <w:r w:rsidRPr="00915685">
        <w:rPr>
          <w:rFonts w:ascii="Times New Roman" w:hAnsi="Times New Roman" w:cs="Times New Roman"/>
          <w:sz w:val="24"/>
          <w:szCs w:val="24"/>
          <w:shd w:val="clear" w:color="auto" w:fill="FFFFFF"/>
          <w:lang w:val="en-GB"/>
        </w:rPr>
        <w:t xml:space="preserve">, 69(4), </w:t>
      </w:r>
      <w:r w:rsidRPr="00915685">
        <w:rPr>
          <w:rFonts w:ascii="Times New Roman" w:hAnsi="Times New Roman" w:cs="Times New Roman"/>
          <w:sz w:val="24"/>
          <w:szCs w:val="24"/>
          <w:shd w:val="clear" w:color="auto" w:fill="FFFFFF"/>
          <w:lang w:val="en-GB"/>
        </w:rPr>
        <w:tab/>
        <w:t xml:space="preserve">2019, </w:t>
      </w:r>
      <w:proofErr w:type="spellStart"/>
      <w:r w:rsidRPr="00915685">
        <w:rPr>
          <w:rFonts w:ascii="Times New Roman" w:hAnsi="Times New Roman" w:cs="Times New Roman"/>
          <w:sz w:val="24"/>
          <w:szCs w:val="24"/>
          <w:shd w:val="clear" w:color="auto" w:fill="FFFFFF"/>
          <w:lang w:val="en-GB"/>
        </w:rPr>
        <w:t>pg</w:t>
      </w:r>
      <w:proofErr w:type="spellEnd"/>
      <w:r w:rsidRPr="00915685">
        <w:rPr>
          <w:rFonts w:ascii="Times New Roman" w:hAnsi="Times New Roman" w:cs="Times New Roman"/>
          <w:sz w:val="24"/>
          <w:szCs w:val="24"/>
          <w:shd w:val="clear" w:color="auto" w:fill="FFFFFF"/>
          <w:lang w:val="en-GB"/>
        </w:rPr>
        <w:t xml:space="preserve"> 713- 716. </w:t>
      </w:r>
      <w:hyperlink r:id="rId137" w:history="1">
        <w:r w:rsidRPr="00915685">
          <w:rPr>
            <w:rStyle w:val="Hyperlink"/>
            <w:rFonts w:ascii="Times New Roman" w:hAnsi="Times New Roman" w:cs="Times New Roman"/>
            <w:color w:val="auto"/>
            <w:sz w:val="24"/>
            <w:szCs w:val="24"/>
            <w:u w:val="none"/>
            <w:bdr w:val="none" w:sz="0" w:space="0" w:color="auto" w:frame="1"/>
            <w:shd w:val="clear" w:color="auto" w:fill="FFFFFF"/>
            <w:lang w:val="en-GB"/>
          </w:rPr>
          <w:t>https://doi.org/10.1093/cid/ciz013</w:t>
        </w:r>
      </w:hyperlink>
      <w:r w:rsidRPr="00915685">
        <w:rPr>
          <w:rFonts w:ascii="Times New Roman" w:hAnsi="Times New Roman" w:cs="Times New Roman"/>
          <w:sz w:val="24"/>
          <w:szCs w:val="24"/>
          <w:lang w:val="en-GB"/>
        </w:rPr>
        <w:t>.</w:t>
      </w:r>
    </w:p>
    <w:p w14:paraId="4130CED6"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087BBB67" w14:textId="78F2E10F" w:rsidR="00C564E9" w:rsidRPr="00915685" w:rsidRDefault="00C564E9" w:rsidP="00B85E4B">
      <w:pPr>
        <w:spacing w:after="0" w:line="240" w:lineRule="auto"/>
        <w:ind w:left="1418" w:hanging="851"/>
        <w:jc w:val="both"/>
        <w:rPr>
          <w:rFonts w:ascii="Times New Roman" w:hAnsi="Times New Roman" w:cs="Times New Roman"/>
          <w:b/>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Pillay, J. </w:t>
      </w:r>
      <w:r w:rsidRPr="00915685">
        <w:rPr>
          <w:rFonts w:ascii="Times New Roman" w:hAnsi="Times New Roman" w:cs="Times New Roman"/>
          <w:i/>
          <w:sz w:val="24"/>
          <w:szCs w:val="24"/>
          <w:shd w:val="clear" w:color="auto" w:fill="FFFFFF"/>
          <w:lang w:val="en-GB"/>
        </w:rPr>
        <w:t>COVID-19 Shows the Need to Make Church More Flexible</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 xml:space="preserve">Transformation: </w:t>
      </w:r>
      <w:r w:rsidRPr="00915685">
        <w:rPr>
          <w:rFonts w:ascii="Times New Roman" w:hAnsi="Times New Roman" w:cs="Times New Roman"/>
          <w:b/>
          <w:sz w:val="24"/>
          <w:szCs w:val="24"/>
          <w:shd w:val="clear" w:color="auto" w:fill="FFFFFF"/>
          <w:lang w:val="en-GB"/>
        </w:rPr>
        <w:tab/>
        <w:t>An International Journal of Holistic Mission Studies</w:t>
      </w:r>
      <w:r w:rsidRPr="00915685">
        <w:rPr>
          <w:rFonts w:ascii="Times New Roman" w:hAnsi="Times New Roman" w:cs="Times New Roman"/>
          <w:sz w:val="24"/>
          <w:szCs w:val="24"/>
          <w:shd w:val="clear" w:color="auto" w:fill="FFFFFF"/>
          <w:lang w:val="en-GB"/>
        </w:rPr>
        <w:t>, 37(4), 2020, pg266-</w:t>
      </w:r>
      <w:r w:rsidRPr="00915685">
        <w:rPr>
          <w:rFonts w:ascii="Times New Roman" w:hAnsi="Times New Roman" w:cs="Times New Roman"/>
          <w:sz w:val="24"/>
          <w:szCs w:val="24"/>
          <w:shd w:val="clear" w:color="auto" w:fill="FFFFFF"/>
          <w:lang w:val="en-GB"/>
        </w:rPr>
        <w:tab/>
        <w:t>275.</w:t>
      </w:r>
      <w:hyperlink r:id="rId138" w:history="1">
        <w:r w:rsidRPr="00915685">
          <w:rPr>
            <w:rStyle w:val="Hyperlink"/>
            <w:rFonts w:ascii="Times New Roman" w:hAnsi="Times New Roman" w:cs="Times New Roman"/>
            <w:color w:val="auto"/>
            <w:sz w:val="24"/>
            <w:szCs w:val="24"/>
            <w:u w:val="none"/>
            <w:shd w:val="clear" w:color="auto" w:fill="FFFFFF"/>
            <w:lang w:val="en-GB"/>
          </w:rPr>
          <w:t>https://doi.org/10.1177/0265378820963156</w:t>
        </w:r>
      </w:hyperlink>
      <w:r w:rsidRPr="00915685">
        <w:rPr>
          <w:rFonts w:ascii="Times New Roman" w:hAnsi="Times New Roman" w:cs="Times New Roman"/>
          <w:sz w:val="24"/>
          <w:szCs w:val="24"/>
          <w:shd w:val="clear" w:color="auto" w:fill="FFFFFF"/>
          <w:lang w:val="en-GB"/>
        </w:rPr>
        <w:t>.</w:t>
      </w:r>
    </w:p>
    <w:p w14:paraId="0DD11D83"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A65DBD2" w14:textId="272C5115" w:rsidR="00C564E9" w:rsidRPr="00915685" w:rsidRDefault="00C564E9" w:rsidP="00B85E4B">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Radix, A. E. </w:t>
      </w:r>
      <w:proofErr w:type="spellStart"/>
      <w:r w:rsidRPr="00915685">
        <w:rPr>
          <w:rFonts w:ascii="Times New Roman" w:hAnsi="Times New Roman" w:cs="Times New Roman"/>
          <w:sz w:val="24"/>
          <w:szCs w:val="24"/>
          <w:lang w:val="en-GB"/>
        </w:rPr>
        <w:t>HarrisA</w:t>
      </w:r>
      <w:proofErr w:type="spellEnd"/>
      <w:r w:rsidRPr="00915685">
        <w:rPr>
          <w:rFonts w:ascii="Times New Roman" w:hAnsi="Times New Roman" w:cs="Times New Roman"/>
          <w:sz w:val="24"/>
          <w:szCs w:val="24"/>
          <w:lang w:val="en-GB"/>
        </w:rPr>
        <w:t xml:space="preserve">. B &amp; Goldstein, Z. G. </w:t>
      </w:r>
      <w:r w:rsidRPr="00915685">
        <w:rPr>
          <w:rFonts w:ascii="Times New Roman" w:hAnsi="Times New Roman" w:cs="Times New Roman"/>
          <w:i/>
          <w:sz w:val="24"/>
          <w:szCs w:val="24"/>
          <w:lang w:val="en-GB"/>
        </w:rPr>
        <w:t xml:space="preserve">How Can We Improve Uptake of Oral HIV </w:t>
      </w:r>
      <w:r w:rsidRPr="00915685">
        <w:rPr>
          <w:rFonts w:ascii="Times New Roman" w:hAnsi="Times New Roman" w:cs="Times New Roman"/>
          <w:i/>
          <w:sz w:val="24"/>
          <w:szCs w:val="24"/>
          <w:lang w:val="en-GB"/>
        </w:rPr>
        <w:tab/>
        <w:t xml:space="preserve">Pre-Exposure Prophylaxis for Transgender Individuals? </w:t>
      </w:r>
      <w:r w:rsidRPr="00915685">
        <w:rPr>
          <w:rFonts w:ascii="Times New Roman" w:hAnsi="Times New Roman" w:cs="Times New Roman"/>
          <w:b/>
          <w:sz w:val="24"/>
          <w:szCs w:val="24"/>
          <w:lang w:val="en-GB"/>
        </w:rPr>
        <w:t xml:space="preserve">Expert Review of </w:t>
      </w:r>
      <w:r w:rsidRPr="00915685">
        <w:rPr>
          <w:rFonts w:ascii="Times New Roman" w:hAnsi="Times New Roman" w:cs="Times New Roman"/>
          <w:b/>
          <w:sz w:val="24"/>
          <w:szCs w:val="24"/>
          <w:lang w:val="en-GB"/>
        </w:rPr>
        <w:tab/>
        <w:t xml:space="preserve">Anti-infective Therapy, Journal homepage </w:t>
      </w:r>
      <w:r w:rsidRPr="00915685">
        <w:rPr>
          <w:rFonts w:ascii="Times New Roman" w:hAnsi="Times New Roman" w:cs="Times New Roman"/>
          <w:sz w:val="24"/>
          <w:szCs w:val="24"/>
          <w:lang w:val="en-GB"/>
        </w:rPr>
        <w:t xml:space="preserve">18(9), 2020, 835-838. DOI: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10.1080/14787210.2020.1759418.</w:t>
      </w:r>
    </w:p>
    <w:p w14:paraId="20AEC7BB"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6C310C80" w14:textId="15F55D25" w:rsidR="00C564E9" w:rsidRPr="00915685" w:rsidRDefault="00C564E9" w:rsidP="00B85E4B">
      <w:pPr>
        <w:spacing w:after="0" w:line="240" w:lineRule="auto"/>
        <w:ind w:left="1418" w:hanging="851"/>
        <w:rPr>
          <w:rFonts w:ascii="Times New Roman" w:eastAsia="Times New Roman" w:hAnsi="Times New Roman" w:cs="Times New Roman"/>
          <w:sz w:val="24"/>
          <w:szCs w:val="24"/>
          <w:lang w:val="en-GB"/>
        </w:rPr>
      </w:pPr>
      <w:r w:rsidRPr="00915685">
        <w:rPr>
          <w:rFonts w:ascii="Times New Roman" w:hAnsi="Times New Roman" w:cs="Times New Roman"/>
          <w:sz w:val="24"/>
          <w:szCs w:val="24"/>
          <w:shd w:val="clear" w:color="auto" w:fill="FFFFFF"/>
          <w:lang w:val="en-GB"/>
        </w:rPr>
        <w:t xml:space="preserve">Roy, S. </w:t>
      </w:r>
      <w:proofErr w:type="spellStart"/>
      <w:r w:rsidRPr="00915685">
        <w:rPr>
          <w:rFonts w:ascii="Times New Roman" w:hAnsi="Times New Roman" w:cs="Times New Roman"/>
          <w:sz w:val="24"/>
          <w:szCs w:val="24"/>
          <w:shd w:val="clear" w:color="auto" w:fill="FFFFFF"/>
          <w:lang w:val="en-GB"/>
        </w:rPr>
        <w:t>Samia</w:t>
      </w:r>
      <w:proofErr w:type="spellEnd"/>
      <w:r w:rsidRPr="00915685">
        <w:rPr>
          <w:rFonts w:ascii="Times New Roman" w:hAnsi="Times New Roman" w:cs="Times New Roman"/>
          <w:sz w:val="24"/>
          <w:szCs w:val="24"/>
          <w:shd w:val="clear" w:color="auto" w:fill="FFFFFF"/>
          <w:lang w:val="en-GB"/>
        </w:rPr>
        <w:t xml:space="preserve">, H. &amp; </w:t>
      </w:r>
      <w:proofErr w:type="spellStart"/>
      <w:r w:rsidRPr="00915685">
        <w:rPr>
          <w:rFonts w:ascii="Times New Roman" w:hAnsi="Times New Roman" w:cs="Times New Roman"/>
          <w:sz w:val="24"/>
          <w:szCs w:val="24"/>
          <w:shd w:val="clear" w:color="auto" w:fill="FFFFFF"/>
          <w:lang w:val="en-GB"/>
        </w:rPr>
        <w:t>Abdur</w:t>
      </w:r>
      <w:proofErr w:type="spellEnd"/>
      <w:r w:rsidRPr="00915685">
        <w:rPr>
          <w:rFonts w:ascii="Times New Roman" w:hAnsi="Times New Roman" w:cs="Times New Roman"/>
          <w:sz w:val="24"/>
          <w:szCs w:val="24"/>
          <w:shd w:val="clear" w:color="auto" w:fill="FFFFFF"/>
          <w:lang w:val="en-GB"/>
        </w:rPr>
        <w:t xml:space="preserve"> Rob, A. B, </w:t>
      </w:r>
      <w:r w:rsidRPr="00915685">
        <w:rPr>
          <w:rFonts w:ascii="Times New Roman" w:hAnsi="Times New Roman" w:cs="Times New Roman"/>
          <w:i/>
          <w:sz w:val="24"/>
          <w:szCs w:val="24"/>
          <w:shd w:val="clear" w:color="auto" w:fill="FFFFFF"/>
          <w:lang w:val="en-GB"/>
        </w:rPr>
        <w:t xml:space="preserve">Faith and Education in Bangladesh: A Review </w:t>
      </w:r>
      <w:r w:rsidRPr="00915685">
        <w:rPr>
          <w:rFonts w:ascii="Times New Roman" w:hAnsi="Times New Roman" w:cs="Times New Roman"/>
          <w:i/>
          <w:sz w:val="24"/>
          <w:szCs w:val="24"/>
          <w:shd w:val="clear" w:color="auto" w:fill="FFFFFF"/>
          <w:lang w:val="en-GB"/>
        </w:rPr>
        <w:tab/>
        <w:t>of the Contemporary Landscape and Challenges</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iCs/>
          <w:sz w:val="24"/>
          <w:szCs w:val="24"/>
          <w:shd w:val="clear" w:color="auto" w:fill="FFFFFF"/>
          <w:lang w:val="en-GB"/>
        </w:rPr>
        <w:t xml:space="preserve">International Journal of </w:t>
      </w:r>
      <w:r w:rsidRPr="00915685">
        <w:rPr>
          <w:rFonts w:ascii="Times New Roman" w:hAnsi="Times New Roman" w:cs="Times New Roman"/>
          <w:b/>
          <w:iCs/>
          <w:sz w:val="24"/>
          <w:szCs w:val="24"/>
          <w:shd w:val="clear" w:color="auto" w:fill="FFFFFF"/>
          <w:lang w:val="en-GB"/>
        </w:rPr>
        <w:tab/>
        <w:t xml:space="preserve">Educational </w:t>
      </w:r>
      <w:r w:rsidRPr="00915685">
        <w:rPr>
          <w:rFonts w:ascii="Times New Roman" w:hAnsi="Times New Roman" w:cs="Times New Roman"/>
          <w:b/>
          <w:iCs/>
          <w:sz w:val="24"/>
          <w:szCs w:val="24"/>
          <w:shd w:val="clear" w:color="auto" w:fill="FFFFFF"/>
          <w:lang w:val="en-GB"/>
        </w:rPr>
        <w:tab/>
        <w:t>Development</w:t>
      </w:r>
      <w:r w:rsidRPr="00915685">
        <w:rPr>
          <w:rFonts w:ascii="Times New Roman" w:hAnsi="Times New Roman" w:cs="Times New Roman"/>
          <w:b/>
          <w:sz w:val="24"/>
          <w:szCs w:val="24"/>
          <w:shd w:val="clear" w:color="auto" w:fill="FFFFFF"/>
          <w:lang w:val="en-GB"/>
        </w:rPr>
        <w:t> </w:t>
      </w:r>
      <w:r w:rsidRPr="00915685">
        <w:rPr>
          <w:rFonts w:ascii="Times New Roman" w:hAnsi="Times New Roman" w:cs="Times New Roman"/>
          <w:sz w:val="24"/>
          <w:szCs w:val="24"/>
          <w:shd w:val="clear" w:color="auto" w:fill="FFFFFF"/>
          <w:lang w:val="en-GB"/>
        </w:rPr>
        <w:t xml:space="preserve">Vol.79, 2020.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hyperlink r:id="rId139" w:tgtFrame="_blank" w:tooltip="Persistent link using digital object identifier" w:history="1">
        <w:r w:rsidRPr="00915685">
          <w:rPr>
            <w:rFonts w:ascii="Times New Roman" w:eastAsia="Times New Roman" w:hAnsi="Times New Roman" w:cs="Times New Roman"/>
            <w:sz w:val="24"/>
            <w:szCs w:val="24"/>
            <w:lang w:val="en-GB"/>
          </w:rPr>
          <w:t>https://doi.org/10.1016/j.ijedudev.2020.102290</w:t>
        </w:r>
      </w:hyperlink>
      <w:r w:rsidRPr="00915685">
        <w:rPr>
          <w:rFonts w:ascii="Times New Roman" w:eastAsia="Times New Roman" w:hAnsi="Times New Roman" w:cs="Times New Roman"/>
          <w:sz w:val="24"/>
          <w:szCs w:val="24"/>
          <w:lang w:val="en-GB"/>
        </w:rPr>
        <w:t>.</w:t>
      </w:r>
    </w:p>
    <w:p w14:paraId="30B973DA"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559E34A8" w14:textId="6E0B6041" w:rsidR="00C564E9" w:rsidRPr="00915685" w:rsidRDefault="00C564E9" w:rsidP="00B85E4B">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shd w:val="clear" w:color="auto" w:fill="FFFFFF"/>
          <w:lang w:val="en-GB"/>
        </w:rPr>
        <w:t xml:space="preserve">Silvia, S. </w:t>
      </w:r>
      <w:proofErr w:type="spellStart"/>
      <w:r w:rsidRPr="00915685">
        <w:rPr>
          <w:rFonts w:ascii="Times New Roman" w:hAnsi="Times New Roman" w:cs="Times New Roman"/>
          <w:sz w:val="24"/>
          <w:szCs w:val="24"/>
          <w:shd w:val="clear" w:color="auto" w:fill="FFFFFF"/>
          <w:lang w:val="en-GB"/>
        </w:rPr>
        <w:t>Vamos</w:t>
      </w:r>
      <w:proofErr w:type="spellEnd"/>
      <w:r w:rsidRPr="00915685">
        <w:rPr>
          <w:rFonts w:ascii="Times New Roman" w:hAnsi="Times New Roman" w:cs="Times New Roman"/>
          <w:sz w:val="24"/>
          <w:szCs w:val="24"/>
          <w:shd w:val="clear" w:color="auto" w:fill="FFFFFF"/>
          <w:lang w:val="en-GB"/>
        </w:rPr>
        <w:t xml:space="preserve">, C. </w:t>
      </w:r>
      <w:proofErr w:type="spellStart"/>
      <w:r w:rsidRPr="00915685">
        <w:rPr>
          <w:rFonts w:ascii="Times New Roman" w:hAnsi="Times New Roman" w:cs="Times New Roman"/>
          <w:sz w:val="24"/>
          <w:szCs w:val="24"/>
          <w:shd w:val="clear" w:color="auto" w:fill="FFFFFF"/>
          <w:lang w:val="en-GB"/>
        </w:rPr>
        <w:t>Mantzarlis</w:t>
      </w:r>
      <w:proofErr w:type="spellEnd"/>
      <w:r w:rsidRPr="00915685">
        <w:rPr>
          <w:rFonts w:ascii="Times New Roman" w:hAnsi="Times New Roman" w:cs="Times New Roman"/>
          <w:sz w:val="24"/>
          <w:szCs w:val="24"/>
          <w:shd w:val="clear" w:color="auto" w:fill="FFFFFF"/>
          <w:lang w:val="en-GB"/>
        </w:rPr>
        <w:t xml:space="preserve">, A. Dao, L. &amp; Tyson, D.M. </w:t>
      </w:r>
      <w:r w:rsidRPr="00915685">
        <w:rPr>
          <w:rFonts w:ascii="Times New Roman" w:hAnsi="Times New Roman" w:cs="Times New Roman"/>
          <w:i/>
          <w:sz w:val="24"/>
          <w:szCs w:val="24"/>
          <w:shd w:val="clear" w:color="auto" w:fill="FFFFFF"/>
          <w:lang w:val="en-GB"/>
        </w:rPr>
        <w:t xml:space="preserve">Spreading the Fake News: </w:t>
      </w:r>
      <w:r w:rsidRPr="00915685">
        <w:rPr>
          <w:rFonts w:ascii="Times New Roman" w:hAnsi="Times New Roman" w:cs="Times New Roman"/>
          <w:i/>
          <w:sz w:val="24"/>
          <w:szCs w:val="24"/>
          <w:shd w:val="clear" w:color="auto" w:fill="FFFFFF"/>
          <w:lang w:val="en-GB"/>
        </w:rPr>
        <w:tab/>
        <w:t xml:space="preserve">Exploring Health Messages on Social Media and the Implications for Health </w:t>
      </w:r>
      <w:r w:rsidRPr="00915685">
        <w:rPr>
          <w:rFonts w:ascii="Times New Roman" w:hAnsi="Times New Roman" w:cs="Times New Roman"/>
          <w:i/>
          <w:sz w:val="24"/>
          <w:szCs w:val="24"/>
          <w:shd w:val="clear" w:color="auto" w:fill="FFFFFF"/>
          <w:lang w:val="en-GB"/>
        </w:rPr>
        <w:tab/>
        <w:t>Professionals Using a Case Study</w:t>
      </w:r>
      <w:r w:rsidRPr="00915685">
        <w:rPr>
          <w:rFonts w:ascii="Times New Roman" w:hAnsi="Times New Roman" w:cs="Times New Roman"/>
          <w:i/>
          <w:sz w:val="24"/>
          <w:szCs w:val="24"/>
          <w:lang w:val="en-GB"/>
        </w:rPr>
        <w:t xml:space="preserve">, </w:t>
      </w:r>
      <w:r w:rsidRPr="00915685">
        <w:rPr>
          <w:rFonts w:ascii="Times New Roman" w:hAnsi="Times New Roman" w:cs="Times New Roman"/>
          <w:b/>
          <w:sz w:val="24"/>
          <w:szCs w:val="24"/>
          <w:lang w:val="en-GB"/>
        </w:rPr>
        <w:t xml:space="preserve">American Journal of Health </w:t>
      </w:r>
      <w:r w:rsidRPr="00915685">
        <w:rPr>
          <w:rFonts w:ascii="Times New Roman" w:hAnsi="Times New Roman" w:cs="Times New Roman"/>
          <w:b/>
          <w:sz w:val="24"/>
          <w:szCs w:val="24"/>
          <w:lang w:val="en-GB"/>
        </w:rPr>
        <w:tab/>
      </w:r>
      <w:r w:rsidRPr="00915685">
        <w:rPr>
          <w:rFonts w:ascii="Times New Roman" w:hAnsi="Times New Roman" w:cs="Times New Roman"/>
          <w:b/>
          <w:sz w:val="24"/>
          <w:szCs w:val="24"/>
          <w:lang w:val="en-GB"/>
        </w:rPr>
        <w:tab/>
        <w:t xml:space="preserve">         </w:t>
      </w:r>
    </w:p>
    <w:p w14:paraId="3156EF4B" w14:textId="7AA8FDC5" w:rsidR="00C564E9" w:rsidRPr="00915685" w:rsidRDefault="00C564E9" w:rsidP="00B85E4B">
      <w:pPr>
        <w:spacing w:after="0" w:line="240" w:lineRule="auto"/>
        <w:ind w:left="1418" w:hanging="851"/>
        <w:rPr>
          <w:rFonts w:ascii="Times New Roman" w:hAnsi="Times New Roman" w:cs="Times New Roman"/>
          <w:i/>
          <w:sz w:val="24"/>
          <w:szCs w:val="24"/>
          <w:shd w:val="clear" w:color="auto" w:fill="FFFFFF"/>
          <w:lang w:val="en-GB"/>
        </w:rPr>
      </w:pPr>
      <w:r w:rsidRPr="00915685">
        <w:rPr>
          <w:rFonts w:ascii="Times New Roman" w:hAnsi="Times New Roman" w:cs="Times New Roman"/>
          <w:b/>
          <w:sz w:val="24"/>
          <w:szCs w:val="24"/>
          <w:lang w:val="en-GB"/>
        </w:rPr>
        <w:t xml:space="preserve">              Education </w:t>
      </w:r>
      <w:r w:rsidRPr="00915685">
        <w:rPr>
          <w:rFonts w:ascii="Times New Roman" w:hAnsi="Times New Roman" w:cs="Times New Roman"/>
          <w:sz w:val="24"/>
          <w:szCs w:val="24"/>
          <w:lang w:val="en-GB"/>
        </w:rPr>
        <w:t>4</w:t>
      </w:r>
      <w:r w:rsidR="00B85E4B" w:rsidRPr="00915685">
        <w:rPr>
          <w:rFonts w:ascii="Times New Roman" w:hAnsi="Times New Roman" w:cs="Times New Roman"/>
          <w:sz w:val="24"/>
          <w:szCs w:val="24"/>
          <w:lang w:val="en-GB"/>
        </w:rPr>
        <w:t xml:space="preserve">9(4), 2018, pg246-255. </w:t>
      </w:r>
      <w:hyperlink r:id="rId140" w:history="1">
        <w:r w:rsidRPr="00915685">
          <w:rPr>
            <w:rFonts w:ascii="Times New Roman" w:eastAsia="Times New Roman" w:hAnsi="Times New Roman" w:cs="Times New Roman"/>
            <w:sz w:val="24"/>
            <w:szCs w:val="24"/>
            <w:lang w:val="en-GB"/>
          </w:rPr>
          <w:t>https://doi.org/10.1080/19325037.2018.1473178</w:t>
        </w:r>
      </w:hyperlink>
      <w:r w:rsidRPr="00915685">
        <w:rPr>
          <w:rFonts w:ascii="Times New Roman" w:eastAsia="Times New Roman" w:hAnsi="Times New Roman" w:cs="Times New Roman"/>
          <w:sz w:val="24"/>
          <w:szCs w:val="24"/>
          <w:lang w:val="en-GB"/>
        </w:rPr>
        <w:t>.</w:t>
      </w:r>
    </w:p>
    <w:p w14:paraId="6F26D70D" w14:textId="77777777" w:rsidR="00C564E9" w:rsidRPr="00915685" w:rsidRDefault="00C564E9" w:rsidP="001D46E7">
      <w:pPr>
        <w:spacing w:after="0" w:line="240" w:lineRule="auto"/>
        <w:ind w:left="1418" w:hanging="851"/>
        <w:jc w:val="both"/>
        <w:rPr>
          <w:rFonts w:ascii="Times New Roman" w:eastAsia="Times New Roman" w:hAnsi="Times New Roman" w:cs="Times New Roman"/>
          <w:bCs/>
          <w:kern w:val="36"/>
          <w:sz w:val="24"/>
          <w:szCs w:val="24"/>
          <w:lang w:val="en-GB"/>
        </w:rPr>
      </w:pPr>
    </w:p>
    <w:p w14:paraId="40150083" w14:textId="1C625DDF" w:rsidR="00C564E9" w:rsidRPr="00915685" w:rsidRDefault="00C564E9" w:rsidP="00B85E4B">
      <w:pPr>
        <w:spacing w:after="0" w:line="240" w:lineRule="auto"/>
        <w:ind w:left="1418" w:hanging="851"/>
        <w:rPr>
          <w:rFonts w:ascii="Times New Roman" w:eastAsia="Times New Roman" w:hAnsi="Times New Roman" w:cs="Times New Roman"/>
          <w:bCs/>
          <w:kern w:val="36"/>
          <w:sz w:val="24"/>
          <w:szCs w:val="24"/>
          <w:lang w:val="en-GB"/>
        </w:rPr>
      </w:pPr>
      <w:proofErr w:type="spellStart"/>
      <w:r w:rsidRPr="00915685">
        <w:rPr>
          <w:rFonts w:ascii="Times New Roman" w:eastAsia="Times New Roman" w:hAnsi="Times New Roman" w:cs="Times New Roman"/>
          <w:bCs/>
          <w:kern w:val="36"/>
          <w:sz w:val="24"/>
          <w:szCs w:val="24"/>
          <w:lang w:val="en-GB"/>
        </w:rPr>
        <w:lastRenderedPageBreak/>
        <w:t>Thinane</w:t>
      </w:r>
      <w:proofErr w:type="spellEnd"/>
      <w:r w:rsidRPr="00915685">
        <w:rPr>
          <w:rFonts w:ascii="Times New Roman" w:eastAsia="Times New Roman" w:hAnsi="Times New Roman" w:cs="Times New Roman"/>
          <w:bCs/>
          <w:kern w:val="36"/>
          <w:sz w:val="24"/>
          <w:szCs w:val="24"/>
          <w:lang w:val="en-GB"/>
        </w:rPr>
        <w:t xml:space="preserve">, J. S. </w:t>
      </w:r>
      <w:proofErr w:type="spellStart"/>
      <w:r w:rsidRPr="00915685">
        <w:rPr>
          <w:rFonts w:ascii="Times New Roman" w:eastAsia="Times New Roman" w:hAnsi="Times New Roman" w:cs="Times New Roman"/>
          <w:bCs/>
          <w:i/>
          <w:kern w:val="36"/>
          <w:sz w:val="24"/>
          <w:szCs w:val="24"/>
          <w:lang w:val="en-GB"/>
        </w:rPr>
        <w:t>Missio</w:t>
      </w:r>
      <w:proofErr w:type="spellEnd"/>
      <w:r w:rsidRPr="00915685">
        <w:rPr>
          <w:rFonts w:ascii="Times New Roman" w:eastAsia="Times New Roman" w:hAnsi="Times New Roman" w:cs="Times New Roman"/>
          <w:bCs/>
          <w:i/>
          <w:kern w:val="36"/>
          <w:sz w:val="24"/>
          <w:szCs w:val="24"/>
          <w:lang w:val="en-GB"/>
        </w:rPr>
        <w:t xml:space="preserve"> Dei as the Main Project: Project Management Model for Mission </w:t>
      </w:r>
      <w:r w:rsidRPr="00915685">
        <w:rPr>
          <w:rFonts w:ascii="Times New Roman" w:eastAsia="Times New Roman" w:hAnsi="Times New Roman" w:cs="Times New Roman"/>
          <w:bCs/>
          <w:i/>
          <w:kern w:val="36"/>
          <w:sz w:val="24"/>
          <w:szCs w:val="24"/>
          <w:lang w:val="en-GB"/>
        </w:rPr>
        <w:tab/>
        <w:t>of God</w:t>
      </w:r>
      <w:r w:rsidRPr="00915685">
        <w:rPr>
          <w:rFonts w:ascii="Times New Roman" w:eastAsia="Times New Roman" w:hAnsi="Times New Roman" w:cs="Times New Roman"/>
          <w:bCs/>
          <w:kern w:val="36"/>
          <w:sz w:val="24"/>
          <w:szCs w:val="24"/>
          <w:lang w:val="en-GB"/>
        </w:rPr>
        <w:t xml:space="preserve">, </w:t>
      </w:r>
      <w:r w:rsidRPr="00915685">
        <w:rPr>
          <w:rFonts w:ascii="Times New Roman" w:hAnsi="Times New Roman" w:cs="Times New Roman"/>
          <w:b/>
          <w:sz w:val="24"/>
          <w:szCs w:val="24"/>
          <w:lang w:val="en-GB"/>
        </w:rPr>
        <w:t>Pharos Journal of Theology</w:t>
      </w:r>
      <w:r w:rsidRPr="00915685">
        <w:rPr>
          <w:rFonts w:ascii="Times New Roman" w:hAnsi="Times New Roman" w:cs="Times New Roman"/>
          <w:sz w:val="24"/>
          <w:szCs w:val="24"/>
          <w:lang w:val="en-GB"/>
        </w:rPr>
        <w:t xml:space="preserve"> 2(102), 2021, 10. ISSN 2414-3324.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41" w:history="1">
        <w:r w:rsidRPr="00915685">
          <w:rPr>
            <w:rStyle w:val="Hyperlink"/>
            <w:rFonts w:ascii="Times New Roman" w:hAnsi="Times New Roman" w:cs="Times New Roman"/>
            <w:color w:val="auto"/>
            <w:sz w:val="24"/>
            <w:szCs w:val="24"/>
            <w:u w:val="none"/>
            <w:lang w:val="en-GB"/>
          </w:rPr>
          <w:t>https://orcid.org/0000-0002-8522-8519</w:t>
        </w:r>
      </w:hyperlink>
      <w:r w:rsidRPr="00915685">
        <w:rPr>
          <w:rFonts w:ascii="Times New Roman" w:hAnsi="Times New Roman" w:cs="Times New Roman"/>
          <w:sz w:val="24"/>
          <w:szCs w:val="24"/>
          <w:lang w:val="en-GB"/>
        </w:rPr>
        <w:t>.</w:t>
      </w:r>
    </w:p>
    <w:p w14:paraId="00C185EC"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B3B6A88" w14:textId="4E1CA180" w:rsidR="00C564E9" w:rsidRPr="00915685" w:rsidRDefault="00C564E9" w:rsidP="00B85E4B">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Tiedemann, R. G. </w:t>
      </w:r>
      <w:r w:rsidRPr="00915685">
        <w:rPr>
          <w:rFonts w:ascii="Times New Roman" w:hAnsi="Times New Roman" w:cs="Times New Roman"/>
          <w:i/>
          <w:sz w:val="24"/>
          <w:szCs w:val="24"/>
          <w:shd w:val="clear" w:color="auto" w:fill="FFFFFF"/>
          <w:lang w:val="en-GB"/>
        </w:rPr>
        <w:t xml:space="preserve">Consequential Transatlantic Networks Shaped the Polyglot </w:t>
      </w: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Nature of the Protestant Missionary Enterprise in China</w:t>
      </w:r>
      <w:r w:rsidRPr="00915685">
        <w:rPr>
          <w:rFonts w:ascii="Times New Roman" w:hAnsi="Times New Roman" w:cs="Times New Roman"/>
          <w:sz w:val="24"/>
          <w:szCs w:val="24"/>
          <w:shd w:val="clear" w:color="auto" w:fill="FFFFFF"/>
          <w:lang w:val="en-GB"/>
        </w:rPr>
        <w:t xml:space="preserve">. </w:t>
      </w:r>
      <w:proofErr w:type="spellStart"/>
      <w:r w:rsidRPr="00915685">
        <w:rPr>
          <w:rFonts w:ascii="Times New Roman" w:hAnsi="Times New Roman" w:cs="Times New Roman"/>
          <w:b/>
          <w:iCs/>
          <w:sz w:val="24"/>
          <w:szCs w:val="24"/>
          <w:shd w:val="clear" w:color="auto" w:fill="FFFFFF"/>
          <w:lang w:val="en-GB"/>
        </w:rPr>
        <w:t>Ching</w:t>
      </w:r>
      <w:proofErr w:type="spellEnd"/>
      <w:r w:rsidRPr="00915685">
        <w:rPr>
          <w:rFonts w:ascii="Times New Roman" w:hAnsi="Times New Roman" w:cs="Times New Roman"/>
          <w:b/>
          <w:iCs/>
          <w:sz w:val="24"/>
          <w:szCs w:val="24"/>
          <w:shd w:val="clear" w:color="auto" w:fill="FFFFFF"/>
          <w:lang w:val="en-GB"/>
        </w:rPr>
        <w:t xml:space="preserve"> Feng: A </w:t>
      </w:r>
      <w:r w:rsidRPr="00915685">
        <w:rPr>
          <w:rFonts w:ascii="Times New Roman" w:hAnsi="Times New Roman" w:cs="Times New Roman"/>
          <w:b/>
          <w:iCs/>
          <w:sz w:val="24"/>
          <w:szCs w:val="24"/>
          <w:shd w:val="clear" w:color="auto" w:fill="FFFFFF"/>
          <w:lang w:val="en-GB"/>
        </w:rPr>
        <w:tab/>
      </w:r>
      <w:r w:rsidRPr="00915685">
        <w:rPr>
          <w:rFonts w:ascii="Times New Roman" w:hAnsi="Times New Roman" w:cs="Times New Roman"/>
          <w:b/>
          <w:iCs/>
          <w:sz w:val="24"/>
          <w:szCs w:val="24"/>
          <w:shd w:val="clear" w:color="auto" w:fill="FFFFFF"/>
          <w:lang w:val="en-GB"/>
        </w:rPr>
        <w:tab/>
        <w:t>Journal on Christianity &amp; Chinese Religion &amp; Culture</w:t>
      </w:r>
      <w:r w:rsidRPr="00915685">
        <w:rPr>
          <w:rFonts w:ascii="Times New Roman" w:hAnsi="Times New Roman" w:cs="Times New Roman"/>
          <w:sz w:val="24"/>
          <w:szCs w:val="24"/>
          <w:shd w:val="clear" w:color="auto" w:fill="FFFFFF"/>
          <w:lang w:val="en-GB"/>
        </w:rPr>
        <w:t>, 16(1/2), 2017, p23-</w:t>
      </w:r>
      <w:r w:rsidRPr="00915685">
        <w:rPr>
          <w:rFonts w:ascii="Times New Roman" w:hAnsi="Times New Roman" w:cs="Times New Roman"/>
          <w:sz w:val="24"/>
          <w:szCs w:val="24"/>
          <w:shd w:val="clear" w:color="auto" w:fill="FFFFFF"/>
          <w:lang w:val="en-GB"/>
        </w:rPr>
        <w:tab/>
        <w:t>51.</w:t>
      </w:r>
    </w:p>
    <w:p w14:paraId="517294EF"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33C87CA3" w14:textId="77777777" w:rsidR="00C564E9" w:rsidRPr="00915685" w:rsidRDefault="00C564E9" w:rsidP="001D46E7">
      <w:pPr>
        <w:spacing w:after="0" w:line="240" w:lineRule="auto"/>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lang w:val="en-GB"/>
        </w:rPr>
        <w:t xml:space="preserve">Sarris, P. </w:t>
      </w:r>
      <w:r w:rsidRPr="00915685">
        <w:rPr>
          <w:rFonts w:ascii="Times New Roman" w:hAnsi="Times New Roman" w:cs="Times New Roman"/>
          <w:i/>
          <w:sz w:val="24"/>
          <w:szCs w:val="24"/>
          <w:lang w:val="en-GB"/>
        </w:rPr>
        <w:t>Viewpoint New Approaches to the ‘Plague of Justinian’, Past &amp; Present</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Trinity </w:t>
      </w:r>
    </w:p>
    <w:p w14:paraId="2D625946" w14:textId="3B6C90BB" w:rsidR="00C564E9" w:rsidRPr="00915685" w:rsidRDefault="00C564E9" w:rsidP="00B85E4B">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b/>
          <w:sz w:val="24"/>
          <w:szCs w:val="24"/>
          <w:lang w:val="en-GB"/>
        </w:rPr>
        <w:tab/>
      </w:r>
      <w:r w:rsidRPr="00915685">
        <w:rPr>
          <w:rFonts w:ascii="Times New Roman" w:hAnsi="Times New Roman" w:cs="Times New Roman"/>
          <w:b/>
          <w:sz w:val="24"/>
          <w:szCs w:val="24"/>
          <w:lang w:val="en-GB"/>
        </w:rPr>
        <w:tab/>
        <w:t>College, Cambridge,</w:t>
      </w:r>
      <w:r w:rsidRPr="00915685">
        <w:rPr>
          <w:rFonts w:ascii="Times New Roman" w:hAnsi="Times New Roman" w:cs="Times New Roman"/>
          <w:sz w:val="24"/>
          <w:szCs w:val="24"/>
          <w:lang w:val="en-GB"/>
        </w:rPr>
        <w:t xml:space="preserve"> 254(1), 2022, Pages 315–346.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  </w:t>
      </w:r>
      <w:r w:rsidRPr="00915685">
        <w:rPr>
          <w:rFonts w:ascii="Times New Roman" w:hAnsi="Times New Roman" w:cs="Times New Roman"/>
          <w:sz w:val="24"/>
          <w:szCs w:val="24"/>
          <w:lang w:val="en-GB"/>
        </w:rPr>
        <w:tab/>
      </w:r>
      <w:hyperlink r:id="rId142" w:history="1">
        <w:r w:rsidRPr="00915685">
          <w:rPr>
            <w:rStyle w:val="Hyperlink"/>
            <w:rFonts w:ascii="Times New Roman" w:hAnsi="Times New Roman" w:cs="Times New Roman"/>
            <w:color w:val="auto"/>
            <w:sz w:val="24"/>
            <w:szCs w:val="24"/>
            <w:u w:val="none"/>
            <w:lang w:val="en-GB"/>
          </w:rPr>
          <w:t>https://doi.org/10.1093/pastj/gtab024</w:t>
        </w:r>
      </w:hyperlink>
      <w:r w:rsidRPr="00915685">
        <w:rPr>
          <w:rFonts w:ascii="Times New Roman" w:hAnsi="Times New Roman" w:cs="Times New Roman"/>
          <w:sz w:val="24"/>
          <w:szCs w:val="24"/>
          <w:lang w:val="en-GB"/>
        </w:rPr>
        <w:t>.</w:t>
      </w:r>
    </w:p>
    <w:p w14:paraId="3107A706"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D9F6DCB" w14:textId="45325890" w:rsidR="00C564E9" w:rsidRPr="00915685" w:rsidRDefault="00C564E9" w:rsidP="00B85E4B">
      <w:pPr>
        <w:spacing w:after="0" w:line="240" w:lineRule="auto"/>
        <w:ind w:left="1418" w:hanging="851"/>
        <w:jc w:val="both"/>
        <w:rPr>
          <w:rFonts w:ascii="Times New Roman" w:eastAsia="Times New Roman" w:hAnsi="Times New Roman" w:cs="Times New Roman"/>
          <w:bCs/>
          <w:i/>
          <w:kern w:val="36"/>
          <w:sz w:val="24"/>
          <w:szCs w:val="24"/>
          <w:lang w:val="en-GB"/>
        </w:rPr>
      </w:pPr>
      <w:r w:rsidRPr="00915685">
        <w:rPr>
          <w:rFonts w:ascii="Times New Roman" w:eastAsia="Times New Roman" w:hAnsi="Times New Roman" w:cs="Times New Roman"/>
          <w:bCs/>
          <w:kern w:val="36"/>
          <w:sz w:val="24"/>
          <w:szCs w:val="24"/>
          <w:lang w:val="en-GB"/>
        </w:rPr>
        <w:t xml:space="preserve">Torey, T. </w:t>
      </w:r>
      <w:r w:rsidRPr="00915685">
        <w:rPr>
          <w:rFonts w:ascii="Times New Roman" w:eastAsia="Times New Roman" w:hAnsi="Times New Roman" w:cs="Times New Roman"/>
          <w:bCs/>
          <w:i/>
          <w:kern w:val="36"/>
          <w:sz w:val="24"/>
          <w:szCs w:val="24"/>
          <w:lang w:val="en-GB"/>
        </w:rPr>
        <w:t xml:space="preserve">As the Father Has Sent Me, Even So I Am Sending You: The Divine Missions </w:t>
      </w:r>
      <w:r w:rsidRPr="00915685">
        <w:rPr>
          <w:rFonts w:ascii="Times New Roman" w:eastAsia="Times New Roman" w:hAnsi="Times New Roman" w:cs="Times New Roman"/>
          <w:bCs/>
          <w:i/>
          <w:kern w:val="36"/>
          <w:sz w:val="24"/>
          <w:szCs w:val="24"/>
          <w:lang w:val="en-GB"/>
        </w:rPr>
        <w:tab/>
        <w:t>and The Mission of The Church</w:t>
      </w:r>
      <w:r w:rsidRPr="00915685">
        <w:rPr>
          <w:rFonts w:ascii="Times New Roman" w:eastAsia="Times New Roman" w:hAnsi="Times New Roman" w:cs="Times New Roman"/>
          <w:bCs/>
          <w:kern w:val="36"/>
          <w:sz w:val="24"/>
          <w:szCs w:val="24"/>
          <w:lang w:val="en-GB"/>
        </w:rPr>
        <w:t xml:space="preserve">, </w:t>
      </w:r>
      <w:r w:rsidRPr="00915685">
        <w:rPr>
          <w:rFonts w:ascii="Times New Roman" w:hAnsi="Times New Roman" w:cs="Times New Roman"/>
          <w:b/>
          <w:sz w:val="24"/>
          <w:szCs w:val="24"/>
          <w:lang w:val="en-GB"/>
        </w:rPr>
        <w:t xml:space="preserve">Journal of the Evangelical Theological </w:t>
      </w:r>
      <w:r w:rsidRPr="00915685">
        <w:rPr>
          <w:rFonts w:ascii="Times New Roman" w:hAnsi="Times New Roman" w:cs="Times New Roman"/>
          <w:b/>
          <w:sz w:val="24"/>
          <w:szCs w:val="24"/>
          <w:lang w:val="en-GB"/>
        </w:rPr>
        <w:tab/>
      </w:r>
      <w:r w:rsidRPr="00915685">
        <w:rPr>
          <w:rFonts w:ascii="Times New Roman" w:hAnsi="Times New Roman" w:cs="Times New Roman"/>
          <w:b/>
          <w:sz w:val="24"/>
          <w:szCs w:val="24"/>
          <w:lang w:val="en-GB"/>
        </w:rPr>
        <w:tab/>
        <w:t>Society</w:t>
      </w:r>
      <w:r w:rsidRPr="00915685">
        <w:rPr>
          <w:rFonts w:ascii="Times New Roman" w:hAnsi="Times New Roman" w:cs="Times New Roman"/>
          <w:sz w:val="24"/>
          <w:szCs w:val="24"/>
          <w:lang w:val="en-GB"/>
        </w:rPr>
        <w:t xml:space="preserve">, 63(3), 2020, </w:t>
      </w:r>
      <w:r w:rsidRPr="00915685">
        <w:rPr>
          <w:rFonts w:ascii="Times New Roman" w:hAnsi="Times New Roman" w:cs="Times New Roman"/>
          <w:sz w:val="24"/>
          <w:szCs w:val="24"/>
          <w:lang w:val="en-GB"/>
        </w:rPr>
        <w:tab/>
        <w:t>pg535–58 2020.</w:t>
      </w:r>
    </w:p>
    <w:p w14:paraId="3843CBB4"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1BEA92C2"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Waters, M. D. </w:t>
      </w:r>
      <w:r w:rsidRPr="00915685">
        <w:rPr>
          <w:rFonts w:ascii="Times New Roman" w:hAnsi="Times New Roman" w:cs="Times New Roman"/>
          <w:i/>
          <w:sz w:val="24"/>
          <w:szCs w:val="24"/>
          <w:shd w:val="clear" w:color="auto" w:fill="FFFFFF"/>
          <w:lang w:val="en-GB"/>
        </w:rPr>
        <w:t xml:space="preserve">The Coronavirus Pandemic and the Future: Virology, Epidemiology, </w:t>
      </w:r>
    </w:p>
    <w:p w14:paraId="110CD234" w14:textId="377C6D1F" w:rsidR="00C564E9" w:rsidRPr="00915685" w:rsidRDefault="00C564E9" w:rsidP="00B85E4B">
      <w:pPr>
        <w:spacing w:after="0" w:line="240" w:lineRule="auto"/>
        <w:ind w:left="1418" w:hanging="851"/>
        <w:jc w:val="both"/>
        <w:rPr>
          <w:rFonts w:ascii="Times New Roman" w:eastAsia="Times New Roman" w:hAnsi="Times New Roman" w:cs="Times New Roman"/>
          <w:sz w:val="24"/>
          <w:szCs w:val="24"/>
          <w:lang w:val="en-GB"/>
        </w:rPr>
      </w:pPr>
      <w:r w:rsidRPr="00915685">
        <w:rPr>
          <w:rFonts w:ascii="Times New Roman" w:hAnsi="Times New Roman" w:cs="Times New Roman"/>
          <w:i/>
          <w:sz w:val="24"/>
          <w:szCs w:val="24"/>
          <w:shd w:val="clear" w:color="auto" w:fill="FFFFFF"/>
          <w:lang w:val="en-GB"/>
        </w:rPr>
        <w:tab/>
      </w:r>
      <w:r w:rsidRPr="00915685">
        <w:rPr>
          <w:rFonts w:ascii="Times New Roman" w:hAnsi="Times New Roman" w:cs="Times New Roman"/>
          <w:i/>
          <w:sz w:val="24"/>
          <w:szCs w:val="24"/>
          <w:shd w:val="clear" w:color="auto" w:fill="FFFFFF"/>
          <w:lang w:val="en-GB"/>
        </w:rPr>
        <w:tab/>
        <w:t>Translational Toxicology and Therapeutics, Volume 2</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 xml:space="preserve">Royal Society of </w:t>
      </w:r>
      <w:r w:rsidRPr="00915685">
        <w:rPr>
          <w:rFonts w:ascii="Times New Roman" w:hAnsi="Times New Roman" w:cs="Times New Roman"/>
          <w:b/>
          <w:sz w:val="24"/>
          <w:szCs w:val="24"/>
          <w:shd w:val="clear" w:color="auto" w:fill="FFFFFF"/>
          <w:lang w:val="en-GB"/>
        </w:rPr>
        <w:tab/>
      </w:r>
      <w:r w:rsidRPr="00915685">
        <w:rPr>
          <w:rFonts w:ascii="Times New Roman" w:hAnsi="Times New Roman" w:cs="Times New Roman"/>
          <w:b/>
          <w:sz w:val="24"/>
          <w:szCs w:val="24"/>
          <w:shd w:val="clear" w:color="auto" w:fill="FFFFFF"/>
          <w:lang w:val="en-GB"/>
        </w:rPr>
        <w:tab/>
        <w:t>Chemistry</w:t>
      </w:r>
      <w:r w:rsidRPr="00915685">
        <w:rPr>
          <w:rFonts w:ascii="Times New Roman" w:hAnsi="Times New Roman" w:cs="Times New Roman"/>
          <w:sz w:val="24"/>
          <w:szCs w:val="24"/>
          <w:shd w:val="clear" w:color="auto" w:fill="FFFFFF"/>
          <w:lang w:val="en-GB"/>
        </w:rPr>
        <w:t xml:space="preserve">, 2022. ISBN: </w:t>
      </w:r>
      <w:r w:rsidRPr="00915685">
        <w:rPr>
          <w:rFonts w:ascii="Times New Roman" w:eastAsia="Times New Roman" w:hAnsi="Times New Roman" w:cs="Times New Roman"/>
          <w:sz w:val="24"/>
          <w:szCs w:val="24"/>
          <w:lang w:val="en-GB"/>
        </w:rPr>
        <w:t>1839166789, 9781839166785.</w:t>
      </w:r>
    </w:p>
    <w:p w14:paraId="33E8D16F" w14:textId="77777777" w:rsidR="00C564E9" w:rsidRPr="00915685" w:rsidRDefault="00C564E9" w:rsidP="001D46E7">
      <w:pPr>
        <w:spacing w:after="0" w:line="240" w:lineRule="auto"/>
        <w:ind w:left="1418" w:hanging="851"/>
        <w:jc w:val="both"/>
        <w:rPr>
          <w:rFonts w:ascii="Times New Roman" w:eastAsia="Times New Roman" w:hAnsi="Times New Roman" w:cs="Times New Roman"/>
          <w:sz w:val="24"/>
          <w:szCs w:val="24"/>
          <w:lang w:val="en-GB"/>
        </w:rPr>
      </w:pPr>
    </w:p>
    <w:p w14:paraId="05B7602D" w14:textId="47990454" w:rsidR="00C564E9" w:rsidRPr="00915685" w:rsidRDefault="00C564E9" w:rsidP="00B85E4B">
      <w:pPr>
        <w:spacing w:after="0" w:line="240" w:lineRule="auto"/>
        <w:ind w:left="1418" w:hanging="851"/>
        <w:jc w:val="both"/>
        <w:rPr>
          <w:rFonts w:ascii="Times New Roman" w:eastAsia="Times New Roman" w:hAnsi="Times New Roman" w:cs="Times New Roman"/>
          <w:sz w:val="24"/>
          <w:szCs w:val="24"/>
          <w:lang w:val="en-GB"/>
        </w:rPr>
      </w:pPr>
      <w:r w:rsidRPr="00915685">
        <w:rPr>
          <w:rFonts w:ascii="Times New Roman" w:hAnsi="Times New Roman" w:cs="Times New Roman"/>
          <w:sz w:val="24"/>
          <w:szCs w:val="24"/>
          <w:lang w:val="en-GB"/>
        </w:rPr>
        <w:t xml:space="preserve">Wilder-Smith, A. </w:t>
      </w:r>
      <w:proofErr w:type="spellStart"/>
      <w:r w:rsidRPr="00915685">
        <w:rPr>
          <w:rFonts w:ascii="Times New Roman" w:hAnsi="Times New Roman" w:cs="Times New Roman"/>
          <w:sz w:val="24"/>
          <w:szCs w:val="24"/>
          <w:lang w:val="en-GB"/>
        </w:rPr>
        <w:t>Chiew</w:t>
      </w:r>
      <w:proofErr w:type="spellEnd"/>
      <w:r w:rsidRPr="00915685">
        <w:rPr>
          <w:rFonts w:ascii="Times New Roman" w:hAnsi="Times New Roman" w:cs="Times New Roman"/>
          <w:sz w:val="24"/>
          <w:szCs w:val="24"/>
          <w:lang w:val="en-GB"/>
        </w:rPr>
        <w:t>, C. J &amp; Lee, V. J</w:t>
      </w:r>
      <w:r w:rsidRPr="00915685">
        <w:rPr>
          <w:rFonts w:ascii="Times New Roman" w:hAnsi="Times New Roman" w:cs="Times New Roman"/>
          <w:i/>
          <w:sz w:val="24"/>
          <w:szCs w:val="24"/>
          <w:lang w:val="en-GB"/>
        </w:rPr>
        <w:t xml:space="preserve">. Can We Contain the COVID - 19 Outbreak </w:t>
      </w:r>
      <w:r w:rsidRPr="00915685">
        <w:rPr>
          <w:rFonts w:ascii="Times New Roman" w:hAnsi="Times New Roman" w:cs="Times New Roman"/>
          <w:i/>
          <w:sz w:val="24"/>
          <w:szCs w:val="24"/>
          <w:lang w:val="en-GB"/>
        </w:rPr>
        <w:tab/>
        <w:t>with the Same Measures as for SARS?</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The Lancet Infectious Diseases</w:t>
      </w:r>
      <w:r w:rsidRPr="00915685">
        <w:rPr>
          <w:rFonts w:ascii="Times New Roman" w:hAnsi="Times New Roman" w:cs="Times New Roman"/>
          <w:sz w:val="24"/>
          <w:szCs w:val="24"/>
          <w:lang w:val="en-GB"/>
        </w:rPr>
        <w:t xml:space="preserve">, 20(5), </w:t>
      </w:r>
      <w:r w:rsidRPr="00915685">
        <w:rPr>
          <w:rFonts w:ascii="Times New Roman" w:hAnsi="Times New Roman" w:cs="Times New Roman"/>
          <w:sz w:val="24"/>
          <w:szCs w:val="24"/>
          <w:lang w:val="en-GB"/>
        </w:rPr>
        <w:tab/>
        <w:t>2020. e10227.doi:10.1016.</w:t>
      </w:r>
    </w:p>
    <w:p w14:paraId="66F15172"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52CE7DF8" w14:textId="77777777" w:rsidR="00C564E9" w:rsidRPr="00915685" w:rsidRDefault="00C564E9" w:rsidP="001D46E7">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Yen-Chin, L. Rei-Lin, K.  Shin-Ru, S. </w:t>
      </w:r>
      <w:r w:rsidRPr="00915685">
        <w:rPr>
          <w:rFonts w:ascii="Times New Roman" w:hAnsi="Times New Roman" w:cs="Times New Roman"/>
          <w:i/>
          <w:sz w:val="24"/>
          <w:szCs w:val="24"/>
          <w:lang w:val="en-GB"/>
        </w:rPr>
        <w:t xml:space="preserve">COVID-19: The First Documented Coronavirus </w:t>
      </w:r>
    </w:p>
    <w:p w14:paraId="56C38116" w14:textId="5447D538" w:rsidR="00C564E9" w:rsidRPr="00915685" w:rsidRDefault="00C564E9" w:rsidP="00B85E4B">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Pandemic </w:t>
      </w:r>
      <w:proofErr w:type="gramStart"/>
      <w:r w:rsidRPr="00915685">
        <w:rPr>
          <w:rFonts w:ascii="Times New Roman" w:hAnsi="Times New Roman" w:cs="Times New Roman"/>
          <w:i/>
          <w:sz w:val="24"/>
          <w:szCs w:val="24"/>
          <w:lang w:val="en-GB"/>
        </w:rPr>
        <w:t>In</w:t>
      </w:r>
      <w:proofErr w:type="gramEnd"/>
      <w:r w:rsidRPr="00915685">
        <w:rPr>
          <w:rFonts w:ascii="Times New Roman" w:hAnsi="Times New Roman" w:cs="Times New Roman"/>
          <w:i/>
          <w:sz w:val="24"/>
          <w:szCs w:val="24"/>
          <w:lang w:val="en-GB"/>
        </w:rPr>
        <w:t xml:space="preserve"> History</w:t>
      </w:r>
      <w:r w:rsidRPr="00915685">
        <w:rPr>
          <w:rFonts w:ascii="Times New Roman" w:hAnsi="Times New Roman" w:cs="Times New Roman"/>
          <w:sz w:val="24"/>
          <w:szCs w:val="24"/>
          <w:lang w:val="en-GB"/>
        </w:rPr>
        <w:t xml:space="preserve">, </w:t>
      </w:r>
      <w:r w:rsidRPr="00915685">
        <w:rPr>
          <w:rFonts w:ascii="Times New Roman" w:hAnsi="Times New Roman" w:cs="Times New Roman"/>
          <w:b/>
          <w:sz w:val="24"/>
          <w:szCs w:val="24"/>
          <w:lang w:val="en-GB"/>
        </w:rPr>
        <w:t xml:space="preserve">Biomedical Journal, </w:t>
      </w:r>
      <w:r w:rsidRPr="00915685">
        <w:rPr>
          <w:rFonts w:ascii="Times New Roman" w:hAnsi="Times New Roman" w:cs="Times New Roman"/>
          <w:sz w:val="24"/>
          <w:szCs w:val="24"/>
          <w:lang w:val="en-GB"/>
        </w:rPr>
        <w:t xml:space="preserve">43(4), 2020, pg328-333.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43" w:history="1">
        <w:r w:rsidRPr="00915685">
          <w:rPr>
            <w:rStyle w:val="Hyperlink"/>
            <w:rFonts w:ascii="Times New Roman" w:hAnsi="Times New Roman" w:cs="Times New Roman"/>
            <w:color w:val="auto"/>
            <w:sz w:val="24"/>
            <w:szCs w:val="24"/>
            <w:u w:val="none"/>
            <w:lang w:val="en-GB"/>
          </w:rPr>
          <w:t>https://doi.org/10.1016/j.bj.2020.04.007</w:t>
        </w:r>
      </w:hyperlink>
      <w:r w:rsidRPr="00915685">
        <w:rPr>
          <w:rFonts w:ascii="Times New Roman" w:hAnsi="Times New Roman" w:cs="Times New Roman"/>
          <w:sz w:val="24"/>
          <w:szCs w:val="24"/>
          <w:lang w:val="en-GB"/>
        </w:rPr>
        <w:t>.</w:t>
      </w:r>
    </w:p>
    <w:p w14:paraId="253C1BB6"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DFFCC1E"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Youn</w:t>
      </w:r>
      <w:proofErr w:type="spellEnd"/>
      <w:r w:rsidRPr="00915685">
        <w:rPr>
          <w:rFonts w:ascii="Times New Roman" w:hAnsi="Times New Roman" w:cs="Times New Roman"/>
          <w:sz w:val="24"/>
          <w:szCs w:val="24"/>
          <w:lang w:val="en-GB"/>
        </w:rPr>
        <w:t xml:space="preserve">, C. </w:t>
      </w:r>
      <w:proofErr w:type="spellStart"/>
      <w:r w:rsidRPr="00915685">
        <w:rPr>
          <w:rFonts w:ascii="Times New Roman" w:hAnsi="Times New Roman" w:cs="Times New Roman"/>
          <w:sz w:val="24"/>
          <w:szCs w:val="24"/>
          <w:lang w:val="en-GB"/>
        </w:rPr>
        <w:t>H.</w:t>
      </w:r>
      <w:r w:rsidRPr="00915685">
        <w:rPr>
          <w:rFonts w:ascii="Times New Roman" w:hAnsi="Times New Roman" w:cs="Times New Roman"/>
          <w:i/>
          <w:sz w:val="24"/>
          <w:szCs w:val="24"/>
          <w:lang w:val="en-GB"/>
        </w:rPr>
        <w:t>Missio</w:t>
      </w:r>
      <w:proofErr w:type="spellEnd"/>
      <w:r w:rsidRPr="00915685">
        <w:rPr>
          <w:rFonts w:ascii="Times New Roman" w:hAnsi="Times New Roman" w:cs="Times New Roman"/>
          <w:i/>
          <w:sz w:val="24"/>
          <w:szCs w:val="24"/>
          <w:lang w:val="en-GB"/>
        </w:rPr>
        <w:t xml:space="preserve"> Dei </w:t>
      </w:r>
      <w:proofErr w:type="spellStart"/>
      <w:r w:rsidRPr="00915685">
        <w:rPr>
          <w:rFonts w:ascii="Times New Roman" w:hAnsi="Times New Roman" w:cs="Times New Roman"/>
          <w:i/>
          <w:sz w:val="24"/>
          <w:szCs w:val="24"/>
          <w:lang w:val="en-GB"/>
        </w:rPr>
        <w:t>Trinitatis</w:t>
      </w:r>
      <w:proofErr w:type="spellEnd"/>
      <w:r w:rsidRPr="00915685">
        <w:rPr>
          <w:rFonts w:ascii="Times New Roman" w:hAnsi="Times New Roman" w:cs="Times New Roman"/>
          <w:i/>
          <w:sz w:val="24"/>
          <w:szCs w:val="24"/>
          <w:lang w:val="en-GB"/>
        </w:rPr>
        <w:t xml:space="preserve"> &amp; </w:t>
      </w:r>
      <w:proofErr w:type="spellStart"/>
      <w:r w:rsidRPr="00915685">
        <w:rPr>
          <w:rFonts w:ascii="Times New Roman" w:hAnsi="Times New Roman" w:cs="Times New Roman"/>
          <w:i/>
          <w:sz w:val="24"/>
          <w:szCs w:val="24"/>
          <w:lang w:val="en-GB"/>
        </w:rPr>
        <w:t>Missio</w:t>
      </w:r>
      <w:proofErr w:type="spellEnd"/>
      <w:r w:rsidRPr="00915685">
        <w:rPr>
          <w:rFonts w:ascii="Times New Roman" w:hAnsi="Times New Roman" w:cs="Times New Roman"/>
          <w:i/>
          <w:sz w:val="24"/>
          <w:szCs w:val="24"/>
          <w:lang w:val="en-GB"/>
        </w:rPr>
        <w:t xml:space="preserve"> Ecclesiae: A Public Theological Perspective</w:t>
      </w:r>
      <w:r w:rsidRPr="00915685">
        <w:rPr>
          <w:rFonts w:ascii="Times New Roman" w:hAnsi="Times New Roman" w:cs="Times New Roman"/>
          <w:sz w:val="24"/>
          <w:szCs w:val="24"/>
          <w:lang w:val="en-GB"/>
        </w:rPr>
        <w:t xml:space="preserve">. </w:t>
      </w:r>
    </w:p>
    <w:p w14:paraId="29465AD0"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b/>
          <w:sz w:val="24"/>
          <w:szCs w:val="24"/>
          <w:lang w:val="en-GB"/>
        </w:rPr>
        <w:t>International Review of Mission</w:t>
      </w:r>
      <w:r w:rsidRPr="00915685">
        <w:rPr>
          <w:rFonts w:ascii="Times New Roman" w:hAnsi="Times New Roman" w:cs="Times New Roman"/>
          <w:sz w:val="24"/>
          <w:szCs w:val="24"/>
          <w:lang w:val="en-GB"/>
        </w:rPr>
        <w:t>, 107(1), 2018, 225-239.</w:t>
      </w:r>
    </w:p>
    <w:p w14:paraId="0B16B515"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12DA01A" w14:textId="06C5806C" w:rsidR="00C564E9" w:rsidRPr="00915685" w:rsidRDefault="00C564E9" w:rsidP="00B85E4B">
      <w:pPr>
        <w:spacing w:after="0" w:line="240" w:lineRule="auto"/>
        <w:ind w:left="1418" w:hanging="851"/>
        <w:jc w:val="both"/>
        <w:rPr>
          <w:rFonts w:ascii="Times New Roman" w:hAnsi="Times New Roman" w:cs="Times New Roman"/>
          <w:i/>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Yousaf</w:t>
      </w:r>
      <w:proofErr w:type="spellEnd"/>
      <w:r w:rsidRPr="00915685">
        <w:rPr>
          <w:rFonts w:ascii="Times New Roman" w:hAnsi="Times New Roman" w:cs="Times New Roman"/>
          <w:sz w:val="24"/>
          <w:szCs w:val="24"/>
          <w:shd w:val="clear" w:color="auto" w:fill="FFFFFF"/>
          <w:lang w:val="en-GB"/>
        </w:rPr>
        <w:t xml:space="preserve">, K. S. </w:t>
      </w:r>
      <w:r w:rsidRPr="00915685">
        <w:rPr>
          <w:rFonts w:ascii="Times New Roman" w:hAnsi="Times New Roman" w:cs="Times New Roman"/>
          <w:i/>
          <w:sz w:val="24"/>
          <w:szCs w:val="24"/>
          <w:shd w:val="clear" w:color="auto" w:fill="FFFFFF"/>
          <w:lang w:val="en-GB"/>
        </w:rPr>
        <w:t xml:space="preserve">The Etymology of Microbial Nomenclature and the Diseases these Cause </w:t>
      </w:r>
      <w:r w:rsidRPr="00915685">
        <w:rPr>
          <w:rFonts w:ascii="Times New Roman" w:hAnsi="Times New Roman" w:cs="Times New Roman"/>
          <w:i/>
          <w:sz w:val="24"/>
          <w:szCs w:val="24"/>
          <w:shd w:val="clear" w:color="auto" w:fill="FFFFFF"/>
          <w:lang w:val="en-GB"/>
        </w:rPr>
        <w:tab/>
        <w:t>in a Historical Perspective</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b/>
          <w:sz w:val="24"/>
          <w:szCs w:val="24"/>
          <w:shd w:val="clear" w:color="auto" w:fill="FFFFFF"/>
          <w:lang w:val="en-GB"/>
        </w:rPr>
        <w:t>Saudi Journal of Biological Sciences</w:t>
      </w:r>
      <w:r w:rsidRPr="00915685">
        <w:rPr>
          <w:rFonts w:ascii="Times New Roman" w:hAnsi="Times New Roman" w:cs="Times New Roman"/>
          <w:sz w:val="24"/>
          <w:szCs w:val="24"/>
          <w:shd w:val="clear" w:color="auto" w:fill="FFFFFF"/>
          <w:lang w:val="en-GB"/>
        </w:rPr>
        <w:t xml:space="preserve"> 29(11), 2022. </w:t>
      </w:r>
      <w:r w:rsidRPr="00915685">
        <w:rPr>
          <w:rFonts w:ascii="Times New Roman" w:hAnsi="Times New Roman" w:cs="Times New Roman"/>
          <w:sz w:val="24"/>
          <w:szCs w:val="24"/>
          <w:shd w:val="clear" w:color="auto" w:fill="FFFFFF"/>
          <w:lang w:val="en-GB"/>
        </w:rPr>
        <w:tab/>
        <w:t xml:space="preserve">103454. </w:t>
      </w:r>
      <w:proofErr w:type="spellStart"/>
      <w:r w:rsidRPr="00915685">
        <w:rPr>
          <w:rFonts w:ascii="Times New Roman" w:hAnsi="Times New Roman" w:cs="Times New Roman"/>
          <w:sz w:val="24"/>
          <w:szCs w:val="24"/>
          <w:shd w:val="clear" w:color="auto" w:fill="FFFFFF"/>
          <w:lang w:val="en-GB"/>
        </w:rPr>
        <w:t>doi</w:t>
      </w:r>
      <w:proofErr w:type="spellEnd"/>
      <w:r w:rsidRPr="00915685">
        <w:rPr>
          <w:rFonts w:ascii="Times New Roman" w:hAnsi="Times New Roman" w:cs="Times New Roman"/>
          <w:sz w:val="24"/>
          <w:szCs w:val="24"/>
          <w:shd w:val="clear" w:color="auto" w:fill="FFFFFF"/>
          <w:lang w:val="en-GB"/>
        </w:rPr>
        <w:t xml:space="preserve">: 10.1016/j.sjbs.2022.103454. PMID: 36248774; PMCID: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PMC9562425.</w:t>
      </w:r>
    </w:p>
    <w:p w14:paraId="4E63C522"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648E9253" w14:textId="095589DD" w:rsidR="00C564E9" w:rsidRPr="00915685" w:rsidRDefault="00C564E9" w:rsidP="00F53A2F">
      <w:pPr>
        <w:spacing w:after="0" w:line="240" w:lineRule="auto"/>
        <w:ind w:left="1418" w:hanging="851"/>
        <w:jc w:val="both"/>
        <w:rPr>
          <w:rFonts w:ascii="Times New Roman" w:eastAsia="Times New Roman" w:hAnsi="Times New Roman" w:cs="Times New Roman"/>
          <w:sz w:val="24"/>
          <w:szCs w:val="24"/>
          <w:lang w:val="en-GB"/>
        </w:rPr>
      </w:pPr>
      <w:proofErr w:type="spellStart"/>
      <w:r w:rsidRPr="00915685">
        <w:rPr>
          <w:rFonts w:ascii="Times New Roman" w:eastAsia="Times New Roman" w:hAnsi="Times New Roman" w:cs="Times New Roman"/>
          <w:bCs/>
          <w:kern w:val="36"/>
          <w:sz w:val="24"/>
          <w:szCs w:val="24"/>
          <w:lang w:val="en-GB"/>
        </w:rPr>
        <w:t>Zdenko</w:t>
      </w:r>
      <w:proofErr w:type="spellEnd"/>
      <w:r w:rsidRPr="00915685">
        <w:rPr>
          <w:rFonts w:ascii="Times New Roman" w:eastAsia="Times New Roman" w:hAnsi="Times New Roman" w:cs="Times New Roman"/>
          <w:bCs/>
          <w:kern w:val="36"/>
          <w:sz w:val="24"/>
          <w:szCs w:val="24"/>
          <w:lang w:val="en-GB"/>
        </w:rPr>
        <w:t xml:space="preserve">, S. </w:t>
      </w:r>
      <w:proofErr w:type="spellStart"/>
      <w:r w:rsidRPr="00915685">
        <w:rPr>
          <w:rFonts w:ascii="Times New Roman" w:eastAsia="Times New Roman" w:hAnsi="Times New Roman" w:cs="Times New Roman"/>
          <w:bCs/>
          <w:kern w:val="36"/>
          <w:sz w:val="24"/>
          <w:szCs w:val="24"/>
          <w:lang w:val="en-GB"/>
        </w:rPr>
        <w:t>S.</w:t>
      </w:r>
      <w:r w:rsidRPr="00915685">
        <w:rPr>
          <w:rFonts w:ascii="Times New Roman" w:eastAsia="Times New Roman" w:hAnsi="Times New Roman" w:cs="Times New Roman"/>
          <w:bCs/>
          <w:i/>
          <w:kern w:val="36"/>
          <w:sz w:val="24"/>
          <w:szCs w:val="24"/>
          <w:lang w:val="en-GB"/>
        </w:rPr>
        <w:t>Quo</w:t>
      </w:r>
      <w:proofErr w:type="spellEnd"/>
      <w:r w:rsidRPr="00915685">
        <w:rPr>
          <w:rFonts w:ascii="Times New Roman" w:eastAsia="Times New Roman" w:hAnsi="Times New Roman" w:cs="Times New Roman"/>
          <w:bCs/>
          <w:i/>
          <w:kern w:val="36"/>
          <w:sz w:val="24"/>
          <w:szCs w:val="24"/>
          <w:lang w:val="en-GB"/>
        </w:rPr>
        <w:t xml:space="preserve"> Vadis Ecumenical Hermeneutics:  Challenges of the New Ecumenical </w:t>
      </w:r>
      <w:r w:rsidRPr="00915685">
        <w:rPr>
          <w:rFonts w:ascii="Times New Roman" w:eastAsia="Times New Roman" w:hAnsi="Times New Roman" w:cs="Times New Roman"/>
          <w:bCs/>
          <w:i/>
          <w:kern w:val="36"/>
          <w:sz w:val="24"/>
          <w:szCs w:val="24"/>
          <w:lang w:val="en-GB"/>
        </w:rPr>
        <w:tab/>
        <w:t xml:space="preserve">Situation, </w:t>
      </w:r>
      <w:r w:rsidRPr="00915685">
        <w:rPr>
          <w:rFonts w:ascii="Times New Roman" w:eastAsia="Times New Roman" w:hAnsi="Times New Roman" w:cs="Times New Roman"/>
          <w:b/>
          <w:sz w:val="24"/>
          <w:szCs w:val="24"/>
          <w:bdr w:val="none" w:sz="0" w:space="0" w:color="auto" w:frame="1"/>
          <w:lang w:val="en-GB"/>
        </w:rPr>
        <w:t xml:space="preserve">Review of Ecumenical Studies </w:t>
      </w:r>
      <w:r w:rsidRPr="00915685">
        <w:rPr>
          <w:rFonts w:ascii="Times New Roman" w:eastAsia="Times New Roman" w:hAnsi="Times New Roman" w:cs="Times New Roman"/>
          <w:sz w:val="24"/>
          <w:szCs w:val="24"/>
          <w:lang w:val="en-GB"/>
        </w:rPr>
        <w:t xml:space="preserve">12(1), 2020,106-        </w:t>
      </w:r>
      <w:r w:rsidRPr="00915685">
        <w:rPr>
          <w:rFonts w:ascii="Times New Roman" w:eastAsia="Times New Roman" w:hAnsi="Times New Roman" w:cs="Times New Roman"/>
          <w:sz w:val="24"/>
          <w:szCs w:val="24"/>
          <w:lang w:val="en-GB"/>
        </w:rPr>
        <w:tab/>
        <w:t xml:space="preserve"> </w:t>
      </w:r>
      <w:r w:rsidRPr="00915685">
        <w:rPr>
          <w:rFonts w:ascii="Times New Roman" w:eastAsia="Times New Roman" w:hAnsi="Times New Roman" w:cs="Times New Roman"/>
          <w:sz w:val="24"/>
          <w:szCs w:val="24"/>
          <w:lang w:val="en-GB"/>
        </w:rPr>
        <w:tab/>
      </w:r>
      <w:r w:rsidRPr="00915685">
        <w:rPr>
          <w:rFonts w:ascii="Times New Roman" w:eastAsia="Times New Roman" w:hAnsi="Times New Roman" w:cs="Times New Roman"/>
          <w:sz w:val="24"/>
          <w:szCs w:val="24"/>
          <w:lang w:val="en-GB"/>
        </w:rPr>
        <w:tab/>
        <w:t>132.DOI:</w:t>
      </w:r>
      <w:hyperlink r:id="rId144" w:tgtFrame="_blank" w:history="1">
        <w:r w:rsidRPr="00915685">
          <w:rPr>
            <w:rFonts w:ascii="Times New Roman" w:eastAsia="Times New Roman" w:hAnsi="Times New Roman" w:cs="Times New Roman"/>
            <w:sz w:val="24"/>
            <w:szCs w:val="24"/>
            <w:bdr w:val="none" w:sz="0" w:space="0" w:color="auto" w:frame="1"/>
            <w:lang w:val="en-GB"/>
          </w:rPr>
          <w:t>10.2478/ress-2020-</w:t>
        </w:r>
        <w:r w:rsidRPr="00915685">
          <w:rPr>
            <w:rFonts w:ascii="Times New Roman" w:eastAsia="Times New Roman" w:hAnsi="Times New Roman" w:cs="Times New Roman"/>
            <w:sz w:val="24"/>
            <w:szCs w:val="24"/>
            <w:bdr w:val="none" w:sz="0" w:space="0" w:color="auto" w:frame="1"/>
            <w:lang w:val="en-GB"/>
          </w:rPr>
          <w:tab/>
          <w:t>0006</w:t>
        </w:r>
      </w:hyperlink>
      <w:r w:rsidRPr="00915685">
        <w:rPr>
          <w:rFonts w:ascii="Times New Roman" w:eastAsia="Times New Roman" w:hAnsi="Times New Roman" w:cs="Times New Roman"/>
          <w:sz w:val="24"/>
          <w:szCs w:val="24"/>
          <w:lang w:val="en-GB"/>
        </w:rPr>
        <w:t>.</w:t>
      </w:r>
    </w:p>
    <w:p w14:paraId="4C9071D0" w14:textId="77777777" w:rsidR="00C564E9" w:rsidRPr="00915685" w:rsidRDefault="00C564E9" w:rsidP="001D46E7">
      <w:pPr>
        <w:ind w:left="1418" w:hanging="851"/>
        <w:jc w:val="both"/>
        <w:rPr>
          <w:rFonts w:ascii="Times New Roman" w:hAnsi="Times New Roman" w:cs="Times New Roman"/>
          <w:b/>
          <w:sz w:val="24"/>
          <w:szCs w:val="24"/>
          <w:lang w:val="en-GB"/>
        </w:rPr>
      </w:pPr>
    </w:p>
    <w:p w14:paraId="2271AA7B" w14:textId="77777777" w:rsidR="009235BF" w:rsidRDefault="009235BF" w:rsidP="001D46E7">
      <w:pPr>
        <w:ind w:left="1418" w:hanging="851"/>
        <w:jc w:val="both"/>
        <w:rPr>
          <w:rFonts w:ascii="Times New Roman" w:hAnsi="Times New Roman" w:cs="Times New Roman"/>
          <w:b/>
          <w:sz w:val="24"/>
          <w:szCs w:val="24"/>
          <w:lang w:val="en-GB"/>
        </w:rPr>
      </w:pPr>
    </w:p>
    <w:p w14:paraId="7DA60679" w14:textId="77777777" w:rsidR="009235BF" w:rsidRDefault="009235BF" w:rsidP="001D46E7">
      <w:pPr>
        <w:ind w:left="1418" w:hanging="851"/>
        <w:jc w:val="both"/>
        <w:rPr>
          <w:rFonts w:ascii="Times New Roman" w:hAnsi="Times New Roman" w:cs="Times New Roman"/>
          <w:b/>
          <w:sz w:val="24"/>
          <w:szCs w:val="24"/>
          <w:lang w:val="en-GB"/>
        </w:rPr>
      </w:pPr>
    </w:p>
    <w:p w14:paraId="65534F55" w14:textId="77777777" w:rsidR="009235BF" w:rsidRDefault="009235BF" w:rsidP="001D46E7">
      <w:pPr>
        <w:ind w:left="1418" w:hanging="851"/>
        <w:jc w:val="both"/>
        <w:rPr>
          <w:rFonts w:ascii="Times New Roman" w:hAnsi="Times New Roman" w:cs="Times New Roman"/>
          <w:b/>
          <w:sz w:val="24"/>
          <w:szCs w:val="24"/>
          <w:lang w:val="en-GB"/>
        </w:rPr>
      </w:pPr>
    </w:p>
    <w:p w14:paraId="5C6B1579" w14:textId="77777777" w:rsidR="00C564E9" w:rsidRPr="00915685" w:rsidRDefault="00C564E9" w:rsidP="001D46E7">
      <w:pPr>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lastRenderedPageBreak/>
        <w:t>Magazines and Newsletters</w:t>
      </w:r>
    </w:p>
    <w:p w14:paraId="1323A5CA" w14:textId="17652296" w:rsidR="00C564E9" w:rsidRPr="00915685" w:rsidRDefault="00C564E9" w:rsidP="00F53A2F">
      <w:pPr>
        <w:ind w:left="1418" w:hanging="851"/>
        <w:jc w:val="both"/>
        <w:rPr>
          <w:rFonts w:ascii="Times New Roman" w:eastAsia="Times New Roman" w:hAnsi="Times New Roman" w:cs="Times New Roman"/>
          <w:bCs/>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Brian, S.  </w:t>
      </w:r>
      <w:r w:rsidRPr="00915685">
        <w:rPr>
          <w:rFonts w:ascii="Times New Roman" w:eastAsia="Times New Roman" w:hAnsi="Times New Roman" w:cs="Times New Roman"/>
          <w:bCs/>
          <w:i/>
          <w:kern w:val="36"/>
          <w:sz w:val="24"/>
          <w:szCs w:val="24"/>
          <w:shd w:val="clear" w:color="auto" w:fill="FFFFFF"/>
          <w:lang w:val="en-GB"/>
        </w:rPr>
        <w:t xml:space="preserve">The </w:t>
      </w:r>
      <w:r w:rsidR="00F53A2F" w:rsidRPr="00915685">
        <w:rPr>
          <w:rFonts w:ascii="Times New Roman" w:eastAsia="Times New Roman" w:hAnsi="Times New Roman" w:cs="Times New Roman"/>
          <w:bCs/>
          <w:i/>
          <w:kern w:val="36"/>
          <w:sz w:val="24"/>
          <w:szCs w:val="24"/>
          <w:shd w:val="clear" w:color="auto" w:fill="FFFFFF"/>
          <w:lang w:val="en-GB"/>
        </w:rPr>
        <w:t>V</w:t>
      </w:r>
      <w:r w:rsidRPr="00915685">
        <w:rPr>
          <w:rFonts w:ascii="Times New Roman" w:eastAsia="Times New Roman" w:hAnsi="Times New Roman" w:cs="Times New Roman"/>
          <w:bCs/>
          <w:i/>
          <w:kern w:val="36"/>
          <w:sz w:val="24"/>
          <w:szCs w:val="24"/>
          <w:shd w:val="clear" w:color="auto" w:fill="FFFFFF"/>
          <w:lang w:val="en-GB"/>
        </w:rPr>
        <w:t xml:space="preserve">ision of a Christian Higher Education for India: 200 years of </w:t>
      </w:r>
      <w:proofErr w:type="spellStart"/>
      <w:r w:rsidRPr="00915685">
        <w:rPr>
          <w:rFonts w:ascii="Times New Roman" w:eastAsia="Times New Roman" w:hAnsi="Times New Roman" w:cs="Times New Roman"/>
          <w:bCs/>
          <w:i/>
          <w:kern w:val="36"/>
          <w:sz w:val="24"/>
          <w:szCs w:val="24"/>
          <w:shd w:val="clear" w:color="auto" w:fill="FFFFFF"/>
          <w:lang w:val="en-GB"/>
        </w:rPr>
        <w:t>Serampore</w:t>
      </w:r>
      <w:proofErr w:type="spellEnd"/>
      <w:r w:rsidRPr="00915685">
        <w:rPr>
          <w:rFonts w:ascii="Times New Roman" w:eastAsia="Times New Roman" w:hAnsi="Times New Roman" w:cs="Times New Roman"/>
          <w:bCs/>
          <w:i/>
          <w:kern w:val="36"/>
          <w:sz w:val="24"/>
          <w:szCs w:val="24"/>
          <w:shd w:val="clear" w:color="auto" w:fill="FFFFFF"/>
          <w:lang w:val="en-GB"/>
        </w:rPr>
        <w:t xml:space="preserve"> </w:t>
      </w:r>
      <w:r w:rsidR="00F53A2F" w:rsidRPr="00915685">
        <w:rPr>
          <w:rFonts w:ascii="Times New Roman" w:eastAsia="Times New Roman" w:hAnsi="Times New Roman" w:cs="Times New Roman"/>
          <w:bCs/>
          <w:i/>
          <w:kern w:val="36"/>
          <w:sz w:val="24"/>
          <w:szCs w:val="24"/>
          <w:shd w:val="clear" w:color="auto" w:fill="FFFFFF"/>
          <w:lang w:val="en-GB"/>
        </w:rPr>
        <w:t>C</w:t>
      </w:r>
      <w:r w:rsidRPr="00915685">
        <w:rPr>
          <w:rFonts w:ascii="Times New Roman" w:eastAsia="Times New Roman" w:hAnsi="Times New Roman" w:cs="Times New Roman"/>
          <w:bCs/>
          <w:i/>
          <w:kern w:val="36"/>
          <w:sz w:val="24"/>
          <w:szCs w:val="24"/>
          <w:shd w:val="clear" w:color="auto" w:fill="FFFFFF"/>
          <w:lang w:val="en-GB"/>
        </w:rPr>
        <w:t xml:space="preserve">ollege </w:t>
      </w:r>
      <w:r w:rsidR="00F53A2F" w:rsidRPr="00915685">
        <w:rPr>
          <w:rFonts w:ascii="Times New Roman" w:eastAsia="Times New Roman" w:hAnsi="Times New Roman" w:cs="Times New Roman"/>
          <w:bCs/>
          <w:i/>
          <w:kern w:val="36"/>
          <w:sz w:val="24"/>
          <w:szCs w:val="24"/>
          <w:shd w:val="clear" w:color="auto" w:fill="FFFFFF"/>
          <w:lang w:val="en-GB"/>
        </w:rPr>
        <w:t>H</w:t>
      </w:r>
      <w:r w:rsidRPr="00915685">
        <w:rPr>
          <w:rFonts w:ascii="Times New Roman" w:eastAsia="Times New Roman" w:hAnsi="Times New Roman" w:cs="Times New Roman"/>
          <w:bCs/>
          <w:i/>
          <w:kern w:val="36"/>
          <w:sz w:val="24"/>
          <w:szCs w:val="24"/>
          <w:shd w:val="clear" w:color="auto" w:fill="FFFFFF"/>
          <w:lang w:val="en-GB"/>
        </w:rPr>
        <w:t>istory</w:t>
      </w:r>
      <w:r w:rsidRPr="00915685">
        <w:rPr>
          <w:rFonts w:ascii="Times New Roman" w:eastAsia="Times New Roman" w:hAnsi="Times New Roman" w:cs="Times New Roman"/>
          <w:bCs/>
          <w:kern w:val="36"/>
          <w:sz w:val="24"/>
          <w:szCs w:val="24"/>
          <w:shd w:val="clear" w:color="auto" w:fill="FFFFFF"/>
          <w:lang w:val="en-GB"/>
        </w:rPr>
        <w:t>, Baptist Quarterly 51(1), 2020, pg17-31.</w:t>
      </w:r>
    </w:p>
    <w:p w14:paraId="599C0043" w14:textId="77777777" w:rsidR="00C564E9" w:rsidRPr="00915685" w:rsidRDefault="00C564E9" w:rsidP="001D46E7">
      <w:pPr>
        <w:ind w:left="1418" w:hanging="851"/>
        <w:jc w:val="both"/>
        <w:rPr>
          <w:rFonts w:ascii="Times New Roman" w:hAnsi="Times New Roman" w:cs="Times New Roman"/>
          <w:b/>
          <w:sz w:val="24"/>
          <w:szCs w:val="24"/>
          <w:lang w:val="en-GB"/>
        </w:rPr>
      </w:pPr>
      <w:r w:rsidRPr="00915685">
        <w:rPr>
          <w:rFonts w:ascii="Times New Roman" w:hAnsi="Times New Roman" w:cs="Times New Roman"/>
          <w:sz w:val="24"/>
          <w:szCs w:val="24"/>
          <w:shd w:val="clear" w:color="auto" w:fill="FFFFFF"/>
          <w:lang w:val="en-GB"/>
        </w:rPr>
        <w:t xml:space="preserve">Brian, S.  </w:t>
      </w:r>
      <w:r w:rsidRPr="00915685">
        <w:rPr>
          <w:rFonts w:ascii="Times New Roman" w:hAnsi="Times New Roman" w:cs="Times New Roman"/>
          <w:i/>
          <w:sz w:val="24"/>
          <w:szCs w:val="24"/>
          <w:shd w:val="clear" w:color="auto" w:fill="FFFFFF"/>
          <w:lang w:val="en-GB"/>
        </w:rPr>
        <w:t>Baptists, Race and Empire, 1792–1914</w:t>
      </w:r>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Cs/>
          <w:sz w:val="24"/>
          <w:szCs w:val="24"/>
          <w:shd w:val="clear" w:color="auto" w:fill="FFFFFF"/>
          <w:lang w:val="en-GB"/>
        </w:rPr>
        <w:t>Baptist Quarterly</w:t>
      </w:r>
      <w:r w:rsidRPr="00915685">
        <w:rPr>
          <w:rFonts w:ascii="Times New Roman" w:hAnsi="Times New Roman" w:cs="Times New Roman"/>
          <w:sz w:val="24"/>
          <w:szCs w:val="24"/>
          <w:shd w:val="clear" w:color="auto" w:fill="FFFFFF"/>
          <w:lang w:val="en-GB"/>
        </w:rPr>
        <w:t> 54(1), 2023, pg4-17.</w:t>
      </w:r>
    </w:p>
    <w:p w14:paraId="50C2E7ED" w14:textId="1A9B538E" w:rsidR="00C564E9" w:rsidRPr="00915685" w:rsidRDefault="00C564E9" w:rsidP="00F53A2F">
      <w:pPr>
        <w:spacing w:after="0" w:line="240" w:lineRule="auto"/>
        <w:ind w:left="1418" w:hanging="851"/>
        <w:jc w:val="both"/>
        <w:rPr>
          <w:rFonts w:ascii="Times New Roman" w:hAnsi="Times New Roman" w:cs="Times New Roman"/>
          <w:bCs/>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Regenold</w:t>
      </w:r>
      <w:proofErr w:type="spellEnd"/>
      <w:r w:rsidRPr="00915685">
        <w:rPr>
          <w:rFonts w:ascii="Times New Roman" w:hAnsi="Times New Roman" w:cs="Times New Roman"/>
          <w:sz w:val="24"/>
          <w:szCs w:val="24"/>
          <w:shd w:val="clear" w:color="auto" w:fill="FFFFFF"/>
          <w:lang w:val="en-GB"/>
        </w:rPr>
        <w:t xml:space="preserve">, T. A. &amp;Reed, P. A.  </w:t>
      </w:r>
      <w:r w:rsidRPr="00915685">
        <w:rPr>
          <w:rFonts w:ascii="Times New Roman" w:hAnsi="Times New Roman" w:cs="Times New Roman"/>
          <w:i/>
          <w:sz w:val="24"/>
          <w:szCs w:val="24"/>
          <w:shd w:val="clear" w:color="auto" w:fill="FFFFFF"/>
          <w:lang w:val="en-GB"/>
        </w:rPr>
        <w:t xml:space="preserve">Strategic Planning and </w:t>
      </w:r>
      <w:proofErr w:type="spellStart"/>
      <w:r w:rsidRPr="00915685">
        <w:rPr>
          <w:rFonts w:ascii="Times New Roman" w:hAnsi="Times New Roman" w:cs="Times New Roman"/>
          <w:i/>
          <w:sz w:val="24"/>
          <w:szCs w:val="24"/>
          <w:shd w:val="clear" w:color="auto" w:fill="FFFFFF"/>
          <w:lang w:val="en-GB"/>
        </w:rPr>
        <w:t>Systemigrams</w:t>
      </w:r>
      <w:proofErr w:type="spellEnd"/>
      <w:r w:rsidRPr="00915685">
        <w:rPr>
          <w:rFonts w:ascii="Times New Roman" w:hAnsi="Times New Roman" w:cs="Times New Roman"/>
          <w:i/>
          <w:sz w:val="24"/>
          <w:szCs w:val="24"/>
          <w:shd w:val="clear" w:color="auto" w:fill="FFFFFF"/>
          <w:lang w:val="en-GB"/>
        </w:rPr>
        <w:t xml:space="preserve">: A Mixed-Methods </w:t>
      </w:r>
      <w:r w:rsidRPr="00915685">
        <w:rPr>
          <w:rFonts w:ascii="Times New Roman" w:hAnsi="Times New Roman" w:cs="Times New Roman"/>
          <w:i/>
          <w:sz w:val="24"/>
          <w:szCs w:val="24"/>
          <w:shd w:val="clear" w:color="auto" w:fill="FFFFFF"/>
          <w:lang w:val="en-GB"/>
        </w:rPr>
        <w:tab/>
        <w:t xml:space="preserve">Study </w:t>
      </w:r>
      <w:r w:rsidRPr="00915685">
        <w:rPr>
          <w:rFonts w:ascii="Times New Roman" w:hAnsi="Times New Roman" w:cs="Times New Roman"/>
          <w:i/>
          <w:sz w:val="24"/>
          <w:szCs w:val="24"/>
          <w:shd w:val="clear" w:color="auto" w:fill="FFFFFF"/>
          <w:lang w:val="en-GB"/>
        </w:rPr>
        <w:tab/>
        <w:t xml:space="preserve">of the Public System of Workforce Development. </w:t>
      </w:r>
      <w:r w:rsidRPr="00915685">
        <w:rPr>
          <w:rFonts w:ascii="Times New Roman" w:hAnsi="Times New Roman" w:cs="Times New Roman"/>
          <w:sz w:val="24"/>
          <w:szCs w:val="24"/>
          <w:shd w:val="clear" w:color="auto" w:fill="FFFFFF"/>
          <w:lang w:val="en-GB"/>
        </w:rPr>
        <w:t xml:space="preserve">Performance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 xml:space="preserve">Improvement Quarterly, 2023. </w:t>
      </w:r>
      <w:hyperlink r:id="rId145" w:history="1">
        <w:r w:rsidRPr="00915685">
          <w:rPr>
            <w:rStyle w:val="Hyperlink"/>
            <w:rFonts w:ascii="Times New Roman" w:hAnsi="Times New Roman" w:cs="Times New Roman"/>
            <w:bCs/>
            <w:color w:val="auto"/>
            <w:sz w:val="24"/>
            <w:szCs w:val="24"/>
            <w:u w:val="none"/>
            <w:shd w:val="clear" w:color="auto" w:fill="FFFFFF"/>
            <w:lang w:val="en-GB"/>
          </w:rPr>
          <w:t>https://doi.org/10.56811/PIQ-22-0028</w:t>
        </w:r>
      </w:hyperlink>
      <w:r w:rsidRPr="00915685">
        <w:rPr>
          <w:rFonts w:ascii="Times New Roman" w:hAnsi="Times New Roman" w:cs="Times New Roman"/>
          <w:bCs/>
          <w:sz w:val="24"/>
          <w:szCs w:val="24"/>
          <w:shd w:val="clear" w:color="auto" w:fill="FFFFFF"/>
          <w:lang w:val="en-GB"/>
        </w:rPr>
        <w:t>.</w:t>
      </w:r>
    </w:p>
    <w:p w14:paraId="604843EA"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4F625986" w14:textId="53E1334B" w:rsidR="00C564E9" w:rsidRPr="00915685" w:rsidRDefault="00C564E9" w:rsidP="00F53A2F">
      <w:pPr>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The Editorial Board, </w:t>
      </w:r>
      <w:r w:rsidRPr="00915685">
        <w:rPr>
          <w:rFonts w:ascii="Times New Roman" w:hAnsi="Times New Roman" w:cs="Times New Roman"/>
          <w:i/>
          <w:sz w:val="24"/>
          <w:szCs w:val="24"/>
          <w:lang w:val="en-GB"/>
        </w:rPr>
        <w:t>Is the World Ready for the coronavirus?</w:t>
      </w:r>
      <w:r w:rsidRPr="00915685">
        <w:rPr>
          <w:rFonts w:ascii="Times New Roman" w:hAnsi="Times New Roman" w:cs="Times New Roman"/>
          <w:sz w:val="24"/>
          <w:szCs w:val="24"/>
          <w:lang w:val="en-GB"/>
        </w:rPr>
        <w:t xml:space="preserve"> The New York Times, </w:t>
      </w:r>
      <w:r w:rsidRPr="00915685">
        <w:rPr>
          <w:rFonts w:ascii="Times New Roman" w:hAnsi="Times New Roman" w:cs="Times New Roman"/>
          <w:sz w:val="24"/>
          <w:szCs w:val="24"/>
          <w:lang w:val="en-GB"/>
        </w:rPr>
        <w:tab/>
        <w:t xml:space="preserve">January 29, 2020. </w:t>
      </w:r>
      <w:hyperlink r:id="rId146" w:history="1">
        <w:r w:rsidRPr="00915685">
          <w:rPr>
            <w:rStyle w:val="Hyperlink"/>
            <w:rFonts w:ascii="Times New Roman" w:hAnsi="Times New Roman" w:cs="Times New Roman"/>
            <w:color w:val="auto"/>
            <w:sz w:val="24"/>
            <w:szCs w:val="24"/>
            <w:u w:val="none"/>
            <w:lang w:val="en-GB"/>
          </w:rPr>
          <w:t>https://www.nytimes.com</w:t>
        </w:r>
      </w:hyperlink>
      <w:r w:rsidRPr="00915685">
        <w:rPr>
          <w:rFonts w:ascii="Times New Roman" w:hAnsi="Times New Roman" w:cs="Times New Roman"/>
          <w:sz w:val="24"/>
          <w:szCs w:val="24"/>
          <w:lang w:val="en-GB"/>
        </w:rPr>
        <w:t>.</w:t>
      </w:r>
    </w:p>
    <w:p w14:paraId="31692AB4" w14:textId="77777777" w:rsidR="00C564E9" w:rsidRPr="00915685" w:rsidRDefault="00C564E9" w:rsidP="001D46E7">
      <w:pPr>
        <w:ind w:left="1418" w:hanging="851"/>
        <w:jc w:val="both"/>
        <w:rPr>
          <w:rFonts w:ascii="Times New Roman" w:hAnsi="Times New Roman" w:cs="Times New Roman"/>
          <w:b/>
          <w:sz w:val="24"/>
          <w:szCs w:val="24"/>
          <w:lang w:val="en-GB"/>
        </w:rPr>
      </w:pPr>
    </w:p>
    <w:p w14:paraId="26343876" w14:textId="77777777" w:rsidR="00C564E9" w:rsidRPr="00915685" w:rsidRDefault="00C564E9" w:rsidP="001D46E7">
      <w:pPr>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News Paper Publications</w:t>
      </w:r>
    </w:p>
    <w:p w14:paraId="3C66DD56" w14:textId="78D9E5E5" w:rsidR="00C564E9" w:rsidRPr="00915685" w:rsidRDefault="00C564E9" w:rsidP="00F53A2F">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Campbell, D. </w:t>
      </w:r>
      <w:proofErr w:type="spellStart"/>
      <w:r w:rsidRPr="00915685">
        <w:rPr>
          <w:rFonts w:ascii="Times New Roman" w:hAnsi="Times New Roman" w:cs="Times New Roman"/>
          <w:sz w:val="24"/>
          <w:szCs w:val="24"/>
          <w:lang w:val="en-GB"/>
        </w:rPr>
        <w:t>Perraudin</w:t>
      </w:r>
      <w:proofErr w:type="spellEnd"/>
      <w:r w:rsidRPr="00915685">
        <w:rPr>
          <w:rFonts w:ascii="Times New Roman" w:hAnsi="Times New Roman" w:cs="Times New Roman"/>
          <w:sz w:val="24"/>
          <w:szCs w:val="24"/>
          <w:lang w:val="en-GB"/>
        </w:rPr>
        <w:t xml:space="preserve">, F. Davis N. &amp; Weaver, M. </w:t>
      </w:r>
      <w:r w:rsidRPr="00915685">
        <w:rPr>
          <w:rFonts w:ascii="Times New Roman" w:hAnsi="Times New Roman" w:cs="Times New Roman"/>
          <w:i/>
          <w:sz w:val="24"/>
          <w:szCs w:val="24"/>
          <w:lang w:val="en-GB"/>
        </w:rPr>
        <w:t xml:space="preserve">Calls for Inquiry as UK Reports </w:t>
      </w:r>
      <w:r w:rsidRPr="00915685">
        <w:rPr>
          <w:rFonts w:ascii="Times New Roman" w:hAnsi="Times New Roman" w:cs="Times New Roman"/>
          <w:i/>
          <w:sz w:val="24"/>
          <w:szCs w:val="24"/>
          <w:lang w:val="en-GB"/>
        </w:rPr>
        <w:tab/>
        <w:t>Highest COVID-19 Death Toll in Europe,</w:t>
      </w:r>
      <w:r w:rsidRPr="00915685">
        <w:rPr>
          <w:rFonts w:ascii="Times New Roman" w:hAnsi="Times New Roman" w:cs="Times New Roman"/>
          <w:sz w:val="24"/>
          <w:szCs w:val="24"/>
          <w:lang w:val="en-GB"/>
        </w:rPr>
        <w:t xml:space="preserve"> The Guardian 2020.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47" w:history="1">
        <w:r w:rsidR="00F53A2F" w:rsidRPr="00915685">
          <w:rPr>
            <w:rStyle w:val="Hyperlink"/>
            <w:rFonts w:ascii="Times New Roman" w:hAnsi="Times New Roman" w:cs="Times New Roman"/>
            <w:color w:val="auto"/>
            <w:sz w:val="24"/>
            <w:szCs w:val="24"/>
            <w:u w:val="none"/>
            <w:lang w:val="en-GB"/>
          </w:rPr>
          <w:t>https://www.theguardian.com/world/2020/may/05/uk-coronavirusdeath-toll-</w:t>
        </w:r>
        <w:r w:rsidR="00F53A2F" w:rsidRPr="00915685">
          <w:rPr>
            <w:rStyle w:val="Hyperlink"/>
            <w:rFonts w:ascii="Times New Roman" w:hAnsi="Times New Roman" w:cs="Times New Roman"/>
            <w:color w:val="auto"/>
            <w:sz w:val="24"/>
            <w:szCs w:val="24"/>
            <w:u w:val="none"/>
            <w:lang w:val="en-GB"/>
          </w:rPr>
          <w:tab/>
          <w:t>rises-</w:t>
        </w:r>
      </w:hyperlink>
      <w:r w:rsidRPr="00915685">
        <w:rPr>
          <w:rFonts w:ascii="Times New Roman" w:hAnsi="Times New Roman" w:cs="Times New Roman"/>
          <w:sz w:val="24"/>
          <w:szCs w:val="24"/>
          <w:lang w:val="en-GB"/>
        </w:rPr>
        <w:t>above-32000-to-highest-in-europe&gt;</w:t>
      </w:r>
    </w:p>
    <w:p w14:paraId="5145F73F"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042AFEE9" w14:textId="3178E0F8" w:rsidR="00C564E9" w:rsidRPr="00915685" w:rsidRDefault="00C564E9" w:rsidP="00F53A2F">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Lowe, S. </w:t>
      </w:r>
      <w:r w:rsidRPr="00915685">
        <w:rPr>
          <w:rFonts w:ascii="Times New Roman" w:hAnsi="Times New Roman" w:cs="Times New Roman"/>
          <w:i/>
          <w:sz w:val="24"/>
          <w:szCs w:val="24"/>
          <w:lang w:val="en-GB"/>
        </w:rPr>
        <w:t xml:space="preserve">Atletico Braced for Noisy Night at </w:t>
      </w:r>
      <w:proofErr w:type="spellStart"/>
      <w:r w:rsidRPr="00915685">
        <w:rPr>
          <w:rFonts w:ascii="Times New Roman" w:hAnsi="Times New Roman" w:cs="Times New Roman"/>
          <w:i/>
          <w:sz w:val="24"/>
          <w:szCs w:val="24"/>
          <w:lang w:val="en-GB"/>
        </w:rPr>
        <w:t>Anfield</w:t>
      </w:r>
      <w:proofErr w:type="spellEnd"/>
      <w:r w:rsidRPr="00915685">
        <w:rPr>
          <w:rFonts w:ascii="Times New Roman" w:hAnsi="Times New Roman" w:cs="Times New Roman"/>
          <w:i/>
          <w:sz w:val="24"/>
          <w:szCs w:val="24"/>
          <w:lang w:val="en-GB"/>
        </w:rPr>
        <w:t xml:space="preserve"> Before Going Behind Closed Door</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The Guardian, March 11, 2020.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 </w:t>
      </w:r>
      <w:r w:rsidRPr="00915685">
        <w:rPr>
          <w:rFonts w:ascii="Times New Roman" w:hAnsi="Times New Roman" w:cs="Times New Roman"/>
          <w:sz w:val="24"/>
          <w:szCs w:val="24"/>
          <w:lang w:val="en-GB"/>
        </w:rPr>
        <w:tab/>
      </w:r>
      <w:hyperlink r:id="rId148" w:history="1">
        <w:r w:rsidR="00F53A2F" w:rsidRPr="00915685">
          <w:rPr>
            <w:rStyle w:val="Hyperlink"/>
            <w:rFonts w:ascii="Times New Roman" w:hAnsi="Times New Roman" w:cs="Times New Roman"/>
            <w:color w:val="auto"/>
            <w:sz w:val="24"/>
            <w:szCs w:val="24"/>
            <w:u w:val="none"/>
            <w:lang w:val="en-GB"/>
          </w:rPr>
          <w:t>https://www.theguardian.com/football/2020/mar/11/atletico-madrid-noisy-</w:t>
        </w:r>
        <w:r w:rsidR="00F53A2F" w:rsidRPr="00915685">
          <w:rPr>
            <w:rStyle w:val="Hyperlink"/>
            <w:rFonts w:ascii="Times New Roman" w:hAnsi="Times New Roman" w:cs="Times New Roman"/>
            <w:color w:val="auto"/>
            <w:sz w:val="24"/>
            <w:szCs w:val="24"/>
            <w:u w:val="none"/>
            <w:lang w:val="en-GB"/>
          </w:rPr>
          <w:tab/>
        </w:r>
        <w:r w:rsidR="00F53A2F" w:rsidRPr="00915685">
          <w:rPr>
            <w:rStyle w:val="Hyperlink"/>
            <w:rFonts w:ascii="Times New Roman" w:hAnsi="Times New Roman" w:cs="Times New Roman"/>
            <w:color w:val="auto"/>
            <w:sz w:val="24"/>
            <w:szCs w:val="24"/>
            <w:u w:val="none"/>
            <w:lang w:val="en-GB"/>
          </w:rPr>
          <w:tab/>
          <w:t>night-</w:t>
        </w:r>
      </w:hyperlink>
      <w:r w:rsidRPr="00915685">
        <w:rPr>
          <w:rFonts w:ascii="Times New Roman" w:hAnsi="Times New Roman" w:cs="Times New Roman"/>
          <w:sz w:val="24"/>
          <w:szCs w:val="24"/>
          <w:lang w:val="en-GB"/>
        </w:rPr>
        <w:t>liverpool-anfield-champions-league-behind-closed-doors-coronavirus.</w:t>
      </w:r>
    </w:p>
    <w:p w14:paraId="0081EE04" w14:textId="77777777" w:rsidR="00C564E9" w:rsidRPr="00915685" w:rsidRDefault="00C564E9" w:rsidP="001D46E7">
      <w:pPr>
        <w:ind w:left="1418" w:hanging="851"/>
        <w:jc w:val="both"/>
        <w:rPr>
          <w:rFonts w:ascii="Times New Roman" w:hAnsi="Times New Roman" w:cs="Times New Roman"/>
          <w:sz w:val="24"/>
          <w:szCs w:val="24"/>
          <w:lang w:val="en-GB"/>
        </w:rPr>
      </w:pPr>
    </w:p>
    <w:p w14:paraId="1394B9DE" w14:textId="1E6EB57D" w:rsidR="00C564E9" w:rsidRPr="00915685" w:rsidRDefault="00C564E9" w:rsidP="00F53A2F">
      <w:pPr>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Picciano</w:t>
      </w:r>
      <w:proofErr w:type="spellEnd"/>
      <w:r w:rsidRPr="00915685">
        <w:rPr>
          <w:rFonts w:ascii="Times New Roman" w:hAnsi="Times New Roman" w:cs="Times New Roman"/>
          <w:sz w:val="24"/>
          <w:szCs w:val="24"/>
          <w:lang w:val="en-GB"/>
        </w:rPr>
        <w:t xml:space="preserve">, A. G. The Editorial Board, </w:t>
      </w:r>
      <w:r w:rsidRPr="00915685">
        <w:rPr>
          <w:rFonts w:ascii="Times New Roman" w:hAnsi="Times New Roman" w:cs="Times New Roman"/>
          <w:i/>
          <w:sz w:val="24"/>
          <w:szCs w:val="24"/>
          <w:lang w:val="en-GB"/>
        </w:rPr>
        <w:t xml:space="preserve">Is the World Ready for the Corona </w:t>
      </w:r>
      <w:proofErr w:type="gramStart"/>
      <w:r w:rsidRPr="00915685">
        <w:rPr>
          <w:rFonts w:ascii="Times New Roman" w:hAnsi="Times New Roman" w:cs="Times New Roman"/>
          <w:i/>
          <w:sz w:val="24"/>
          <w:szCs w:val="24"/>
          <w:lang w:val="en-GB"/>
        </w:rPr>
        <w:t>virus?-</w:t>
      </w:r>
      <w:proofErr w:type="gramEnd"/>
      <w:r w:rsidRPr="00915685">
        <w:rPr>
          <w:rFonts w:ascii="Times New Roman" w:hAnsi="Times New Roman" w:cs="Times New Roman"/>
          <w:i/>
          <w:sz w:val="24"/>
          <w:szCs w:val="24"/>
          <w:lang w:val="en-GB"/>
        </w:rPr>
        <w:tab/>
      </w:r>
      <w:r w:rsidRPr="00915685">
        <w:rPr>
          <w:rFonts w:ascii="Times New Roman" w:hAnsi="Times New Roman" w:cs="Times New Roman"/>
          <w:i/>
          <w:sz w:val="24"/>
          <w:szCs w:val="24"/>
          <w:lang w:val="en-GB"/>
        </w:rPr>
        <w:tab/>
        <w:t xml:space="preserve">Distrust in science and institutions could be a major problem of the outbreak, </w:t>
      </w:r>
      <w:r w:rsidRPr="00915685">
        <w:rPr>
          <w:rFonts w:ascii="Times New Roman" w:hAnsi="Times New Roman" w:cs="Times New Roman"/>
          <w:i/>
          <w:sz w:val="24"/>
          <w:szCs w:val="24"/>
          <w:lang w:val="en-GB"/>
        </w:rPr>
        <w:tab/>
      </w:r>
      <w:r w:rsidRPr="00915685">
        <w:rPr>
          <w:rFonts w:ascii="Times New Roman" w:hAnsi="Times New Roman" w:cs="Times New Roman"/>
          <w:sz w:val="24"/>
          <w:szCs w:val="24"/>
          <w:lang w:val="en-GB"/>
        </w:rPr>
        <w:t>2020.</w:t>
      </w:r>
      <w:r w:rsidRPr="00915685">
        <w:rPr>
          <w:rFonts w:ascii="Times New Roman" w:hAnsi="Times New Roman" w:cs="Times New Roman"/>
          <w:i/>
          <w:sz w:val="24"/>
          <w:szCs w:val="24"/>
          <w:lang w:val="en-GB"/>
        </w:rPr>
        <w:t xml:space="preserve"> </w:t>
      </w:r>
      <w:r w:rsidRPr="00915685">
        <w:rPr>
          <w:rFonts w:ascii="Times New Roman" w:hAnsi="Times New Roman" w:cs="Times New Roman"/>
          <w:sz w:val="24"/>
          <w:szCs w:val="24"/>
          <w:lang w:val="en-GB"/>
        </w:rPr>
        <w:t xml:space="preserve">The New York Times. </w:t>
      </w:r>
    </w:p>
    <w:p w14:paraId="4BAB25C8" w14:textId="5F9B67FD" w:rsidR="00C564E9" w:rsidRPr="00915685" w:rsidRDefault="00C564E9" w:rsidP="00F53A2F">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Wood G. &amp; Carroll, R. </w:t>
      </w:r>
      <w:r w:rsidRPr="00915685">
        <w:rPr>
          <w:rFonts w:ascii="Times New Roman" w:hAnsi="Times New Roman" w:cs="Times New Roman"/>
          <w:i/>
          <w:sz w:val="24"/>
          <w:szCs w:val="24"/>
          <w:lang w:val="en-GB"/>
        </w:rPr>
        <w:t xml:space="preserve">Cheltenham Faces Criticism after Racegoers </w:t>
      </w:r>
      <w:proofErr w:type="spellStart"/>
      <w:r w:rsidRPr="00915685">
        <w:rPr>
          <w:rFonts w:ascii="Times New Roman" w:hAnsi="Times New Roman" w:cs="Times New Roman"/>
          <w:i/>
          <w:sz w:val="24"/>
          <w:szCs w:val="24"/>
          <w:lang w:val="en-GB"/>
        </w:rPr>
        <w:t>SufferedCovid</w:t>
      </w:r>
      <w:proofErr w:type="spellEnd"/>
      <w:r w:rsidRPr="00915685">
        <w:rPr>
          <w:rFonts w:ascii="Times New Roman" w:hAnsi="Times New Roman" w:cs="Times New Roman"/>
          <w:i/>
          <w:sz w:val="24"/>
          <w:szCs w:val="24"/>
          <w:lang w:val="en-GB"/>
        </w:rPr>
        <w:t xml:space="preserve"> 19 </w:t>
      </w:r>
      <w:r w:rsidRPr="00915685">
        <w:rPr>
          <w:rFonts w:ascii="Times New Roman" w:hAnsi="Times New Roman" w:cs="Times New Roman"/>
          <w:i/>
          <w:sz w:val="24"/>
          <w:szCs w:val="24"/>
          <w:lang w:val="en-GB"/>
        </w:rPr>
        <w:tab/>
        <w:t>Symptoms.</w:t>
      </w:r>
      <w:r w:rsidRPr="00915685">
        <w:rPr>
          <w:rFonts w:ascii="Times New Roman" w:hAnsi="Times New Roman" w:cs="Times New Roman"/>
          <w:sz w:val="24"/>
          <w:szCs w:val="24"/>
          <w:lang w:val="en-GB"/>
        </w:rPr>
        <w:t xml:space="preserve"> The Guardian,</w:t>
      </w:r>
      <w:r w:rsidR="00F53A2F"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2020.</w:t>
      </w:r>
      <w:r w:rsidR="00F53A2F"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           </w:t>
      </w:r>
      <w:hyperlink r:id="rId149" w:history="1">
        <w:r w:rsidRPr="00915685">
          <w:rPr>
            <w:rStyle w:val="Hyperlink"/>
            <w:rFonts w:ascii="Times New Roman" w:hAnsi="Times New Roman" w:cs="Times New Roman"/>
            <w:color w:val="auto"/>
            <w:sz w:val="24"/>
            <w:szCs w:val="24"/>
            <w:u w:val="none"/>
            <w:lang w:val="en-GB"/>
          </w:rPr>
          <w:t>https://www.theguardian.com/sport/2020apr/02/cheltenham-faces-criticism-</w:t>
        </w:r>
      </w:hyperlink>
      <w:r w:rsidRPr="00915685">
        <w:rPr>
          <w:rStyle w:val="Hyperlink"/>
          <w:rFonts w:ascii="Times New Roman" w:hAnsi="Times New Roman" w:cs="Times New Roman"/>
          <w:color w:val="auto"/>
          <w:sz w:val="24"/>
          <w:szCs w:val="24"/>
          <w:u w:val="none"/>
          <w:lang w:val="en-GB"/>
        </w:rPr>
        <w:t xml:space="preserve">            </w:t>
      </w:r>
      <w:proofErr w:type="spellStart"/>
      <w:r w:rsidRPr="00915685">
        <w:rPr>
          <w:rFonts w:ascii="Times New Roman" w:hAnsi="Times New Roman" w:cs="Times New Roman"/>
          <w:sz w:val="24"/>
          <w:szCs w:val="24"/>
          <w:lang w:val="en-GB"/>
        </w:rPr>
        <w:t>afterracegoers</w:t>
      </w:r>
      <w:proofErr w:type="spellEnd"/>
      <w:r w:rsidRPr="00915685">
        <w:rPr>
          <w:rFonts w:ascii="Times New Roman" w:hAnsi="Times New Roman" w:cs="Times New Roman"/>
          <w:sz w:val="24"/>
          <w:szCs w:val="24"/>
          <w:lang w:val="en-GB"/>
        </w:rPr>
        <w:t>-suffer-</w:t>
      </w:r>
      <w:r w:rsidR="00410E8C" w:rsidRPr="00915685">
        <w:rPr>
          <w:rFonts w:ascii="Times New Roman" w:hAnsi="Times New Roman" w:cs="Times New Roman"/>
          <w:sz w:val="24"/>
          <w:szCs w:val="24"/>
          <w:lang w:val="en-GB"/>
        </w:rPr>
        <w:t xml:space="preserve">COVID </w:t>
      </w:r>
      <w:r w:rsidRPr="00915685">
        <w:rPr>
          <w:rFonts w:ascii="Times New Roman" w:hAnsi="Times New Roman" w:cs="Times New Roman"/>
          <w:sz w:val="24"/>
          <w:szCs w:val="24"/>
          <w:lang w:val="en-GB"/>
        </w:rPr>
        <w:t>-19-symptoms</w:t>
      </w:r>
    </w:p>
    <w:p w14:paraId="7FD54E78" w14:textId="77777777" w:rsidR="00C564E9" w:rsidRPr="00915685" w:rsidRDefault="00C564E9" w:rsidP="001D46E7">
      <w:pPr>
        <w:ind w:left="1418" w:hanging="851"/>
        <w:jc w:val="both"/>
        <w:rPr>
          <w:rFonts w:ascii="Times New Roman" w:hAnsi="Times New Roman" w:cs="Times New Roman"/>
          <w:b/>
          <w:sz w:val="24"/>
          <w:szCs w:val="24"/>
          <w:lang w:val="en-GB"/>
        </w:rPr>
      </w:pPr>
    </w:p>
    <w:p w14:paraId="35304DD3" w14:textId="77777777" w:rsidR="00C564E9" w:rsidRPr="00915685" w:rsidRDefault="00C564E9" w:rsidP="001D46E7">
      <w:pPr>
        <w:ind w:left="1418" w:hanging="851"/>
        <w:jc w:val="both"/>
        <w:rPr>
          <w:rFonts w:ascii="Times New Roman" w:hAnsi="Times New Roman" w:cs="Times New Roman"/>
          <w:b/>
          <w:sz w:val="24"/>
          <w:szCs w:val="24"/>
          <w:lang w:val="en-GB"/>
        </w:rPr>
      </w:pPr>
      <w:r w:rsidRPr="00915685">
        <w:rPr>
          <w:rFonts w:ascii="Times New Roman" w:hAnsi="Times New Roman" w:cs="Times New Roman"/>
          <w:b/>
          <w:sz w:val="24"/>
          <w:szCs w:val="24"/>
          <w:lang w:val="en-GB"/>
        </w:rPr>
        <w:t>Websites</w:t>
      </w:r>
    </w:p>
    <w:p w14:paraId="192677CA" w14:textId="67F14A52" w:rsidR="00C564E9" w:rsidRPr="00915685" w:rsidRDefault="00C564E9" w:rsidP="00410E8C">
      <w:pPr>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Austin, P. </w:t>
      </w:r>
      <w:r w:rsidRPr="00915685">
        <w:rPr>
          <w:rFonts w:ascii="Times New Roman" w:eastAsia="Times New Roman" w:hAnsi="Times New Roman" w:cs="Times New Roman"/>
          <w:bCs/>
          <w:i/>
          <w:kern w:val="36"/>
          <w:sz w:val="24"/>
          <w:szCs w:val="24"/>
          <w:lang w:val="en-GB"/>
        </w:rPr>
        <w:t>Schemes of the Devil</w:t>
      </w:r>
      <w:r w:rsidRPr="00915685">
        <w:rPr>
          <w:rFonts w:ascii="Times New Roman" w:eastAsia="Times New Roman" w:hAnsi="Times New Roman" w:cs="Times New Roman"/>
          <w:bCs/>
          <w:kern w:val="36"/>
          <w:sz w:val="24"/>
          <w:szCs w:val="24"/>
          <w:lang w:val="en-GB"/>
        </w:rPr>
        <w:t xml:space="preserve">, Published December 27, 2020. </w:t>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hyperlink r:id="rId150" w:history="1">
        <w:r w:rsidRPr="00915685">
          <w:rPr>
            <w:rStyle w:val="Hyperlink"/>
            <w:rFonts w:ascii="Times New Roman" w:eastAsia="Times New Roman" w:hAnsi="Times New Roman" w:cs="Times New Roman"/>
            <w:bCs/>
            <w:color w:val="auto"/>
            <w:kern w:val="36"/>
            <w:sz w:val="24"/>
            <w:szCs w:val="24"/>
            <w:u w:val="none"/>
            <w:lang w:val="en-GB"/>
          </w:rPr>
          <w:t>https://www.preceptaustin.org/schemes-of-the-devil</w:t>
        </w:r>
      </w:hyperlink>
      <w:r w:rsidRPr="00915685">
        <w:rPr>
          <w:rFonts w:ascii="Times New Roman" w:eastAsia="Times New Roman" w:hAnsi="Times New Roman" w:cs="Times New Roman"/>
          <w:bCs/>
          <w:kern w:val="36"/>
          <w:sz w:val="24"/>
          <w:szCs w:val="24"/>
          <w:lang w:val="en-GB"/>
        </w:rPr>
        <w:t>.</w:t>
      </w:r>
    </w:p>
    <w:p w14:paraId="73CE3594" w14:textId="4202C0DB" w:rsidR="00C564E9" w:rsidRPr="00915685" w:rsidRDefault="00C564E9" w:rsidP="00410E8C">
      <w:pPr>
        <w:ind w:left="1418" w:hanging="851"/>
        <w:jc w:val="both"/>
        <w:rPr>
          <w:rFonts w:ascii="Times New Roman" w:hAnsi="Times New Roman" w:cs="Times New Roman"/>
          <w:b/>
          <w:sz w:val="24"/>
          <w:szCs w:val="24"/>
          <w:lang w:val="en-GB"/>
        </w:rPr>
      </w:pPr>
      <w:r w:rsidRPr="00915685">
        <w:rPr>
          <w:rFonts w:ascii="Times New Roman" w:eastAsia="Times New Roman" w:hAnsi="Times New Roman" w:cs="Times New Roman"/>
          <w:bCs/>
          <w:kern w:val="36"/>
          <w:sz w:val="24"/>
          <w:szCs w:val="24"/>
          <w:shd w:val="clear" w:color="auto" w:fill="FFFFFF"/>
          <w:lang w:val="en-GB"/>
        </w:rPr>
        <w:t xml:space="preserve">Brian, S. </w:t>
      </w:r>
      <w:r w:rsidRPr="00915685">
        <w:rPr>
          <w:rFonts w:ascii="Times New Roman" w:eastAsia="Times New Roman" w:hAnsi="Times New Roman" w:cs="Times New Roman"/>
          <w:bCs/>
          <w:i/>
          <w:kern w:val="36"/>
          <w:sz w:val="24"/>
          <w:szCs w:val="24"/>
          <w:shd w:val="clear" w:color="auto" w:fill="FFFFFF"/>
          <w:lang w:val="en-GB"/>
        </w:rPr>
        <w:t>Spreading the Word: The Missionary Expansion of Christianity,</w:t>
      </w:r>
      <w:r w:rsidRPr="00915685">
        <w:rPr>
          <w:rFonts w:ascii="Times New Roman" w:eastAsia="Times New Roman" w:hAnsi="Times New Roman" w:cs="Times New Roman"/>
          <w:bCs/>
          <w:kern w:val="36"/>
          <w:sz w:val="24"/>
          <w:szCs w:val="24"/>
          <w:shd w:val="clear" w:color="auto" w:fill="FFFFFF"/>
          <w:lang w:val="en-GB"/>
        </w:rPr>
        <w:t xml:space="preserve"> Published </w:t>
      </w:r>
      <w:r w:rsidRPr="00915685">
        <w:rPr>
          <w:rFonts w:ascii="Times New Roman" w:eastAsia="Times New Roman" w:hAnsi="Times New Roman" w:cs="Times New Roman"/>
          <w:bCs/>
          <w:kern w:val="36"/>
          <w:sz w:val="24"/>
          <w:szCs w:val="24"/>
          <w:shd w:val="clear" w:color="auto" w:fill="FFFFFF"/>
          <w:lang w:val="en-GB"/>
        </w:rPr>
        <w:tab/>
        <w:t xml:space="preserve">September23, 2019. </w:t>
      </w:r>
      <w:hyperlink r:id="rId151" w:history="1">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https://www.bl.uk/sacred-texts/articles/spreading-the-</w:t>
        </w:r>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ab/>
        </w:r>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ab/>
          <w:t>word-the-missionary-</w:t>
        </w:r>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ab/>
          <w:t>expansion-of-</w:t>
        </w:r>
        <w:proofErr w:type="spellStart"/>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christianity</w:t>
        </w:r>
        <w:proofErr w:type="spellEnd"/>
      </w:hyperlink>
    </w:p>
    <w:p w14:paraId="48EA6D9E" w14:textId="7EAD609B" w:rsidR="00C564E9" w:rsidRPr="00915685" w:rsidRDefault="00C564E9" w:rsidP="00410E8C">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Burkina Faso International Field, Global Mission Board of the Nigeria Baptist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Convention Report, 2022. </w:t>
      </w:r>
      <w:hyperlink r:id="rId152" w:history="1">
        <w:r w:rsidRPr="00915685">
          <w:rPr>
            <w:rStyle w:val="Hyperlink"/>
            <w:rFonts w:ascii="Times New Roman" w:hAnsi="Times New Roman" w:cs="Times New Roman"/>
            <w:color w:val="auto"/>
            <w:sz w:val="24"/>
            <w:szCs w:val="24"/>
            <w:u w:val="none"/>
            <w:lang w:val="en-GB"/>
          </w:rPr>
          <w:t>https://nbcgmb.org/burkina-faso/</w:t>
        </w:r>
      </w:hyperlink>
    </w:p>
    <w:p w14:paraId="647C342B"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2CE19906" w14:textId="77777777" w:rsidR="00A37A75" w:rsidRPr="00A37A75" w:rsidRDefault="00A37A75" w:rsidP="00A37A75">
      <w:pPr>
        <w:spacing w:after="0" w:line="240" w:lineRule="auto"/>
        <w:ind w:left="1418" w:hanging="851"/>
        <w:jc w:val="both"/>
        <w:rPr>
          <w:rFonts w:ascii="Times New Roman" w:hAnsi="Times New Roman" w:cs="Times New Roman"/>
          <w:bCs/>
          <w:sz w:val="24"/>
          <w:szCs w:val="24"/>
          <w:lang w:val="en-GB"/>
        </w:rPr>
      </w:pPr>
      <w:proofErr w:type="spellStart"/>
      <w:r w:rsidRPr="00A37A75">
        <w:rPr>
          <w:rFonts w:ascii="Times New Roman" w:hAnsi="Times New Roman" w:cs="Times New Roman"/>
          <w:bCs/>
          <w:sz w:val="24"/>
          <w:szCs w:val="24"/>
          <w:lang w:val="en-GB"/>
        </w:rPr>
        <w:t>Braginskaia</w:t>
      </w:r>
      <w:proofErr w:type="spellEnd"/>
      <w:r w:rsidRPr="00A37A75">
        <w:rPr>
          <w:rFonts w:ascii="Times New Roman" w:hAnsi="Times New Roman" w:cs="Times New Roman"/>
          <w:bCs/>
          <w:sz w:val="24"/>
          <w:szCs w:val="24"/>
          <w:lang w:val="en-GB"/>
        </w:rPr>
        <w:t>, K. Impact of the COVID-19 Pandemic on Religion in the United Kingdom</w:t>
      </w:r>
    </w:p>
    <w:p w14:paraId="65B85385" w14:textId="77777777" w:rsidR="00A37A75" w:rsidRPr="00A37A75" w:rsidRDefault="00A37A75" w:rsidP="00A37A75">
      <w:pPr>
        <w:spacing w:after="0" w:line="240" w:lineRule="auto"/>
        <w:ind w:left="1418" w:hanging="851"/>
        <w:jc w:val="both"/>
        <w:rPr>
          <w:rFonts w:ascii="Times New Roman" w:hAnsi="Times New Roman" w:cs="Times New Roman"/>
          <w:bCs/>
          <w:sz w:val="24"/>
          <w:szCs w:val="24"/>
          <w:lang w:val="en-GB"/>
        </w:rPr>
      </w:pPr>
      <w:r w:rsidRPr="00A37A75">
        <w:rPr>
          <w:rFonts w:ascii="Times New Roman" w:hAnsi="Times New Roman" w:cs="Times New Roman"/>
          <w:bCs/>
          <w:sz w:val="24"/>
          <w:szCs w:val="24"/>
          <w:lang w:val="en-GB"/>
        </w:rPr>
        <w:t xml:space="preserve">                Sociological and Legal Data in Europe and Beyond, 2023.     </w:t>
      </w:r>
    </w:p>
    <w:p w14:paraId="0BEA336F" w14:textId="6B68F513" w:rsidR="00C564E9" w:rsidRPr="00915685" w:rsidRDefault="00A37A75" w:rsidP="00A37A75">
      <w:pPr>
        <w:spacing w:after="0" w:line="240" w:lineRule="auto"/>
        <w:ind w:left="1418" w:hanging="851"/>
        <w:jc w:val="both"/>
        <w:rPr>
          <w:rFonts w:ascii="Times New Roman" w:hAnsi="Times New Roman" w:cs="Times New Roman"/>
          <w:bCs/>
          <w:sz w:val="24"/>
          <w:szCs w:val="24"/>
          <w:lang w:val="en-GB"/>
        </w:rPr>
      </w:pPr>
      <w:r w:rsidRPr="00A37A75">
        <w:rPr>
          <w:rFonts w:ascii="Times New Roman" w:hAnsi="Times New Roman" w:cs="Times New Roman"/>
          <w:bCs/>
          <w:sz w:val="24"/>
          <w:szCs w:val="24"/>
          <w:lang w:val="en-GB"/>
        </w:rPr>
        <w:t xml:space="preserve">                 https://eurel.info/IMG/pdf/uk_covid_19.pdf</w:t>
      </w:r>
      <w:r w:rsidR="00C564E9" w:rsidRPr="00915685">
        <w:rPr>
          <w:rFonts w:ascii="Times New Roman" w:hAnsi="Times New Roman" w:cs="Times New Roman"/>
          <w:bCs/>
          <w:sz w:val="24"/>
          <w:szCs w:val="24"/>
          <w:lang w:val="en-GB"/>
        </w:rPr>
        <w:t>Burkina Faso International Field, Global Mission Board of the Nigeria Baptist Convention</w:t>
      </w:r>
      <w:r w:rsidR="00C564E9" w:rsidRPr="00915685">
        <w:rPr>
          <w:rFonts w:ascii="Times New Roman" w:hAnsi="Times New Roman" w:cs="Times New Roman"/>
          <w:bCs/>
          <w:sz w:val="24"/>
          <w:szCs w:val="24"/>
          <w:lang w:val="en-GB"/>
        </w:rPr>
        <w:tab/>
        <w:t xml:space="preserve">Report, 2020. </w:t>
      </w:r>
      <w:hyperlink r:id="rId153" w:history="1">
        <w:r w:rsidR="00C564E9" w:rsidRPr="00915685">
          <w:rPr>
            <w:rStyle w:val="Hyperlink"/>
            <w:rFonts w:ascii="Times New Roman" w:hAnsi="Times New Roman" w:cs="Times New Roman"/>
            <w:bCs/>
            <w:color w:val="auto"/>
            <w:sz w:val="24"/>
            <w:szCs w:val="24"/>
            <w:u w:val="none"/>
            <w:lang w:val="en-GB"/>
          </w:rPr>
          <w:t>https://nbcgmb.org/burkina-faso/</w:t>
        </w:r>
      </w:hyperlink>
    </w:p>
    <w:p w14:paraId="32C3ECB0" w14:textId="77777777" w:rsidR="00C564E9" w:rsidRPr="00915685" w:rsidRDefault="00C564E9" w:rsidP="001D46E7">
      <w:pPr>
        <w:spacing w:after="0" w:line="240" w:lineRule="auto"/>
        <w:ind w:left="1418" w:hanging="851"/>
        <w:jc w:val="both"/>
        <w:rPr>
          <w:rFonts w:ascii="Times New Roman" w:hAnsi="Times New Roman" w:cs="Times New Roman"/>
          <w:bCs/>
          <w:sz w:val="24"/>
          <w:szCs w:val="24"/>
          <w:lang w:val="en-GB"/>
        </w:rPr>
      </w:pPr>
    </w:p>
    <w:p w14:paraId="215BDABB" w14:textId="7161EE85" w:rsidR="00C564E9" w:rsidRPr="00915685" w:rsidRDefault="00C564E9" w:rsidP="00410E8C">
      <w:pPr>
        <w:spacing w:after="0" w:line="240" w:lineRule="auto"/>
        <w:ind w:left="1418" w:hanging="851"/>
        <w:jc w:val="both"/>
        <w:rPr>
          <w:rFonts w:ascii="Times New Roman" w:hAnsi="Times New Roman" w:cs="Times New Roman"/>
          <w:sz w:val="24"/>
          <w:szCs w:val="24"/>
          <w:shd w:val="clear" w:color="auto" w:fill="FFFFFF"/>
          <w:lang w:val="en-GB"/>
        </w:rPr>
      </w:pPr>
      <w:proofErr w:type="spellStart"/>
      <w:proofErr w:type="gramStart"/>
      <w:r w:rsidRPr="00915685">
        <w:rPr>
          <w:rFonts w:ascii="Times New Roman" w:hAnsi="Times New Roman" w:cs="Times New Roman"/>
          <w:sz w:val="24"/>
          <w:szCs w:val="24"/>
          <w:shd w:val="clear" w:color="auto" w:fill="FFFFFF"/>
          <w:lang w:val="en-GB"/>
        </w:rPr>
        <w:t>Charles,A</w:t>
      </w:r>
      <w:proofErr w:type="spellEnd"/>
      <w:r w:rsidRPr="00915685">
        <w:rPr>
          <w:rFonts w:ascii="Times New Roman" w:hAnsi="Times New Roman" w:cs="Times New Roman"/>
          <w:sz w:val="24"/>
          <w:szCs w:val="24"/>
          <w:shd w:val="clear" w:color="auto" w:fill="FFFFFF"/>
          <w:lang w:val="en-GB"/>
        </w:rPr>
        <w:t>.</w:t>
      </w:r>
      <w:proofErr w:type="gram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i/>
          <w:sz w:val="24"/>
          <w:szCs w:val="24"/>
          <w:shd w:val="clear" w:color="auto" w:fill="FFFFFF"/>
          <w:lang w:val="en-GB"/>
        </w:rPr>
        <w:t xml:space="preserve">Practical Steps to Fulfilling Your God-Given Purpose, </w:t>
      </w:r>
      <w:proofErr w:type="gramStart"/>
      <w:r w:rsidRPr="00915685">
        <w:rPr>
          <w:rFonts w:ascii="Times New Roman" w:hAnsi="Times New Roman" w:cs="Times New Roman"/>
          <w:sz w:val="24"/>
          <w:szCs w:val="24"/>
          <w:shd w:val="clear" w:color="auto" w:fill="FFFFFF"/>
          <w:lang w:val="en-GB"/>
        </w:rPr>
        <w:t>Published  February</w:t>
      </w:r>
      <w:proofErr w:type="gram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27, 2021. </w:t>
      </w:r>
      <w:hyperlink r:id="rId154" w:history="1">
        <w:r w:rsidR="00410E8C" w:rsidRPr="00915685">
          <w:rPr>
            <w:rStyle w:val="Hyperlink"/>
            <w:rFonts w:ascii="Times New Roman" w:hAnsi="Times New Roman" w:cs="Times New Roman"/>
            <w:color w:val="auto"/>
            <w:sz w:val="24"/>
            <w:szCs w:val="24"/>
            <w:u w:val="none"/>
            <w:shd w:val="clear" w:color="auto" w:fill="FFFFFF"/>
            <w:lang w:val="en-GB"/>
          </w:rPr>
          <w:t>https://liveinspiredbypurpose.com/practical-steps-to-fulfilling-your-</w:t>
        </w:r>
        <w:r w:rsidR="00410E8C" w:rsidRPr="00915685">
          <w:rPr>
            <w:rStyle w:val="Hyperlink"/>
            <w:rFonts w:ascii="Times New Roman" w:hAnsi="Times New Roman" w:cs="Times New Roman"/>
            <w:color w:val="auto"/>
            <w:sz w:val="24"/>
            <w:szCs w:val="24"/>
            <w:u w:val="none"/>
            <w:shd w:val="clear" w:color="auto" w:fill="FFFFFF"/>
            <w:lang w:val="en-GB"/>
          </w:rPr>
          <w:tab/>
        </w:r>
        <w:proofErr w:type="spellStart"/>
        <w:r w:rsidR="00410E8C" w:rsidRPr="00915685">
          <w:rPr>
            <w:rStyle w:val="Hyperlink"/>
            <w:rFonts w:ascii="Times New Roman" w:hAnsi="Times New Roman" w:cs="Times New Roman"/>
            <w:color w:val="auto"/>
            <w:sz w:val="24"/>
            <w:szCs w:val="24"/>
            <w:u w:val="none"/>
            <w:shd w:val="clear" w:color="auto" w:fill="FFFFFF"/>
            <w:lang w:val="en-GB"/>
          </w:rPr>
          <w:t>god-given</w:t>
        </w:r>
        <w:proofErr w:type="spellEnd"/>
        <w:r w:rsidR="00410E8C" w:rsidRPr="00915685">
          <w:rPr>
            <w:rStyle w:val="Hyperlink"/>
            <w:rFonts w:ascii="Times New Roman" w:hAnsi="Times New Roman" w:cs="Times New Roman"/>
            <w:color w:val="auto"/>
            <w:sz w:val="24"/>
            <w:szCs w:val="24"/>
            <w:u w:val="none"/>
            <w:shd w:val="clear" w:color="auto" w:fill="FFFFFF"/>
            <w:lang w:val="en-GB"/>
          </w:rPr>
          <w:t>-</w:t>
        </w:r>
      </w:hyperlink>
      <w:r w:rsidRPr="00915685">
        <w:rPr>
          <w:rFonts w:ascii="Times New Roman" w:hAnsi="Times New Roman" w:cs="Times New Roman"/>
          <w:sz w:val="24"/>
          <w:szCs w:val="24"/>
          <w:shd w:val="clear" w:color="auto" w:fill="FFFFFF"/>
          <w:lang w:val="en-GB"/>
        </w:rPr>
        <w:t>purpose/</w:t>
      </w:r>
    </w:p>
    <w:p w14:paraId="5BE2F3A6"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2CAA1E98" w14:textId="55085ADA" w:rsidR="00C564E9" w:rsidRPr="00915685" w:rsidRDefault="00C564E9" w:rsidP="00410E8C">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Cole, N. L. </w:t>
      </w:r>
      <w:r w:rsidRPr="00915685">
        <w:rPr>
          <w:rFonts w:ascii="Times New Roman" w:hAnsi="Times New Roman" w:cs="Times New Roman"/>
          <w:i/>
          <w:sz w:val="24"/>
          <w:szCs w:val="24"/>
          <w:shd w:val="clear" w:color="auto" w:fill="FFFFFF"/>
          <w:lang w:val="en-GB"/>
        </w:rPr>
        <w:t xml:space="preserve">What Is the Meaning of Globalization in Sociology? </w:t>
      </w:r>
      <w:proofErr w:type="spellStart"/>
      <w:r w:rsidRPr="00915685">
        <w:rPr>
          <w:rFonts w:ascii="Times New Roman" w:hAnsi="Times New Roman" w:cs="Times New Roman"/>
          <w:sz w:val="24"/>
          <w:szCs w:val="24"/>
          <w:shd w:val="clear" w:color="auto" w:fill="FFFFFF"/>
          <w:lang w:val="en-GB"/>
        </w:rPr>
        <w:t>ThoughtCoPublications</w:t>
      </w:r>
      <w:proofErr w:type="spellEnd"/>
      <w:r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ab/>
        <w:t xml:space="preserve">July 2, 2019. </w:t>
      </w:r>
      <w:hyperlink r:id="rId155" w:history="1">
        <w:r w:rsidRPr="00915685">
          <w:rPr>
            <w:rStyle w:val="Hyperlink"/>
            <w:rFonts w:ascii="Times New Roman" w:hAnsi="Times New Roman" w:cs="Times New Roman"/>
            <w:color w:val="auto"/>
            <w:sz w:val="24"/>
            <w:szCs w:val="24"/>
            <w:u w:val="none"/>
            <w:shd w:val="clear" w:color="auto" w:fill="FFFFFF"/>
            <w:lang w:val="en-GB"/>
          </w:rPr>
          <w:t>https://www.thoughtco.com/globalization-definition- 3026071</w:t>
        </w:r>
      </w:hyperlink>
      <w:r w:rsidRPr="00915685">
        <w:rPr>
          <w:rFonts w:ascii="Times New Roman" w:hAnsi="Times New Roman" w:cs="Times New Roman"/>
          <w:sz w:val="24"/>
          <w:szCs w:val="24"/>
          <w:shd w:val="clear" w:color="auto" w:fill="FFFFFF"/>
          <w:lang w:val="en-GB"/>
        </w:rPr>
        <w:t xml:space="preserve">. </w:t>
      </w:r>
    </w:p>
    <w:p w14:paraId="1564674B"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47DB52F4" w14:textId="1CFCBFE9" w:rsidR="00C564E9" w:rsidRPr="00915685" w:rsidRDefault="00C564E9" w:rsidP="00410E8C">
      <w:pPr>
        <w:ind w:left="1418" w:hanging="851"/>
        <w:jc w:val="both"/>
        <w:rPr>
          <w:rStyle w:val="Hyperlink"/>
          <w:rFonts w:ascii="Times New Roman" w:eastAsia="Times New Roman" w:hAnsi="Times New Roman" w:cs="Times New Roman"/>
          <w:bCs/>
          <w:i/>
          <w:color w:val="auto"/>
          <w:kern w:val="36"/>
          <w:sz w:val="24"/>
          <w:szCs w:val="24"/>
          <w:u w:val="none"/>
          <w:shd w:val="clear" w:color="auto" w:fill="FFFFFF"/>
          <w:lang w:val="en-GB"/>
        </w:rPr>
      </w:pPr>
      <w:proofErr w:type="spellStart"/>
      <w:r w:rsidRPr="00915685">
        <w:rPr>
          <w:rFonts w:ascii="Times New Roman" w:eastAsia="Times New Roman" w:hAnsi="Times New Roman" w:cs="Times New Roman"/>
          <w:bCs/>
          <w:kern w:val="36"/>
          <w:sz w:val="24"/>
          <w:szCs w:val="24"/>
          <w:shd w:val="clear" w:color="auto" w:fill="FFFFFF"/>
          <w:lang w:val="en-GB"/>
        </w:rPr>
        <w:t>Corter</w:t>
      </w:r>
      <w:proofErr w:type="spellEnd"/>
      <w:r w:rsidRPr="00915685">
        <w:rPr>
          <w:rFonts w:ascii="Times New Roman" w:eastAsia="Times New Roman" w:hAnsi="Times New Roman" w:cs="Times New Roman"/>
          <w:bCs/>
          <w:kern w:val="36"/>
          <w:sz w:val="24"/>
          <w:szCs w:val="24"/>
          <w:shd w:val="clear" w:color="auto" w:fill="FFFFFF"/>
          <w:lang w:val="en-GB"/>
        </w:rPr>
        <w:t xml:space="preserve">, C.  </w:t>
      </w:r>
      <w:r w:rsidRPr="00915685">
        <w:rPr>
          <w:rFonts w:ascii="Times New Roman" w:eastAsia="Times New Roman" w:hAnsi="Times New Roman" w:cs="Times New Roman"/>
          <w:bCs/>
          <w:i/>
          <w:kern w:val="36"/>
          <w:sz w:val="24"/>
          <w:szCs w:val="24"/>
          <w:shd w:val="clear" w:color="auto" w:fill="FFFFFF"/>
          <w:lang w:val="en-GB"/>
        </w:rPr>
        <w:t>How Should We Think Through Popular Missions Strategies?</w:t>
      </w:r>
      <w:r w:rsidRPr="00915685">
        <w:rPr>
          <w:rFonts w:ascii="Times New Roman" w:hAnsi="Times New Roman" w:cs="Times New Roman"/>
          <w:sz w:val="24"/>
          <w:szCs w:val="24"/>
          <w:lang w:val="en-GB"/>
        </w:rPr>
        <w:t xml:space="preserve"> Published </w:t>
      </w:r>
      <w:r w:rsidRPr="00915685">
        <w:rPr>
          <w:rFonts w:ascii="Times New Roman" w:hAnsi="Times New Roman" w:cs="Times New Roman"/>
          <w:sz w:val="24"/>
          <w:szCs w:val="24"/>
          <w:lang w:val="en-GB"/>
        </w:rPr>
        <w:tab/>
        <w:t xml:space="preserve">January 16, 2023. </w:t>
      </w:r>
      <w:hyperlink r:id="rId156" w:history="1">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https://radical.net/article/how-should-we-think-through-</w:t>
        </w:r>
        <w:r w:rsidR="00410E8C" w:rsidRPr="00915685">
          <w:rPr>
            <w:rStyle w:val="Hyperlink"/>
            <w:rFonts w:ascii="Times New Roman" w:eastAsia="Times New Roman" w:hAnsi="Times New Roman" w:cs="Times New Roman"/>
            <w:bCs/>
            <w:color w:val="auto"/>
            <w:kern w:val="36"/>
            <w:sz w:val="24"/>
            <w:szCs w:val="24"/>
            <w:u w:val="none"/>
            <w:shd w:val="clear" w:color="auto" w:fill="FFFFFF"/>
            <w:lang w:val="en-GB"/>
          </w:rPr>
          <w:tab/>
          <w:t xml:space="preserve">            popular-missions-strategies</w:t>
        </w:r>
        <w:r w:rsidR="00410E8C" w:rsidRPr="00915685">
          <w:rPr>
            <w:rStyle w:val="Hyperlink"/>
            <w:rFonts w:ascii="Times New Roman" w:eastAsia="Times New Roman" w:hAnsi="Times New Roman" w:cs="Times New Roman"/>
            <w:bCs/>
            <w:i/>
            <w:color w:val="auto"/>
            <w:kern w:val="36"/>
            <w:sz w:val="24"/>
            <w:szCs w:val="24"/>
            <w:u w:val="none"/>
            <w:shd w:val="clear" w:color="auto" w:fill="FFFFFF"/>
            <w:lang w:val="en-GB"/>
          </w:rPr>
          <w:t>/</w:t>
        </w:r>
      </w:hyperlink>
    </w:p>
    <w:p w14:paraId="440A4903" w14:textId="48E22866" w:rsidR="00C564E9" w:rsidRPr="00915685" w:rsidRDefault="00C564E9" w:rsidP="00410E8C">
      <w:pPr>
        <w:spacing w:after="0" w:line="240" w:lineRule="auto"/>
        <w:ind w:left="1418" w:hanging="851"/>
        <w:jc w:val="both"/>
        <w:rPr>
          <w:rFonts w:ascii="Times New Roman" w:hAnsi="Times New Roman" w:cs="Times New Roman"/>
          <w:bCs/>
          <w:sz w:val="24"/>
          <w:szCs w:val="24"/>
          <w:lang w:val="en-GB"/>
        </w:rPr>
      </w:pPr>
      <w:r w:rsidRPr="00915685">
        <w:rPr>
          <w:rFonts w:ascii="Times New Roman" w:hAnsi="Times New Roman" w:cs="Times New Roman"/>
          <w:bCs/>
          <w:sz w:val="24"/>
          <w:szCs w:val="24"/>
          <w:lang w:val="en-GB"/>
        </w:rPr>
        <w:t>Cote D’</w:t>
      </w:r>
      <w:r w:rsidR="00410E8C" w:rsidRPr="00915685">
        <w:rPr>
          <w:rFonts w:ascii="Times New Roman" w:hAnsi="Times New Roman" w:cs="Times New Roman"/>
          <w:bCs/>
          <w:sz w:val="24"/>
          <w:szCs w:val="24"/>
          <w:lang w:val="en-GB"/>
        </w:rPr>
        <w:t>I</w:t>
      </w:r>
      <w:r w:rsidRPr="00915685">
        <w:rPr>
          <w:rFonts w:ascii="Times New Roman" w:hAnsi="Times New Roman" w:cs="Times New Roman"/>
          <w:bCs/>
          <w:sz w:val="24"/>
          <w:szCs w:val="24"/>
          <w:lang w:val="en-GB"/>
        </w:rPr>
        <w:t xml:space="preserve">voire </w:t>
      </w:r>
      <w:r w:rsidRPr="00915685">
        <w:rPr>
          <w:rFonts w:ascii="Times New Roman" w:hAnsi="Times New Roman" w:cs="Times New Roman"/>
          <w:bCs/>
          <w:i/>
          <w:sz w:val="24"/>
          <w:szCs w:val="24"/>
          <w:lang w:val="en-GB"/>
        </w:rPr>
        <w:t>International Mission Field</w:t>
      </w:r>
      <w:r w:rsidRPr="00915685">
        <w:rPr>
          <w:rFonts w:ascii="Times New Roman" w:hAnsi="Times New Roman" w:cs="Times New Roman"/>
          <w:bCs/>
          <w:sz w:val="24"/>
          <w:szCs w:val="24"/>
          <w:lang w:val="en-GB"/>
        </w:rPr>
        <w:t xml:space="preserve">, Global Mission Board of the Nigeria </w:t>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t xml:space="preserve">Baptist Convention Report, 2020. </w:t>
      </w:r>
      <w:hyperlink r:id="rId157" w:history="1">
        <w:r w:rsidRPr="00915685">
          <w:rPr>
            <w:rStyle w:val="Hyperlink"/>
            <w:rFonts w:ascii="Times New Roman" w:hAnsi="Times New Roman" w:cs="Times New Roman"/>
            <w:bCs/>
            <w:color w:val="auto"/>
            <w:sz w:val="24"/>
            <w:szCs w:val="24"/>
            <w:u w:val="none"/>
            <w:lang w:val="en-GB"/>
          </w:rPr>
          <w:t>https://nbcgmb.org/cote-divoire/</w:t>
        </w:r>
      </w:hyperlink>
    </w:p>
    <w:p w14:paraId="599FC0EB" w14:textId="77777777" w:rsidR="00C564E9" w:rsidRPr="00915685" w:rsidRDefault="00C564E9" w:rsidP="001D46E7">
      <w:pPr>
        <w:spacing w:after="0" w:line="240" w:lineRule="auto"/>
        <w:ind w:left="1418" w:hanging="851"/>
        <w:jc w:val="both"/>
        <w:rPr>
          <w:rFonts w:ascii="Times New Roman" w:hAnsi="Times New Roman" w:cs="Times New Roman"/>
          <w:bCs/>
          <w:sz w:val="24"/>
          <w:szCs w:val="24"/>
          <w:lang w:val="en-GB"/>
        </w:rPr>
      </w:pPr>
    </w:p>
    <w:p w14:paraId="60B8E67D" w14:textId="2734B131" w:rsidR="00C564E9" w:rsidRPr="00915685" w:rsidRDefault="00C04C89" w:rsidP="00410E8C">
      <w:pPr>
        <w:spacing w:after="0" w:line="240" w:lineRule="auto"/>
        <w:ind w:left="1418" w:hanging="851"/>
        <w:rPr>
          <w:rFonts w:ascii="Times New Roman" w:hAnsi="Times New Roman" w:cs="Times New Roman"/>
          <w:sz w:val="24"/>
          <w:szCs w:val="24"/>
          <w:lang w:val="en-GB"/>
        </w:rPr>
      </w:pPr>
      <w:hyperlink r:id="rId158" w:history="1">
        <w:r w:rsidR="00C564E9" w:rsidRPr="00915685">
          <w:rPr>
            <w:rStyle w:val="Hyperlink"/>
            <w:rFonts w:ascii="Times New Roman" w:hAnsi="Times New Roman" w:cs="Times New Roman"/>
            <w:color w:val="auto"/>
            <w:sz w:val="24"/>
            <w:szCs w:val="24"/>
            <w:u w:val="none"/>
            <w:bdr w:val="none" w:sz="0" w:space="0" w:color="auto" w:frame="1"/>
            <w:shd w:val="clear" w:color="auto" w:fill="FFFFFF"/>
            <w:lang w:val="en-GB"/>
          </w:rPr>
          <w:t xml:space="preserve">David, </w:t>
        </w:r>
      </w:hyperlink>
      <w:r w:rsidR="00C564E9" w:rsidRPr="00915685">
        <w:rPr>
          <w:rFonts w:ascii="Times New Roman" w:hAnsi="Times New Roman" w:cs="Times New Roman"/>
          <w:sz w:val="24"/>
          <w:szCs w:val="24"/>
          <w:lang w:val="en-GB"/>
        </w:rPr>
        <w:t xml:space="preserve">M. S. </w:t>
      </w:r>
      <w:r w:rsidR="00C564E9" w:rsidRPr="00915685">
        <w:rPr>
          <w:rFonts w:ascii="Times New Roman" w:hAnsi="Times New Roman" w:cs="Times New Roman"/>
          <w:i/>
          <w:sz w:val="24"/>
          <w:szCs w:val="24"/>
          <w:lang w:val="en-GB"/>
        </w:rPr>
        <w:t>Brevard Childs’ Canonical Theology</w:t>
      </w:r>
      <w:r w:rsidR="00C564E9" w:rsidRPr="00915685">
        <w:rPr>
          <w:rFonts w:ascii="Times New Roman" w:hAnsi="Times New Roman" w:cs="Times New Roman"/>
          <w:sz w:val="24"/>
          <w:szCs w:val="24"/>
          <w:lang w:val="en-GB"/>
        </w:rPr>
        <w:t xml:space="preserve">, </w:t>
      </w:r>
      <w:proofErr w:type="spellStart"/>
      <w:r w:rsidR="00C564E9" w:rsidRPr="00915685">
        <w:rPr>
          <w:rFonts w:ascii="Times New Roman" w:hAnsi="Times New Roman" w:cs="Times New Roman"/>
          <w:sz w:val="24"/>
          <w:szCs w:val="24"/>
          <w:lang w:val="en-GB"/>
        </w:rPr>
        <w:t>Researchgate</w:t>
      </w:r>
      <w:proofErr w:type="spellEnd"/>
      <w:r w:rsidR="00C564E9" w:rsidRPr="00915685">
        <w:rPr>
          <w:rFonts w:ascii="Times New Roman" w:hAnsi="Times New Roman" w:cs="Times New Roman"/>
          <w:sz w:val="24"/>
          <w:szCs w:val="24"/>
          <w:lang w:val="en-GB"/>
        </w:rPr>
        <w:t xml:space="preserve"> Article, 2019. </w:t>
      </w:r>
      <w:r w:rsidR="004433E3" w:rsidRPr="00915685">
        <w:rPr>
          <w:rFonts w:ascii="Times New Roman" w:hAnsi="Times New Roman" w:cs="Times New Roman"/>
          <w:sz w:val="24"/>
          <w:szCs w:val="24"/>
          <w:lang w:val="en-GB"/>
        </w:rPr>
        <w:tab/>
      </w:r>
      <w:r w:rsidR="004433E3" w:rsidRPr="00915685">
        <w:rPr>
          <w:rFonts w:ascii="Times New Roman" w:hAnsi="Times New Roman" w:cs="Times New Roman"/>
          <w:sz w:val="24"/>
          <w:szCs w:val="24"/>
          <w:lang w:val="en-GB"/>
        </w:rPr>
        <w:tab/>
      </w:r>
      <w:hyperlink r:id="rId159" w:history="1">
        <w:r w:rsidR="002D5374" w:rsidRPr="00915685">
          <w:rPr>
            <w:rStyle w:val="Hyperlink"/>
            <w:rFonts w:ascii="Times New Roman" w:hAnsi="Times New Roman" w:cs="Times New Roman"/>
            <w:color w:val="auto"/>
            <w:sz w:val="24"/>
            <w:szCs w:val="24"/>
            <w:u w:val="none"/>
            <w:lang w:val="en-GB"/>
          </w:rPr>
          <w:t>https://www.researchgate.net/publication/336265236</w:t>
        </w:r>
      </w:hyperlink>
      <w:r w:rsidR="002D5374" w:rsidRPr="00915685">
        <w:rPr>
          <w:rFonts w:ascii="Times New Roman" w:hAnsi="Times New Roman" w:cs="Times New Roman"/>
          <w:sz w:val="24"/>
          <w:szCs w:val="24"/>
          <w:lang w:val="en-GB"/>
        </w:rPr>
        <w:t>.</w:t>
      </w:r>
    </w:p>
    <w:p w14:paraId="306F3190" w14:textId="77777777" w:rsidR="002D5374" w:rsidRPr="00915685" w:rsidRDefault="002D5374" w:rsidP="001D46E7">
      <w:pPr>
        <w:spacing w:after="0" w:line="240" w:lineRule="auto"/>
        <w:ind w:left="1418" w:hanging="851"/>
        <w:rPr>
          <w:rFonts w:ascii="Times New Roman" w:hAnsi="Times New Roman" w:cs="Times New Roman"/>
          <w:sz w:val="24"/>
          <w:szCs w:val="24"/>
          <w:lang w:val="en-GB"/>
        </w:rPr>
      </w:pPr>
    </w:p>
    <w:p w14:paraId="34CD2739" w14:textId="294F8A7E" w:rsidR="00C564E9" w:rsidRPr="00915685" w:rsidRDefault="00C564E9" w:rsidP="00410E8C">
      <w:pPr>
        <w:spacing w:after="0" w:line="240" w:lineRule="auto"/>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shd w:val="clear" w:color="auto" w:fill="FFFFFF"/>
          <w:lang w:val="en-GB"/>
        </w:rPr>
        <w:t>DeRosso</w:t>
      </w:r>
      <w:proofErr w:type="spellEnd"/>
      <w:r w:rsidRPr="00915685">
        <w:rPr>
          <w:rFonts w:ascii="Times New Roman" w:hAnsi="Times New Roman" w:cs="Times New Roman"/>
          <w:sz w:val="24"/>
          <w:szCs w:val="24"/>
          <w:shd w:val="clear" w:color="auto" w:fill="FFFFFF"/>
          <w:lang w:val="en-GB"/>
        </w:rPr>
        <w:t xml:space="preserve">, D. </w:t>
      </w:r>
      <w:r w:rsidRPr="00915685">
        <w:rPr>
          <w:rFonts w:ascii="Times New Roman" w:hAnsi="Times New Roman" w:cs="Times New Roman"/>
          <w:i/>
          <w:sz w:val="24"/>
          <w:szCs w:val="24"/>
          <w:shd w:val="clear" w:color="auto" w:fill="FFFFFF"/>
          <w:lang w:val="en-GB"/>
        </w:rPr>
        <w:t>The Structural-Functional Theoretical Approach, 2015</w:t>
      </w:r>
      <w:r w:rsidRPr="00915685">
        <w:rPr>
          <w:rFonts w:ascii="Times New Roman" w:hAnsi="Times New Roman" w:cs="Times New Roman"/>
          <w:sz w:val="24"/>
          <w:szCs w:val="24"/>
          <w:shd w:val="clear" w:color="auto" w:fill="FFFFFF"/>
          <w:lang w:val="en-GB"/>
        </w:rPr>
        <w:t xml:space="preserve">. </w:t>
      </w:r>
      <w:hyperlink r:id="rId160" w:history="1">
        <w:r w:rsidRPr="00915685">
          <w:rPr>
            <w:rStyle w:val="Hyperlink"/>
            <w:rFonts w:ascii="Times New Roman" w:hAnsi="Times New Roman" w:cs="Times New Roman"/>
            <w:color w:val="auto"/>
            <w:sz w:val="24"/>
            <w:szCs w:val="24"/>
            <w:u w:val="none"/>
            <w:shd w:val="clear" w:color="auto" w:fill="FFFFFF"/>
            <w:lang w:val="en-GB"/>
          </w:rPr>
          <w:t>https://www.wisc-</w:t>
        </w:r>
      </w:hyperlink>
      <w:r w:rsidRPr="00915685">
        <w:rPr>
          <w:rFonts w:ascii="Times New Roman" w:hAnsi="Times New Roman" w:cs="Times New Roman"/>
          <w:sz w:val="24"/>
          <w:szCs w:val="24"/>
          <w:shd w:val="clear" w:color="auto" w:fill="FFFFFF"/>
          <w:lang w:val="en-GB"/>
        </w:rPr>
        <w:tab/>
        <w:t>online.com/learn/social-science/socilogy/i2s3404/the-structural-functional-</w:t>
      </w:r>
      <w:r w:rsidRPr="00915685">
        <w:rPr>
          <w:rFonts w:ascii="Times New Roman" w:hAnsi="Times New Roman" w:cs="Times New Roman"/>
          <w:sz w:val="24"/>
          <w:szCs w:val="24"/>
          <w:shd w:val="clear" w:color="auto" w:fill="FFFFFF"/>
          <w:lang w:val="en-GB"/>
        </w:rPr>
        <w:tab/>
        <w:t>theoretical-</w:t>
      </w:r>
      <w:proofErr w:type="spellStart"/>
      <w:r w:rsidRPr="00915685">
        <w:rPr>
          <w:rFonts w:ascii="Times New Roman" w:hAnsi="Times New Roman" w:cs="Times New Roman"/>
          <w:sz w:val="24"/>
          <w:szCs w:val="24"/>
          <w:shd w:val="clear" w:color="auto" w:fill="FFFFFF"/>
          <w:lang w:val="en-GB"/>
        </w:rPr>
        <w:t>approach</w:t>
      </w:r>
      <w:r w:rsidRPr="00915685">
        <w:rPr>
          <w:rFonts w:ascii="Times New Roman" w:hAnsi="Times New Roman" w:cs="Times New Roman"/>
          <w:sz w:val="24"/>
          <w:szCs w:val="24"/>
          <w:lang w:val="en-GB"/>
        </w:rPr>
        <w:t>Dionne</w:t>
      </w:r>
      <w:proofErr w:type="spellEnd"/>
      <w:r w:rsidRPr="00915685">
        <w:rPr>
          <w:rFonts w:ascii="Times New Roman" w:hAnsi="Times New Roman" w:cs="Times New Roman"/>
          <w:sz w:val="24"/>
          <w:szCs w:val="24"/>
          <w:lang w:val="en-GB"/>
        </w:rPr>
        <w:t xml:space="preserve">, </w:t>
      </w:r>
    </w:p>
    <w:p w14:paraId="3D667B3E"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1F92C295" w14:textId="03879ED3" w:rsidR="00C564E9" w:rsidRPr="00915685" w:rsidRDefault="00C564E9" w:rsidP="00410E8C">
      <w:pPr>
        <w:ind w:left="1418" w:hanging="851"/>
        <w:rPr>
          <w:rStyle w:val="Hyperlink"/>
          <w:rFonts w:ascii="Times New Roman" w:eastAsia="Times New Roman" w:hAnsi="Times New Roman" w:cs="Times New Roman"/>
          <w:bCs/>
          <w:color w:val="auto"/>
          <w:kern w:val="36"/>
          <w:sz w:val="24"/>
          <w:szCs w:val="24"/>
          <w:u w:val="none"/>
          <w:lang w:val="en-GB"/>
        </w:rPr>
      </w:pPr>
      <w:r w:rsidRPr="00915685">
        <w:rPr>
          <w:rFonts w:ascii="Times New Roman" w:eastAsia="Times New Roman" w:hAnsi="Times New Roman" w:cs="Times New Roman"/>
          <w:bCs/>
          <w:kern w:val="36"/>
          <w:sz w:val="24"/>
          <w:szCs w:val="24"/>
          <w:lang w:val="en-GB"/>
        </w:rPr>
        <w:t xml:space="preserve">Graham, E. </w:t>
      </w:r>
      <w:r w:rsidRPr="00915685">
        <w:rPr>
          <w:rFonts w:ascii="Times New Roman" w:eastAsia="Times New Roman" w:hAnsi="Times New Roman" w:cs="Times New Roman"/>
          <w:bCs/>
          <w:i/>
          <w:kern w:val="36"/>
          <w:sz w:val="24"/>
          <w:szCs w:val="24"/>
          <w:lang w:val="en-GB"/>
        </w:rPr>
        <w:t>Theological Reflection</w:t>
      </w:r>
      <w:r w:rsidRPr="00915685">
        <w:rPr>
          <w:rFonts w:ascii="Times New Roman" w:eastAsia="Times New Roman" w:hAnsi="Times New Roman" w:cs="Times New Roman"/>
          <w:bCs/>
          <w:kern w:val="36"/>
          <w:sz w:val="24"/>
          <w:szCs w:val="24"/>
          <w:lang w:val="en-GB"/>
        </w:rPr>
        <w:t xml:space="preserve">, St Andrews </w:t>
      </w:r>
      <w:proofErr w:type="spellStart"/>
      <w:r w:rsidRPr="00915685">
        <w:rPr>
          <w:rFonts w:ascii="Times New Roman" w:eastAsia="Times New Roman" w:hAnsi="Times New Roman" w:cs="Times New Roman"/>
          <w:bCs/>
          <w:kern w:val="36"/>
          <w:sz w:val="24"/>
          <w:szCs w:val="24"/>
          <w:lang w:val="en-GB"/>
        </w:rPr>
        <w:t>Encyclopedia</w:t>
      </w:r>
      <w:proofErr w:type="spellEnd"/>
      <w:r w:rsidRPr="00915685">
        <w:rPr>
          <w:rFonts w:ascii="Times New Roman" w:eastAsia="Times New Roman" w:hAnsi="Times New Roman" w:cs="Times New Roman"/>
          <w:bCs/>
          <w:kern w:val="36"/>
          <w:sz w:val="24"/>
          <w:szCs w:val="24"/>
          <w:lang w:val="en-GB"/>
        </w:rPr>
        <w:t xml:space="preserve"> of Theology, edited by </w:t>
      </w:r>
      <w:r w:rsidRPr="00915685">
        <w:rPr>
          <w:rFonts w:ascii="Times New Roman" w:eastAsia="Times New Roman" w:hAnsi="Times New Roman" w:cs="Times New Roman"/>
          <w:bCs/>
          <w:kern w:val="36"/>
          <w:sz w:val="24"/>
          <w:szCs w:val="24"/>
          <w:lang w:val="en-GB"/>
        </w:rPr>
        <w:tab/>
      </w:r>
      <w:r w:rsidR="00410E8C" w:rsidRPr="00915685">
        <w:rPr>
          <w:rFonts w:ascii="Times New Roman" w:eastAsia="Times New Roman" w:hAnsi="Times New Roman" w:cs="Times New Roman"/>
          <w:bCs/>
          <w:kern w:val="36"/>
          <w:sz w:val="24"/>
          <w:szCs w:val="24"/>
          <w:lang w:val="en-GB"/>
        </w:rPr>
        <w:t xml:space="preserve">Brendan N. Wolfe, 2022. </w:t>
      </w:r>
      <w:hyperlink r:id="rId161" w:history="1">
        <w:r w:rsidRPr="00915685">
          <w:rPr>
            <w:rStyle w:val="Hyperlink"/>
            <w:rFonts w:ascii="Times New Roman" w:eastAsia="Times New Roman" w:hAnsi="Times New Roman" w:cs="Times New Roman"/>
            <w:bCs/>
            <w:color w:val="auto"/>
            <w:kern w:val="36"/>
            <w:sz w:val="24"/>
            <w:szCs w:val="24"/>
            <w:u w:val="none"/>
            <w:lang w:val="en-GB"/>
          </w:rPr>
          <w:t>https://www.saet.ac.uk/Christianity/TheologicalReflection</w:t>
        </w:r>
      </w:hyperlink>
      <w:r w:rsidRPr="00915685">
        <w:rPr>
          <w:rStyle w:val="Hyperlink"/>
          <w:rFonts w:ascii="Times New Roman" w:eastAsia="Times New Roman" w:hAnsi="Times New Roman" w:cs="Times New Roman"/>
          <w:bCs/>
          <w:color w:val="auto"/>
          <w:kern w:val="36"/>
          <w:sz w:val="24"/>
          <w:szCs w:val="24"/>
          <w:u w:val="none"/>
          <w:lang w:val="en-GB"/>
        </w:rPr>
        <w:t>.</w:t>
      </w:r>
    </w:p>
    <w:p w14:paraId="5C3F856D" w14:textId="18400294" w:rsidR="00C564E9" w:rsidRPr="00915685" w:rsidRDefault="00C564E9" w:rsidP="00410E8C">
      <w:pPr>
        <w:ind w:left="1418" w:hanging="851"/>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Greenhalgh</w:t>
      </w:r>
      <w:proofErr w:type="spellEnd"/>
      <w:r w:rsidRPr="00915685">
        <w:rPr>
          <w:rFonts w:ascii="Times New Roman" w:hAnsi="Times New Roman" w:cs="Times New Roman"/>
          <w:sz w:val="24"/>
          <w:szCs w:val="24"/>
          <w:lang w:val="en-GB"/>
        </w:rPr>
        <w:t xml:space="preserve">, L. S. &amp; </w:t>
      </w:r>
      <w:proofErr w:type="spellStart"/>
      <w:r w:rsidRPr="00915685">
        <w:rPr>
          <w:rFonts w:ascii="Times New Roman" w:hAnsi="Times New Roman" w:cs="Times New Roman"/>
          <w:sz w:val="24"/>
          <w:szCs w:val="24"/>
          <w:lang w:val="en-GB"/>
        </w:rPr>
        <w:t>Jenrick</w:t>
      </w:r>
      <w:proofErr w:type="spellEnd"/>
      <w:r w:rsidRPr="00915685">
        <w:rPr>
          <w:rFonts w:ascii="Times New Roman" w:hAnsi="Times New Roman" w:cs="Times New Roman"/>
          <w:sz w:val="24"/>
          <w:szCs w:val="24"/>
          <w:lang w:val="en-GB"/>
        </w:rPr>
        <w:t xml:space="preserve">, R. </w:t>
      </w:r>
      <w:r w:rsidRPr="00915685">
        <w:rPr>
          <w:rFonts w:ascii="Times New Roman" w:hAnsi="Times New Roman" w:cs="Times New Roman"/>
          <w:i/>
          <w:sz w:val="24"/>
          <w:szCs w:val="24"/>
          <w:lang w:val="en-GB"/>
        </w:rPr>
        <w:t>New Taskforce Developing Plan to</w:t>
      </w:r>
      <w:r w:rsidR="00410E8C" w:rsidRPr="00915685">
        <w:rPr>
          <w:rFonts w:ascii="Times New Roman" w:hAnsi="Times New Roman" w:cs="Times New Roman"/>
          <w:i/>
          <w:sz w:val="24"/>
          <w:szCs w:val="24"/>
          <w:lang w:val="en-GB"/>
        </w:rPr>
        <w:t xml:space="preserve"> Reopen Places of    </w:t>
      </w:r>
      <w:r w:rsidRPr="00915685">
        <w:rPr>
          <w:rFonts w:ascii="Times New Roman" w:hAnsi="Times New Roman" w:cs="Times New Roman"/>
          <w:i/>
          <w:sz w:val="24"/>
          <w:szCs w:val="24"/>
          <w:lang w:val="en-GB"/>
        </w:rPr>
        <w:t xml:space="preserve">                Worship, </w:t>
      </w:r>
      <w:r w:rsidRPr="00915685">
        <w:rPr>
          <w:rFonts w:ascii="Times New Roman" w:hAnsi="Times New Roman" w:cs="Times New Roman"/>
          <w:sz w:val="24"/>
          <w:szCs w:val="24"/>
          <w:lang w:val="en-GB"/>
        </w:rPr>
        <w:t xml:space="preserve">Published May 15, 2020.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62" w:history="1">
        <w:r w:rsidR="00410E8C" w:rsidRPr="00915685">
          <w:rPr>
            <w:rStyle w:val="Hyperlink"/>
            <w:rFonts w:ascii="Times New Roman" w:hAnsi="Times New Roman" w:cs="Times New Roman"/>
            <w:color w:val="auto"/>
            <w:sz w:val="24"/>
            <w:szCs w:val="24"/>
            <w:u w:val="none"/>
            <w:lang w:val="en-GB"/>
          </w:rPr>
          <w:t>https://www.gov.uk/government/news/new-taskforce-developing-plan-to- reopen-</w:t>
        </w:r>
      </w:hyperlink>
      <w:r w:rsidRPr="00915685">
        <w:rPr>
          <w:rFonts w:ascii="Times New Roman" w:hAnsi="Times New Roman" w:cs="Times New Roman"/>
          <w:sz w:val="24"/>
          <w:szCs w:val="24"/>
          <w:lang w:val="en-GB"/>
        </w:rPr>
        <w:t>places-of-worship</w:t>
      </w:r>
    </w:p>
    <w:p w14:paraId="0BEE8263" w14:textId="6C5A6692" w:rsidR="00C564E9" w:rsidRPr="00915685" w:rsidRDefault="00C564E9" w:rsidP="00410E8C">
      <w:pPr>
        <w:ind w:left="1418" w:hanging="851"/>
        <w:rPr>
          <w:rFonts w:ascii="Times New Roman" w:hAnsi="Times New Roman" w:cs="Times New Roman"/>
          <w:sz w:val="24"/>
          <w:szCs w:val="24"/>
          <w:lang w:val="en-GB"/>
        </w:rPr>
      </w:pPr>
      <w:proofErr w:type="spellStart"/>
      <w:proofErr w:type="gramStart"/>
      <w:r w:rsidRPr="00915685">
        <w:rPr>
          <w:rFonts w:ascii="Times New Roman" w:hAnsi="Times New Roman" w:cs="Times New Roman"/>
          <w:sz w:val="24"/>
          <w:szCs w:val="24"/>
          <w:lang w:val="en-GB"/>
        </w:rPr>
        <w:t>Hickok,K</w:t>
      </w:r>
      <w:proofErr w:type="spellEnd"/>
      <w:r w:rsidRPr="00915685">
        <w:rPr>
          <w:rFonts w:ascii="Times New Roman" w:hAnsi="Times New Roman" w:cs="Times New Roman"/>
          <w:sz w:val="24"/>
          <w:szCs w:val="24"/>
          <w:lang w:val="en-GB"/>
        </w:rPr>
        <w:t>.</w:t>
      </w:r>
      <w:proofErr w:type="gramEnd"/>
      <w:r w:rsidRPr="00915685">
        <w:rPr>
          <w:rFonts w:ascii="Times New Roman" w:hAnsi="Times New Roman" w:cs="Times New Roman"/>
          <w:sz w:val="24"/>
          <w:szCs w:val="24"/>
          <w:lang w:val="en-GB"/>
        </w:rPr>
        <w:t xml:space="preserve"> </w:t>
      </w:r>
      <w:r w:rsidRPr="00915685">
        <w:rPr>
          <w:rFonts w:ascii="Times New Roman" w:hAnsi="Times New Roman" w:cs="Times New Roman"/>
          <w:i/>
          <w:sz w:val="24"/>
          <w:szCs w:val="24"/>
          <w:lang w:val="en-GB"/>
        </w:rPr>
        <w:t xml:space="preserve">How does the COVID-19 Pandemic Compare to the Last Pandemic? </w:t>
      </w:r>
      <w:r w:rsidRPr="00915685">
        <w:rPr>
          <w:rFonts w:ascii="Times New Roman" w:hAnsi="Times New Roman" w:cs="Times New Roman"/>
          <w:sz w:val="24"/>
          <w:szCs w:val="24"/>
          <w:lang w:val="en-GB"/>
        </w:rPr>
        <w:t xml:space="preserve">Published March 18, 2020. </w:t>
      </w:r>
      <w:hyperlink r:id="rId163" w:history="1">
        <w:r w:rsidR="00410E8C" w:rsidRPr="00915685">
          <w:rPr>
            <w:rStyle w:val="Hyperlink"/>
            <w:rFonts w:ascii="Times New Roman" w:hAnsi="Times New Roman" w:cs="Times New Roman"/>
            <w:color w:val="auto"/>
            <w:sz w:val="24"/>
            <w:szCs w:val="24"/>
            <w:u w:val="none"/>
            <w:lang w:val="en-GB"/>
          </w:rPr>
          <w:t>https://www.livescience.com/covid-19-pandemic-vs-swine-flu.html</w:t>
        </w:r>
      </w:hyperlink>
      <w:r w:rsidRPr="00915685">
        <w:rPr>
          <w:rFonts w:ascii="Times New Roman" w:hAnsi="Times New Roman" w:cs="Times New Roman"/>
          <w:sz w:val="24"/>
          <w:szCs w:val="24"/>
          <w:lang w:val="en-GB"/>
        </w:rPr>
        <w:t>.</w:t>
      </w:r>
    </w:p>
    <w:p w14:paraId="580CD6FF" w14:textId="2A5D92A8" w:rsidR="00C564E9" w:rsidRPr="00915685" w:rsidRDefault="00C564E9" w:rsidP="007D17B8">
      <w:pPr>
        <w:spacing w:after="0" w:line="240" w:lineRule="auto"/>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shd w:val="clear" w:color="auto" w:fill="FFFFFF"/>
          <w:lang w:val="en-GB"/>
        </w:rPr>
        <w:t xml:space="preserve">Joshua J. Mark, </w:t>
      </w:r>
      <w:r w:rsidRPr="00915685">
        <w:rPr>
          <w:rFonts w:ascii="Times New Roman" w:hAnsi="Times New Roman" w:cs="Times New Roman"/>
          <w:i/>
          <w:sz w:val="24"/>
          <w:szCs w:val="24"/>
          <w:shd w:val="clear" w:color="auto" w:fill="FFFFFF"/>
          <w:lang w:val="en-GB"/>
        </w:rPr>
        <w:t xml:space="preserve">Religious in the Middle Age, </w:t>
      </w:r>
      <w:r w:rsidRPr="00915685">
        <w:rPr>
          <w:rFonts w:ascii="Times New Roman" w:hAnsi="Times New Roman" w:cs="Times New Roman"/>
          <w:sz w:val="24"/>
          <w:szCs w:val="24"/>
          <w:shd w:val="clear" w:color="auto" w:fill="FFFFFF"/>
          <w:lang w:val="en-GB"/>
        </w:rPr>
        <w:t>Published June 28, 2019</w:t>
      </w:r>
      <w:r w:rsidR="007D17B8" w:rsidRPr="00915685">
        <w:rPr>
          <w:rFonts w:ascii="Times New Roman" w:hAnsi="Times New Roman" w:cs="Times New Roman"/>
          <w:sz w:val="24"/>
          <w:szCs w:val="24"/>
          <w:shd w:val="clear" w:color="auto" w:fill="FFFFFF"/>
          <w:lang w:val="en-GB"/>
        </w:rPr>
        <w:t xml:space="preserve"> </w:t>
      </w:r>
      <w:r w:rsidRPr="00915685">
        <w:rPr>
          <w:rFonts w:ascii="Times New Roman" w:hAnsi="Times New Roman" w:cs="Times New Roman"/>
          <w:sz w:val="24"/>
          <w:szCs w:val="24"/>
          <w:lang w:val="en-GB"/>
        </w:rPr>
        <w:tab/>
      </w:r>
      <w:hyperlink r:id="rId164" w:history="1">
        <w:r w:rsidRPr="00915685">
          <w:rPr>
            <w:rStyle w:val="Hyperlink"/>
            <w:rFonts w:ascii="Times New Roman" w:hAnsi="Times New Roman" w:cs="Times New Roman"/>
            <w:color w:val="auto"/>
            <w:sz w:val="24"/>
            <w:szCs w:val="24"/>
            <w:u w:val="none"/>
            <w:shd w:val="clear" w:color="auto" w:fill="FFFFFF"/>
            <w:lang w:val="en-GB"/>
          </w:rPr>
          <w:t>https://www.worldhistory.org/article/1411/religion-in-the-middle-ages/</w:t>
        </w:r>
      </w:hyperlink>
    </w:p>
    <w:p w14:paraId="7FA0D5F7"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583D630F" w14:textId="5DE2C935" w:rsidR="00C564E9" w:rsidRPr="00915685" w:rsidRDefault="00C564E9" w:rsidP="007D17B8">
      <w:pPr>
        <w:spacing w:after="0" w:line="240" w:lineRule="auto"/>
        <w:ind w:left="1418" w:hanging="851"/>
        <w:jc w:val="both"/>
        <w:rPr>
          <w:rFonts w:ascii="Times New Roman" w:hAnsi="Times New Roman" w:cs="Times New Roman"/>
          <w:bCs/>
          <w:sz w:val="24"/>
          <w:szCs w:val="24"/>
          <w:lang w:val="en-GB"/>
        </w:rPr>
      </w:pPr>
      <w:r w:rsidRPr="00915685">
        <w:rPr>
          <w:rFonts w:ascii="Times New Roman" w:hAnsi="Times New Roman" w:cs="Times New Roman"/>
          <w:sz w:val="24"/>
          <w:szCs w:val="24"/>
          <w:shd w:val="clear" w:color="auto" w:fill="FFFFFF"/>
          <w:lang w:val="en-GB"/>
        </w:rPr>
        <w:t xml:space="preserve">Kelsey Miller, </w:t>
      </w:r>
      <w:r w:rsidRPr="00915685">
        <w:rPr>
          <w:rFonts w:ascii="Times New Roman" w:hAnsi="Times New Roman" w:cs="Times New Roman"/>
          <w:bCs/>
          <w:i/>
          <w:sz w:val="24"/>
          <w:szCs w:val="24"/>
          <w:lang w:val="en-GB"/>
        </w:rPr>
        <w:t>A Manager’s Guide to Successful Strategy Implementation</w:t>
      </w:r>
      <w:r w:rsidRPr="00915685">
        <w:rPr>
          <w:rFonts w:ascii="Times New Roman" w:hAnsi="Times New Roman" w:cs="Times New Roman"/>
          <w:bCs/>
          <w:sz w:val="24"/>
          <w:szCs w:val="24"/>
          <w:lang w:val="en-GB"/>
        </w:rPr>
        <w:t xml:space="preserve">, </w:t>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t xml:space="preserve">Harvard Business School, Published February 25, 2020. </w:t>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r>
      <w:hyperlink r:id="rId165" w:history="1">
        <w:r w:rsidRPr="00915685">
          <w:rPr>
            <w:rStyle w:val="Hyperlink"/>
            <w:rFonts w:ascii="Times New Roman" w:hAnsi="Times New Roman" w:cs="Times New Roman"/>
            <w:color w:val="auto"/>
            <w:sz w:val="24"/>
            <w:szCs w:val="24"/>
            <w:u w:val="none"/>
            <w:lang w:val="en-GB"/>
          </w:rPr>
          <w:t>https://online.hbs.edu/blog/post/strategy-implementation-for-managers</w:t>
        </w:r>
      </w:hyperlink>
    </w:p>
    <w:p w14:paraId="460E19E1" w14:textId="77777777" w:rsidR="00C564E9" w:rsidRPr="00915685" w:rsidRDefault="00C564E9" w:rsidP="001D46E7">
      <w:pPr>
        <w:spacing w:after="0" w:line="240" w:lineRule="auto"/>
        <w:ind w:left="1418" w:hanging="851"/>
        <w:jc w:val="both"/>
        <w:rPr>
          <w:rFonts w:ascii="Times New Roman" w:hAnsi="Times New Roman" w:cs="Times New Roman"/>
          <w:bCs/>
          <w:sz w:val="24"/>
          <w:szCs w:val="24"/>
          <w:lang w:val="en-GB"/>
        </w:rPr>
      </w:pPr>
    </w:p>
    <w:p w14:paraId="38259A74" w14:textId="481767FD" w:rsidR="00A32341" w:rsidRDefault="00A32341" w:rsidP="009235BF">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A942E9">
        <w:rPr>
          <w:rFonts w:ascii="Times New Roman" w:hAnsi="Times New Roman" w:cs="Times New Roman"/>
          <w:sz w:val="24"/>
          <w:szCs w:val="24"/>
          <w:lang w:val="en-GB"/>
        </w:rPr>
        <w:t xml:space="preserve">London International Field, Global Mission Board of the Nigeria Baptist </w:t>
      </w:r>
      <w:r w:rsidRPr="00A942E9">
        <w:rPr>
          <w:rFonts w:ascii="Times New Roman" w:hAnsi="Times New Roman" w:cs="Times New Roman"/>
          <w:sz w:val="24"/>
          <w:szCs w:val="24"/>
          <w:lang w:val="en-GB"/>
        </w:rPr>
        <w:tab/>
      </w:r>
      <w:r w:rsidRPr="00A942E9">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A942E9">
        <w:rPr>
          <w:rFonts w:ascii="Times New Roman" w:hAnsi="Times New Roman" w:cs="Times New Roman"/>
          <w:sz w:val="24"/>
          <w:szCs w:val="24"/>
          <w:lang w:val="en-GB"/>
        </w:rPr>
        <w:t xml:space="preserve">Convention Report, 2022. </w:t>
      </w:r>
      <w:hyperlink r:id="rId166" w:history="1">
        <w:r w:rsidRPr="00A942E9">
          <w:rPr>
            <w:rStyle w:val="Hyperlink"/>
            <w:rFonts w:ascii="Times New Roman" w:hAnsi="Times New Roman" w:cs="Times New Roman"/>
            <w:color w:val="auto"/>
            <w:sz w:val="24"/>
            <w:szCs w:val="24"/>
            <w:u w:val="none"/>
            <w:lang w:val="en-GB"/>
          </w:rPr>
          <w:t>https://nbcgmb.org/london/</w:t>
        </w:r>
      </w:hyperlink>
    </w:p>
    <w:p w14:paraId="44FD3545" w14:textId="77777777" w:rsidR="009235BF" w:rsidRPr="009235BF" w:rsidRDefault="009235BF" w:rsidP="009235BF">
      <w:pPr>
        <w:spacing w:after="0" w:line="240" w:lineRule="auto"/>
        <w:jc w:val="both"/>
        <w:rPr>
          <w:rFonts w:ascii="Times New Roman" w:hAnsi="Times New Roman" w:cs="Times New Roman"/>
          <w:sz w:val="24"/>
          <w:szCs w:val="24"/>
          <w:lang w:val="en-GB"/>
        </w:rPr>
      </w:pPr>
    </w:p>
    <w:p w14:paraId="7550EAFA" w14:textId="074FFE1E" w:rsidR="00C564E9" w:rsidRPr="009235BF" w:rsidRDefault="00C564E9" w:rsidP="009235BF">
      <w:pPr>
        <w:ind w:left="1418" w:hanging="851"/>
        <w:rPr>
          <w:rFonts w:ascii="Times New Roman" w:eastAsia="Times New Roman" w:hAnsi="Times New Roman" w:cs="Times New Roman"/>
          <w:bCs/>
          <w:kern w:val="36"/>
          <w:sz w:val="24"/>
          <w:szCs w:val="24"/>
          <w:shd w:val="clear" w:color="auto" w:fill="FFFFFF"/>
          <w:lang w:val="en-GB"/>
        </w:rPr>
      </w:pPr>
      <w:r w:rsidRPr="00915685">
        <w:rPr>
          <w:rFonts w:ascii="Times New Roman" w:eastAsia="Times New Roman" w:hAnsi="Times New Roman" w:cs="Times New Roman"/>
          <w:bCs/>
          <w:kern w:val="36"/>
          <w:sz w:val="24"/>
          <w:szCs w:val="24"/>
          <w:shd w:val="clear" w:color="auto" w:fill="FFFFFF"/>
          <w:lang w:val="en-GB"/>
        </w:rPr>
        <w:t xml:space="preserve">Marc, E. </w:t>
      </w:r>
      <w:r w:rsidRPr="00915685">
        <w:rPr>
          <w:rFonts w:ascii="Times New Roman" w:eastAsia="Times New Roman" w:hAnsi="Times New Roman" w:cs="Times New Roman"/>
          <w:bCs/>
          <w:i/>
          <w:kern w:val="36"/>
          <w:sz w:val="24"/>
          <w:szCs w:val="24"/>
          <w:shd w:val="clear" w:color="auto" w:fill="FFFFFF"/>
          <w:lang w:val="en-GB"/>
        </w:rPr>
        <w:t>10 steps to Building Business Strategies &amp; Strategy Development</w:t>
      </w:r>
      <w:r w:rsidRPr="00915685">
        <w:rPr>
          <w:rFonts w:ascii="Times New Roman" w:eastAsia="Times New Roman" w:hAnsi="Times New Roman" w:cs="Times New Roman"/>
          <w:bCs/>
          <w:kern w:val="36"/>
          <w:sz w:val="24"/>
          <w:szCs w:val="24"/>
          <w:shd w:val="clear" w:color="auto" w:fill="FFFFFF"/>
          <w:lang w:val="en-GB"/>
        </w:rPr>
        <w:t xml:space="preserve">, Published </w:t>
      </w:r>
      <w:r w:rsidRPr="00915685">
        <w:rPr>
          <w:rFonts w:ascii="Times New Roman" w:eastAsia="Times New Roman" w:hAnsi="Times New Roman" w:cs="Times New Roman"/>
          <w:bCs/>
          <w:kern w:val="36"/>
          <w:sz w:val="24"/>
          <w:szCs w:val="24"/>
          <w:shd w:val="clear" w:color="auto" w:fill="FFFFFF"/>
          <w:lang w:val="en-GB"/>
        </w:rPr>
        <w:tab/>
      </w:r>
      <w:r w:rsidRPr="00915685">
        <w:rPr>
          <w:rFonts w:ascii="Times New Roman" w:hAnsi="Times New Roman" w:cs="Times New Roman"/>
          <w:sz w:val="24"/>
          <w:szCs w:val="24"/>
          <w:shd w:val="clear" w:color="auto" w:fill="FFFFFF"/>
          <w:lang w:val="en-GB"/>
        </w:rPr>
        <w:t>May 12, 2023.</w:t>
      </w:r>
      <w:hyperlink r:id="rId167" w:history="1">
        <w:r w:rsidR="007D17B8" w:rsidRPr="00915685">
          <w:rPr>
            <w:rStyle w:val="Hyperlink"/>
            <w:rFonts w:ascii="Times New Roman" w:eastAsia="Times New Roman" w:hAnsi="Times New Roman" w:cs="Times New Roman"/>
            <w:bCs/>
            <w:color w:val="auto"/>
            <w:kern w:val="36"/>
            <w:sz w:val="24"/>
            <w:szCs w:val="24"/>
            <w:u w:val="none"/>
            <w:shd w:val="clear" w:color="auto" w:fill="FFFFFF"/>
            <w:lang w:val="en-GB"/>
          </w:rPr>
          <w:t>https://www.vistage.com/research-center/business-</w:t>
        </w:r>
        <w:r w:rsidR="007D17B8" w:rsidRPr="00915685">
          <w:rPr>
            <w:rStyle w:val="Hyperlink"/>
            <w:rFonts w:ascii="Times New Roman" w:eastAsia="Times New Roman" w:hAnsi="Times New Roman" w:cs="Times New Roman"/>
            <w:bCs/>
            <w:color w:val="auto"/>
            <w:kern w:val="36"/>
            <w:sz w:val="24"/>
            <w:szCs w:val="24"/>
            <w:u w:val="none"/>
            <w:shd w:val="clear" w:color="auto" w:fill="FFFFFF"/>
            <w:lang w:val="en-GB"/>
          </w:rPr>
          <w:tab/>
          <w:t>leadership/strategic-planning/20181105-10-steps-building-best-business-</w:t>
        </w:r>
        <w:r w:rsidR="007D17B8" w:rsidRPr="00915685">
          <w:rPr>
            <w:rStyle w:val="Hyperlink"/>
            <w:rFonts w:ascii="Times New Roman" w:eastAsia="Times New Roman" w:hAnsi="Times New Roman" w:cs="Times New Roman"/>
            <w:bCs/>
            <w:color w:val="auto"/>
            <w:kern w:val="36"/>
            <w:sz w:val="24"/>
            <w:szCs w:val="24"/>
            <w:u w:val="none"/>
            <w:shd w:val="clear" w:color="auto" w:fill="FFFFFF"/>
            <w:lang w:val="en-GB"/>
          </w:rPr>
          <w:tab/>
        </w:r>
        <w:r w:rsidR="007D17B8" w:rsidRPr="00915685">
          <w:rPr>
            <w:rStyle w:val="Hyperlink"/>
            <w:rFonts w:ascii="Times New Roman" w:eastAsia="Times New Roman" w:hAnsi="Times New Roman" w:cs="Times New Roman"/>
            <w:bCs/>
            <w:color w:val="auto"/>
            <w:kern w:val="36"/>
            <w:sz w:val="24"/>
            <w:szCs w:val="24"/>
            <w:u w:val="none"/>
            <w:shd w:val="clear" w:color="auto" w:fill="FFFFFF"/>
            <w:lang w:val="en-GB"/>
          </w:rPr>
          <w:tab/>
          <w:t>strategies/</w:t>
        </w:r>
      </w:hyperlink>
      <w:r w:rsidR="009235BF">
        <w:rPr>
          <w:rFonts w:ascii="Times New Roman" w:eastAsia="Times New Roman" w:hAnsi="Times New Roman" w:cs="Times New Roman"/>
          <w:bCs/>
          <w:kern w:val="36"/>
          <w:sz w:val="24"/>
          <w:szCs w:val="24"/>
          <w:shd w:val="clear" w:color="auto" w:fill="FFFFFF"/>
          <w:lang w:val="en-GB"/>
        </w:rPr>
        <w:t>.</w:t>
      </w:r>
    </w:p>
    <w:p w14:paraId="3C537700"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Mays, D. </w:t>
      </w:r>
      <w:r w:rsidRPr="00915685">
        <w:rPr>
          <w:rFonts w:ascii="Times New Roman" w:hAnsi="Times New Roman" w:cs="Times New Roman"/>
          <w:i/>
          <w:sz w:val="24"/>
          <w:szCs w:val="24"/>
          <w:shd w:val="clear" w:color="auto" w:fill="FFFFFF"/>
          <w:lang w:val="en-GB"/>
        </w:rPr>
        <w:t xml:space="preserve">The Missions Strategy: Developing a Missions Strategy that Fits Your Church, </w:t>
      </w:r>
    </w:p>
    <w:p w14:paraId="69091057" w14:textId="2DAEE77D" w:rsidR="00C564E9" w:rsidRPr="00915685" w:rsidRDefault="00C564E9" w:rsidP="007D17B8">
      <w:pPr>
        <w:spacing w:after="0" w:line="240" w:lineRule="auto"/>
        <w:ind w:left="1418" w:hanging="851"/>
        <w:jc w:val="both"/>
        <w:rPr>
          <w:rFonts w:ascii="Times New Roman" w:hAnsi="Times New Roman" w:cs="Times New Roman"/>
          <w:i/>
          <w:sz w:val="24"/>
          <w:szCs w:val="24"/>
          <w:shd w:val="clear" w:color="auto" w:fill="FFFFFF"/>
          <w:lang w:val="en-GB"/>
        </w:rPr>
      </w:pPr>
      <w:r w:rsidRPr="00915685">
        <w:rPr>
          <w:rFonts w:ascii="Times New Roman" w:hAnsi="Times New Roman" w:cs="Times New Roman"/>
          <w:i/>
          <w:sz w:val="24"/>
          <w:szCs w:val="24"/>
          <w:shd w:val="clear" w:color="auto" w:fill="FFFFFF"/>
          <w:lang w:val="en-GB"/>
        </w:rPr>
        <w:tab/>
      </w:r>
      <w:r w:rsidR="002D5374" w:rsidRPr="00915685">
        <w:rPr>
          <w:rFonts w:ascii="Times New Roman" w:hAnsi="Times New Roman" w:cs="Times New Roman"/>
          <w:i/>
          <w:sz w:val="24"/>
          <w:szCs w:val="24"/>
          <w:shd w:val="clear" w:color="auto" w:fill="FFFFFF"/>
          <w:lang w:val="en-GB"/>
        </w:rPr>
        <w:t xml:space="preserve"> </w:t>
      </w:r>
      <w:r w:rsidRPr="00915685">
        <w:rPr>
          <w:rFonts w:ascii="Times New Roman" w:hAnsi="Times New Roman" w:cs="Times New Roman"/>
          <w:sz w:val="24"/>
          <w:szCs w:val="24"/>
          <w:shd w:val="clear" w:color="auto" w:fill="FFFFFF"/>
          <w:lang w:val="en-GB"/>
        </w:rPr>
        <w:t xml:space="preserve">2009. </w:t>
      </w:r>
      <w:r w:rsidRPr="00915685">
        <w:rPr>
          <w:rFonts w:ascii="Times New Roman" w:hAnsi="Times New Roman" w:cs="Times New Roman"/>
          <w:sz w:val="24"/>
          <w:szCs w:val="24"/>
          <w:lang w:val="en-GB"/>
        </w:rPr>
        <w:t xml:space="preserve">https://davidmays.org/Strategy/Strategy%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002D5374"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Leader's%20Guide%20v1.2pdf.pdf.</w:t>
      </w:r>
    </w:p>
    <w:p w14:paraId="1BC4D58A" w14:textId="77777777" w:rsidR="00C564E9" w:rsidRPr="00915685" w:rsidRDefault="00C564E9" w:rsidP="001D46E7">
      <w:pPr>
        <w:spacing w:after="0" w:line="240" w:lineRule="auto"/>
        <w:ind w:left="1418" w:hanging="851"/>
        <w:jc w:val="both"/>
        <w:rPr>
          <w:rFonts w:ascii="Times New Roman" w:hAnsi="Times New Roman" w:cs="Times New Roman"/>
          <w:i/>
          <w:sz w:val="24"/>
          <w:szCs w:val="24"/>
          <w:shd w:val="clear" w:color="auto" w:fill="FFFFFF"/>
          <w:lang w:val="en-GB"/>
        </w:rPr>
      </w:pPr>
    </w:p>
    <w:p w14:paraId="6940D33E" w14:textId="6E00AA36" w:rsidR="00C564E9" w:rsidRPr="00915685" w:rsidRDefault="00C564E9" w:rsidP="007D17B8">
      <w:pPr>
        <w:spacing w:after="0" w:line="240" w:lineRule="auto"/>
        <w:ind w:left="1418" w:hanging="851"/>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Mitch, P. </w:t>
      </w:r>
      <w:r w:rsidRPr="00915685">
        <w:rPr>
          <w:rFonts w:ascii="Times New Roman" w:hAnsi="Times New Roman" w:cs="Times New Roman"/>
          <w:i/>
          <w:sz w:val="24"/>
          <w:szCs w:val="24"/>
          <w:lang w:val="en-GB"/>
        </w:rPr>
        <w:t>England and Scotland Draw 38-all in Stunning Six Nations Finale</w:t>
      </w:r>
      <w:r w:rsidRPr="00915685">
        <w:rPr>
          <w:rFonts w:ascii="Times New Roman" w:hAnsi="Times New Roman" w:cs="Times New Roman"/>
          <w:sz w:val="24"/>
          <w:szCs w:val="24"/>
          <w:lang w:val="en-GB"/>
        </w:rPr>
        <w:t xml:space="preserve">, March 16, </w:t>
      </w:r>
      <w:r w:rsidR="002D5374"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 xml:space="preserve">2019. </w:t>
      </w:r>
      <w:hyperlink r:id="rId168" w:history="1">
        <w:r w:rsidRPr="00915685">
          <w:rPr>
            <w:rStyle w:val="Hyperlink"/>
            <w:rFonts w:ascii="Times New Roman" w:hAnsi="Times New Roman" w:cs="Times New Roman"/>
            <w:color w:val="auto"/>
            <w:sz w:val="24"/>
            <w:szCs w:val="24"/>
            <w:u w:val="none"/>
            <w:lang w:val="en-GB"/>
          </w:rPr>
          <w:t>https://www.reuters.com/article/uk-rugby-union-nations-eng-sco-</w:t>
        </w:r>
      </w:hyperlink>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002D5374"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idUKKCN1QX0MN.</w:t>
      </w:r>
    </w:p>
    <w:p w14:paraId="76F4CFA1"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28CE5916" w14:textId="7E068C3A" w:rsidR="00C564E9" w:rsidRPr="00915685" w:rsidRDefault="00C564E9" w:rsidP="007D17B8">
      <w:pPr>
        <w:spacing w:after="0" w:line="240" w:lineRule="auto"/>
        <w:ind w:left="1418" w:hanging="851"/>
        <w:jc w:val="both"/>
        <w:rPr>
          <w:rFonts w:ascii="Times New Roman" w:hAnsi="Times New Roman" w:cs="Times New Roman"/>
          <w:bCs/>
          <w:sz w:val="24"/>
          <w:szCs w:val="24"/>
          <w:lang w:val="en-GB"/>
        </w:rPr>
      </w:pPr>
      <w:r w:rsidRPr="00915685">
        <w:rPr>
          <w:rFonts w:ascii="Times New Roman" w:hAnsi="Times New Roman" w:cs="Times New Roman"/>
          <w:bCs/>
          <w:sz w:val="24"/>
          <w:szCs w:val="24"/>
          <w:lang w:val="en-GB"/>
        </w:rPr>
        <w:t xml:space="preserve">Mozambique International Field, Global Mission Board of the Nigeria Baptist Convention </w:t>
      </w:r>
      <w:r w:rsidRPr="00915685">
        <w:rPr>
          <w:rFonts w:ascii="Times New Roman" w:hAnsi="Times New Roman" w:cs="Times New Roman"/>
          <w:bCs/>
          <w:sz w:val="24"/>
          <w:szCs w:val="24"/>
          <w:lang w:val="en-GB"/>
        </w:rPr>
        <w:tab/>
        <w:t xml:space="preserve">Report, 2020. </w:t>
      </w:r>
      <w:hyperlink r:id="rId169" w:history="1">
        <w:r w:rsidRPr="00915685">
          <w:rPr>
            <w:rStyle w:val="Hyperlink"/>
            <w:rFonts w:ascii="Times New Roman" w:hAnsi="Times New Roman" w:cs="Times New Roman"/>
            <w:bCs/>
            <w:color w:val="auto"/>
            <w:sz w:val="24"/>
            <w:szCs w:val="24"/>
            <w:u w:val="none"/>
            <w:lang w:val="en-GB"/>
          </w:rPr>
          <w:t>https://nbcgmb.org/mozambique</w:t>
        </w:r>
      </w:hyperlink>
      <w:r w:rsidRPr="00915685">
        <w:rPr>
          <w:rFonts w:ascii="Times New Roman" w:hAnsi="Times New Roman" w:cs="Times New Roman"/>
          <w:bCs/>
          <w:sz w:val="24"/>
          <w:szCs w:val="24"/>
          <w:lang w:val="en-GB"/>
        </w:rPr>
        <w:t>.</w:t>
      </w:r>
    </w:p>
    <w:p w14:paraId="0F3C75BD" w14:textId="77777777" w:rsidR="00C564E9" w:rsidRPr="00915685" w:rsidRDefault="00C564E9" w:rsidP="001D46E7">
      <w:pPr>
        <w:spacing w:after="0" w:line="240" w:lineRule="auto"/>
        <w:ind w:left="1418" w:hanging="851"/>
        <w:jc w:val="both"/>
        <w:rPr>
          <w:rFonts w:ascii="Times New Roman" w:hAnsi="Times New Roman" w:cs="Times New Roman"/>
          <w:sz w:val="24"/>
          <w:szCs w:val="24"/>
          <w:lang w:val="en-GB"/>
        </w:rPr>
      </w:pPr>
    </w:p>
    <w:p w14:paraId="76371E8B" w14:textId="22D466FE" w:rsidR="00C564E9" w:rsidRDefault="00C564E9" w:rsidP="009235BF">
      <w:pPr>
        <w:spacing w:after="0" w:line="240" w:lineRule="auto"/>
        <w:ind w:left="1418" w:hanging="851"/>
        <w:jc w:val="both"/>
        <w:rPr>
          <w:rFonts w:ascii="Times New Roman" w:hAnsi="Times New Roman" w:cs="Times New Roman"/>
          <w:i/>
          <w:sz w:val="24"/>
          <w:szCs w:val="24"/>
          <w:lang w:val="en-GB"/>
        </w:rPr>
      </w:pPr>
      <w:r w:rsidRPr="00915685">
        <w:rPr>
          <w:rFonts w:ascii="Times New Roman" w:hAnsi="Times New Roman" w:cs="Times New Roman"/>
          <w:sz w:val="24"/>
          <w:szCs w:val="24"/>
          <w:lang w:val="en-GB"/>
        </w:rPr>
        <w:t xml:space="preserve">Murphy, L. </w:t>
      </w:r>
      <w:r w:rsidRPr="00915685">
        <w:rPr>
          <w:rFonts w:ascii="Times New Roman" w:hAnsi="Times New Roman" w:cs="Times New Roman"/>
          <w:i/>
          <w:sz w:val="24"/>
          <w:szCs w:val="24"/>
          <w:lang w:val="en-GB"/>
        </w:rPr>
        <w:t xml:space="preserve">Stereophonics and Lewis </w:t>
      </w:r>
      <w:proofErr w:type="spellStart"/>
      <w:r w:rsidRPr="00915685">
        <w:rPr>
          <w:rFonts w:ascii="Times New Roman" w:hAnsi="Times New Roman" w:cs="Times New Roman"/>
          <w:i/>
          <w:sz w:val="24"/>
          <w:szCs w:val="24"/>
          <w:lang w:val="en-GB"/>
        </w:rPr>
        <w:t>Capaldiface</w:t>
      </w:r>
      <w:proofErr w:type="spellEnd"/>
      <w:r w:rsidRPr="00915685">
        <w:rPr>
          <w:rFonts w:ascii="Times New Roman" w:hAnsi="Times New Roman" w:cs="Times New Roman"/>
          <w:i/>
          <w:sz w:val="24"/>
          <w:szCs w:val="24"/>
          <w:lang w:val="en-GB"/>
        </w:rPr>
        <w:t xml:space="preserve"> Massive Backlash for Playing Huge </w:t>
      </w:r>
      <w:r w:rsidRPr="00915685">
        <w:rPr>
          <w:rFonts w:ascii="Times New Roman" w:hAnsi="Times New Roman" w:cs="Times New Roman"/>
          <w:i/>
          <w:sz w:val="24"/>
          <w:szCs w:val="24"/>
          <w:lang w:val="en-GB"/>
        </w:rPr>
        <w:tab/>
        <w:t>Gigs at the Weekend’ Entertainment</w:t>
      </w:r>
      <w:r w:rsidRPr="00915685">
        <w:rPr>
          <w:rFonts w:ascii="Times New Roman" w:hAnsi="Times New Roman" w:cs="Times New Roman"/>
          <w:sz w:val="24"/>
          <w:szCs w:val="24"/>
          <w:lang w:val="en-GB"/>
        </w:rPr>
        <w:t xml:space="preserve">, 2020.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entertainment.ie/music/stere</w:t>
      </w:r>
      <w:r w:rsidR="007D17B8" w:rsidRPr="00915685">
        <w:rPr>
          <w:rFonts w:ascii="Times New Roman" w:hAnsi="Times New Roman" w:cs="Times New Roman"/>
          <w:sz w:val="24"/>
          <w:szCs w:val="24"/>
          <w:lang w:val="en-GB"/>
        </w:rPr>
        <w:t>ophonics-and-lewis-</w:t>
      </w:r>
      <w:r w:rsidRPr="00915685">
        <w:rPr>
          <w:rFonts w:ascii="Times New Roman" w:hAnsi="Times New Roman" w:cs="Times New Roman"/>
          <w:sz w:val="24"/>
          <w:szCs w:val="24"/>
          <w:lang w:val="en-GB"/>
        </w:rPr>
        <w:t>capaldiface-massive-</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backlash-for-playing-massive-gigs-at-theweekend-445472/&gt;</w:t>
      </w:r>
    </w:p>
    <w:p w14:paraId="497FEA8D" w14:textId="77777777" w:rsidR="009235BF" w:rsidRPr="009235BF" w:rsidRDefault="009235BF" w:rsidP="009235BF">
      <w:pPr>
        <w:spacing w:after="0" w:line="240" w:lineRule="auto"/>
        <w:ind w:left="1418" w:hanging="851"/>
        <w:jc w:val="both"/>
        <w:rPr>
          <w:rFonts w:ascii="Times New Roman" w:hAnsi="Times New Roman" w:cs="Times New Roman"/>
          <w:i/>
          <w:sz w:val="24"/>
          <w:szCs w:val="24"/>
          <w:lang w:val="en-GB"/>
        </w:rPr>
      </w:pPr>
    </w:p>
    <w:p w14:paraId="3B9BBBF9" w14:textId="1DCFE26F" w:rsidR="00C564E9" w:rsidRPr="00915685" w:rsidRDefault="00C564E9" w:rsidP="007D17B8">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Okewole</w:t>
      </w:r>
      <w:proofErr w:type="spellEnd"/>
      <w:r w:rsidRPr="00915685">
        <w:rPr>
          <w:rFonts w:ascii="Times New Roman" w:hAnsi="Times New Roman" w:cs="Times New Roman"/>
          <w:sz w:val="24"/>
          <w:szCs w:val="24"/>
          <w:lang w:val="en-GB"/>
        </w:rPr>
        <w:t xml:space="preserve">, C. T. </w:t>
      </w:r>
      <w:r w:rsidRPr="00915685">
        <w:rPr>
          <w:rFonts w:ascii="Times New Roman" w:hAnsi="Times New Roman" w:cs="Times New Roman"/>
          <w:i/>
          <w:sz w:val="24"/>
          <w:szCs w:val="24"/>
          <w:lang w:val="en-GB"/>
        </w:rPr>
        <w:t xml:space="preserve">The History of Nigeria Baptist Convention: The Early Years 1914 -1950, </w:t>
      </w:r>
      <w:r w:rsidRPr="00915685">
        <w:rPr>
          <w:rFonts w:ascii="Times New Roman" w:hAnsi="Times New Roman" w:cs="Times New Roman"/>
          <w:i/>
          <w:sz w:val="24"/>
          <w:szCs w:val="24"/>
          <w:lang w:val="en-GB"/>
        </w:rPr>
        <w:tab/>
      </w:r>
      <w:r w:rsidRPr="00915685">
        <w:rPr>
          <w:rFonts w:ascii="Times New Roman" w:hAnsi="Times New Roman" w:cs="Times New Roman"/>
          <w:sz w:val="24"/>
          <w:szCs w:val="24"/>
          <w:lang w:val="en-GB"/>
        </w:rPr>
        <w:t xml:space="preserve">Global </w:t>
      </w:r>
      <w:r w:rsidRPr="00915685">
        <w:rPr>
          <w:rFonts w:ascii="Times New Roman" w:hAnsi="Times New Roman" w:cs="Times New Roman"/>
          <w:sz w:val="24"/>
          <w:szCs w:val="24"/>
          <w:lang w:val="en-GB"/>
        </w:rPr>
        <w:tab/>
        <w:t>History Dialogues, 2022. Globalhistorydialogues.org/projects/the-</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history-of-nigeria-baptist-convention-the-early-years-1914 -1950.</w:t>
      </w:r>
    </w:p>
    <w:p w14:paraId="60871480" w14:textId="103C8187" w:rsidR="00C564E9" w:rsidRPr="00915685" w:rsidRDefault="00C564E9" w:rsidP="007D17B8">
      <w:pPr>
        <w:ind w:left="1418" w:hanging="851"/>
        <w:jc w:val="both"/>
        <w:rPr>
          <w:rFonts w:ascii="Times New Roman" w:hAnsi="Times New Roman" w:cs="Times New Roman"/>
          <w:sz w:val="24"/>
          <w:szCs w:val="24"/>
          <w:lang w:val="en-GB"/>
        </w:rPr>
      </w:pPr>
      <w:proofErr w:type="spellStart"/>
      <w:r w:rsidRPr="00915685">
        <w:rPr>
          <w:rFonts w:ascii="Times New Roman" w:hAnsi="Times New Roman" w:cs="Times New Roman"/>
          <w:sz w:val="24"/>
          <w:szCs w:val="24"/>
          <w:lang w:val="en-GB"/>
        </w:rPr>
        <w:t>Olatunde</w:t>
      </w:r>
      <w:proofErr w:type="spellEnd"/>
      <w:r w:rsidRPr="00915685">
        <w:rPr>
          <w:rFonts w:ascii="Times New Roman" w:hAnsi="Times New Roman" w:cs="Times New Roman"/>
          <w:sz w:val="24"/>
          <w:szCs w:val="24"/>
          <w:lang w:val="en-GB"/>
        </w:rPr>
        <w:t xml:space="preserve">, A. </w:t>
      </w:r>
      <w:r w:rsidRPr="00915685">
        <w:rPr>
          <w:rFonts w:ascii="Times New Roman" w:hAnsi="Times New Roman" w:cs="Times New Roman"/>
          <w:i/>
          <w:sz w:val="24"/>
          <w:szCs w:val="24"/>
          <w:lang w:val="en-GB"/>
        </w:rPr>
        <w:t xml:space="preserve">Nigeria Baptist Missions: From Inception to </w:t>
      </w:r>
      <w:proofErr w:type="spellStart"/>
      <w:r w:rsidRPr="00915685">
        <w:rPr>
          <w:rFonts w:ascii="Times New Roman" w:hAnsi="Times New Roman" w:cs="Times New Roman"/>
          <w:i/>
          <w:sz w:val="24"/>
          <w:szCs w:val="24"/>
          <w:lang w:val="en-GB"/>
        </w:rPr>
        <w:t>Udoh</w:t>
      </w:r>
      <w:proofErr w:type="spellEnd"/>
      <w:r w:rsidRPr="00915685">
        <w:rPr>
          <w:rFonts w:ascii="Times New Roman" w:hAnsi="Times New Roman" w:cs="Times New Roman"/>
          <w:i/>
          <w:sz w:val="24"/>
          <w:szCs w:val="24"/>
          <w:lang w:val="en-GB"/>
        </w:rPr>
        <w:t>, 2016</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70" w:history="1">
        <w:r w:rsidR="007D17B8" w:rsidRPr="00915685">
          <w:rPr>
            <w:rStyle w:val="Hyperlink"/>
            <w:rFonts w:ascii="Times New Roman" w:hAnsi="Times New Roman" w:cs="Times New Roman"/>
            <w:color w:val="auto"/>
            <w:sz w:val="24"/>
            <w:szCs w:val="24"/>
            <w:u w:val="none"/>
            <w:lang w:val="en-GB"/>
          </w:rPr>
          <w:t>https://africantheology.wordpress.com/2016/02/14/nigerian-baptist-missions-</w:t>
        </w:r>
        <w:r w:rsidR="007D17B8" w:rsidRPr="00915685">
          <w:rPr>
            <w:rStyle w:val="Hyperlink"/>
            <w:rFonts w:ascii="Times New Roman" w:hAnsi="Times New Roman" w:cs="Times New Roman"/>
            <w:color w:val="auto"/>
            <w:sz w:val="24"/>
            <w:szCs w:val="24"/>
            <w:u w:val="none"/>
            <w:lang w:val="en-GB"/>
          </w:rPr>
          <w:tab/>
          <w:t>from-</w:t>
        </w:r>
        <w:r w:rsidR="007D17B8" w:rsidRPr="00915685">
          <w:rPr>
            <w:rStyle w:val="Hyperlink"/>
            <w:rFonts w:ascii="Times New Roman" w:hAnsi="Times New Roman" w:cs="Times New Roman"/>
            <w:color w:val="auto"/>
            <w:sz w:val="24"/>
            <w:szCs w:val="24"/>
            <w:u w:val="none"/>
            <w:lang w:val="en-GB"/>
          </w:rPr>
          <w:tab/>
          <w:t>inception-to-</w:t>
        </w:r>
        <w:proofErr w:type="spellStart"/>
        <w:r w:rsidR="007D17B8" w:rsidRPr="00915685">
          <w:rPr>
            <w:rStyle w:val="Hyperlink"/>
            <w:rFonts w:ascii="Times New Roman" w:hAnsi="Times New Roman" w:cs="Times New Roman"/>
            <w:color w:val="auto"/>
            <w:sz w:val="24"/>
            <w:szCs w:val="24"/>
            <w:u w:val="none"/>
            <w:lang w:val="en-GB"/>
          </w:rPr>
          <w:t>udoh</w:t>
        </w:r>
        <w:proofErr w:type="spellEnd"/>
      </w:hyperlink>
      <w:r w:rsidRPr="00915685">
        <w:rPr>
          <w:rFonts w:ascii="Times New Roman" w:hAnsi="Times New Roman" w:cs="Times New Roman"/>
          <w:sz w:val="24"/>
          <w:szCs w:val="24"/>
          <w:lang w:val="en-GB"/>
        </w:rPr>
        <w:t>.</w:t>
      </w:r>
    </w:p>
    <w:p w14:paraId="392A528F" w14:textId="550A3E4B" w:rsidR="00C564E9" w:rsidRPr="00915685" w:rsidRDefault="00C564E9" w:rsidP="007D17B8">
      <w:pPr>
        <w:ind w:left="1418" w:hanging="851"/>
        <w:jc w:val="both"/>
        <w:rPr>
          <w:rStyle w:val="Hyperlink"/>
          <w:rFonts w:ascii="Times New Roman" w:hAnsi="Times New Roman" w:cs="Times New Roman"/>
          <w:color w:val="auto"/>
          <w:sz w:val="24"/>
          <w:szCs w:val="24"/>
          <w:u w:val="none"/>
          <w:lang w:val="en-GB"/>
        </w:rPr>
      </w:pPr>
      <w:r w:rsidRPr="00915685">
        <w:rPr>
          <w:rFonts w:ascii="Times New Roman" w:hAnsi="Times New Roman" w:cs="Times New Roman"/>
          <w:sz w:val="24"/>
          <w:szCs w:val="24"/>
          <w:shd w:val="clear" w:color="auto" w:fill="FFFFFF"/>
          <w:lang w:val="en-GB"/>
        </w:rPr>
        <w:t xml:space="preserve">Peel, B. Archibald L. &amp; Kilgore, R. </w:t>
      </w:r>
      <w:r w:rsidRPr="00915685">
        <w:rPr>
          <w:rFonts w:ascii="Times New Roman" w:hAnsi="Times New Roman" w:cs="Times New Roman"/>
          <w:i/>
          <w:sz w:val="24"/>
          <w:szCs w:val="24"/>
          <w:lang w:val="en-GB"/>
        </w:rPr>
        <w:t>Evangelism - Sharing the Gospel at Work (Overview),</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t xml:space="preserve">Published by </w:t>
      </w:r>
      <w:r w:rsidRPr="00915685">
        <w:rPr>
          <w:rFonts w:ascii="Times New Roman" w:hAnsi="Times New Roman" w:cs="Times New Roman"/>
          <w:sz w:val="24"/>
          <w:szCs w:val="24"/>
          <w:shd w:val="clear" w:color="auto" w:fill="FFFFFF"/>
          <w:lang w:val="en-GB"/>
        </w:rPr>
        <w:t xml:space="preserve">The Theology of Work Project Board September 24, 2020.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hyperlink r:id="rId171" w:history="1">
        <w:r w:rsidR="007D17B8" w:rsidRPr="00915685">
          <w:rPr>
            <w:rStyle w:val="Hyperlink"/>
            <w:rFonts w:ascii="Times New Roman" w:hAnsi="Times New Roman" w:cs="Times New Roman"/>
            <w:color w:val="auto"/>
            <w:sz w:val="24"/>
            <w:szCs w:val="24"/>
            <w:u w:val="none"/>
            <w:shd w:val="clear" w:color="auto" w:fill="FFFFFF"/>
            <w:lang w:val="en-GB"/>
          </w:rPr>
          <w:t>https://www.theologyofwork.org/key-topics/evangelism-sharing-the-gospel-at-</w:t>
        </w:r>
        <w:r w:rsidR="007D17B8" w:rsidRPr="00915685">
          <w:rPr>
            <w:rStyle w:val="Hyperlink"/>
            <w:rFonts w:ascii="Times New Roman" w:hAnsi="Times New Roman" w:cs="Times New Roman"/>
            <w:color w:val="auto"/>
            <w:sz w:val="24"/>
            <w:szCs w:val="24"/>
            <w:u w:val="none"/>
            <w:shd w:val="clear" w:color="auto" w:fill="FFFFFF"/>
            <w:lang w:val="en-GB"/>
          </w:rPr>
          <w:tab/>
          <w:t>work-overview/</w:t>
        </w:r>
      </w:hyperlink>
      <w:r w:rsidRPr="00915685">
        <w:rPr>
          <w:rFonts w:ascii="Times New Roman" w:hAnsi="Times New Roman" w:cs="Times New Roman"/>
          <w:sz w:val="24"/>
          <w:szCs w:val="24"/>
          <w:shd w:val="clear" w:color="auto" w:fill="FFFFFF"/>
          <w:lang w:val="en-GB"/>
        </w:rPr>
        <w:t>.</w:t>
      </w:r>
    </w:p>
    <w:p w14:paraId="27AE0C8C" w14:textId="0504AE2C" w:rsidR="00C564E9" w:rsidRPr="00915685" w:rsidRDefault="00C564E9" w:rsidP="007D17B8">
      <w:pPr>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Peter, T. </w:t>
      </w:r>
      <w:r w:rsidRPr="00915685">
        <w:rPr>
          <w:rFonts w:ascii="Times New Roman" w:eastAsia="Times New Roman" w:hAnsi="Times New Roman" w:cs="Times New Roman"/>
          <w:bCs/>
          <w:i/>
          <w:kern w:val="36"/>
          <w:sz w:val="24"/>
          <w:szCs w:val="24"/>
          <w:lang w:val="en-GB"/>
        </w:rPr>
        <w:t>As the Father has sent me, I am sending you John 20:21</w:t>
      </w:r>
      <w:r w:rsidRPr="00915685">
        <w:rPr>
          <w:rFonts w:ascii="Times New Roman" w:eastAsia="Times New Roman" w:hAnsi="Times New Roman" w:cs="Times New Roman"/>
          <w:bCs/>
          <w:kern w:val="36"/>
          <w:sz w:val="24"/>
          <w:szCs w:val="24"/>
          <w:lang w:val="en-GB"/>
        </w:rPr>
        <w:t xml:space="preserve">, Sermons and Studies, </w:t>
      </w:r>
      <w:r w:rsidRPr="00915685">
        <w:rPr>
          <w:rFonts w:ascii="Times New Roman" w:eastAsia="Times New Roman" w:hAnsi="Times New Roman" w:cs="Times New Roman"/>
          <w:bCs/>
          <w:kern w:val="36"/>
          <w:sz w:val="24"/>
          <w:szCs w:val="24"/>
          <w:lang w:val="en-GB"/>
        </w:rPr>
        <w:tab/>
        <w:t xml:space="preserve">North Springfield Baptist Church, 2023. </w:t>
      </w:r>
      <w:hyperlink r:id="rId172" w:history="1">
        <w:r w:rsidRPr="00915685">
          <w:rPr>
            <w:rStyle w:val="Hyperlink"/>
            <w:rFonts w:ascii="Times New Roman" w:eastAsia="Times New Roman" w:hAnsi="Times New Roman" w:cs="Times New Roman"/>
            <w:bCs/>
            <w:color w:val="auto"/>
            <w:kern w:val="36"/>
            <w:sz w:val="24"/>
            <w:szCs w:val="24"/>
            <w:u w:val="none"/>
            <w:lang w:val="en-GB"/>
          </w:rPr>
          <w:t>www.northsprinfieldbaptistchurch.org</w:t>
        </w:r>
      </w:hyperlink>
      <w:r w:rsidRPr="00915685">
        <w:rPr>
          <w:rFonts w:ascii="Times New Roman" w:eastAsia="Times New Roman" w:hAnsi="Times New Roman" w:cs="Times New Roman"/>
          <w:bCs/>
          <w:kern w:val="36"/>
          <w:sz w:val="24"/>
          <w:szCs w:val="24"/>
          <w:lang w:val="en-GB"/>
        </w:rPr>
        <w:t>.</w:t>
      </w:r>
    </w:p>
    <w:p w14:paraId="5B240D1B" w14:textId="1F9A892E" w:rsidR="00C564E9" w:rsidRPr="00915685" w:rsidRDefault="00C564E9" w:rsidP="007D17B8">
      <w:pPr>
        <w:ind w:left="1418" w:hanging="851"/>
        <w:jc w:val="both"/>
        <w:rPr>
          <w:rFonts w:ascii="Times New Roman" w:hAnsi="Times New Roman" w:cs="Times New Roman"/>
          <w:sz w:val="24"/>
          <w:szCs w:val="24"/>
          <w:shd w:val="clear" w:color="auto" w:fill="FFFFFF"/>
          <w:lang w:val="en-GB"/>
        </w:rPr>
      </w:pPr>
      <w:proofErr w:type="spellStart"/>
      <w:r w:rsidRPr="00915685">
        <w:rPr>
          <w:rFonts w:ascii="Times New Roman" w:hAnsi="Times New Roman" w:cs="Times New Roman"/>
          <w:sz w:val="24"/>
          <w:szCs w:val="24"/>
          <w:shd w:val="clear" w:color="auto" w:fill="FFFFFF"/>
          <w:lang w:val="en-GB"/>
        </w:rPr>
        <w:t>Pettengill</w:t>
      </w:r>
      <w:proofErr w:type="spellEnd"/>
      <w:r w:rsidRPr="00915685">
        <w:rPr>
          <w:rFonts w:ascii="Times New Roman" w:hAnsi="Times New Roman" w:cs="Times New Roman"/>
          <w:sz w:val="24"/>
          <w:szCs w:val="24"/>
          <w:shd w:val="clear" w:color="auto" w:fill="FFFFFF"/>
          <w:lang w:val="en-GB"/>
        </w:rPr>
        <w:t xml:space="preserve">, M. </w:t>
      </w:r>
      <w:r w:rsidRPr="00915685">
        <w:rPr>
          <w:rFonts w:ascii="Times New Roman" w:hAnsi="Times New Roman" w:cs="Times New Roman"/>
          <w:i/>
          <w:sz w:val="24"/>
          <w:szCs w:val="24"/>
          <w:shd w:val="clear" w:color="auto" w:fill="FFFFFF"/>
          <w:lang w:val="en-GB"/>
        </w:rPr>
        <w:t>9 Practical Ways to Prepare for Missions</w:t>
      </w:r>
      <w:r w:rsidRPr="00915685">
        <w:rPr>
          <w:rFonts w:ascii="Times New Roman" w:hAnsi="Times New Roman" w:cs="Times New Roman"/>
          <w:sz w:val="24"/>
          <w:szCs w:val="24"/>
          <w:shd w:val="clear" w:color="auto" w:fill="FFFFFF"/>
          <w:lang w:val="en-GB"/>
        </w:rPr>
        <w:t xml:space="preserve">, Published September 6,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t xml:space="preserve">2022. </w:t>
      </w:r>
      <w:r w:rsidRPr="00915685">
        <w:rPr>
          <w:rFonts w:ascii="Times New Roman" w:hAnsi="Times New Roman" w:cs="Times New Roman"/>
          <w:sz w:val="24"/>
          <w:szCs w:val="24"/>
          <w:shd w:val="clear" w:color="auto" w:fill="FFFFFF"/>
          <w:lang w:val="en-GB"/>
        </w:rPr>
        <w:tab/>
      </w:r>
      <w:hyperlink r:id="rId173" w:history="1">
        <w:r w:rsidRPr="00915685">
          <w:rPr>
            <w:rStyle w:val="Hyperlink"/>
            <w:rFonts w:ascii="Times New Roman" w:hAnsi="Times New Roman" w:cs="Times New Roman"/>
            <w:color w:val="auto"/>
            <w:sz w:val="24"/>
            <w:szCs w:val="24"/>
            <w:u w:val="none"/>
            <w:shd w:val="clear" w:color="auto" w:fill="FFFFFF"/>
            <w:lang w:val="en-GB"/>
          </w:rPr>
          <w:t>https://mtw.org/stories/details/9-practical-ways-to-prepare-for-missions</w:t>
        </w:r>
      </w:hyperlink>
      <w:r w:rsidRPr="00915685">
        <w:rPr>
          <w:rStyle w:val="Hyperlink"/>
          <w:rFonts w:ascii="Times New Roman" w:hAnsi="Times New Roman" w:cs="Times New Roman"/>
          <w:color w:val="auto"/>
          <w:sz w:val="24"/>
          <w:szCs w:val="24"/>
          <w:u w:val="none"/>
          <w:shd w:val="clear" w:color="auto" w:fill="FFFFFF"/>
          <w:lang w:val="en-GB"/>
        </w:rPr>
        <w:t>.</w:t>
      </w:r>
    </w:p>
    <w:p w14:paraId="5519765A" w14:textId="18CF0C72" w:rsidR="00C564E9" w:rsidRPr="00915685" w:rsidRDefault="00C564E9" w:rsidP="007D17B8">
      <w:pPr>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Taylor, K. </w:t>
      </w:r>
      <w:r w:rsidRPr="00915685">
        <w:rPr>
          <w:rFonts w:ascii="Times New Roman" w:eastAsia="Times New Roman" w:hAnsi="Times New Roman" w:cs="Times New Roman"/>
          <w:bCs/>
          <w:i/>
          <w:kern w:val="36"/>
          <w:sz w:val="24"/>
          <w:szCs w:val="24"/>
          <w:lang w:val="en-GB"/>
        </w:rPr>
        <w:t>Six Heroes of Advocacy in the Bible</w:t>
      </w:r>
      <w:r w:rsidRPr="00915685">
        <w:rPr>
          <w:rFonts w:ascii="Times New Roman" w:eastAsia="Times New Roman" w:hAnsi="Times New Roman" w:cs="Times New Roman"/>
          <w:bCs/>
          <w:kern w:val="36"/>
          <w:sz w:val="24"/>
          <w:szCs w:val="24"/>
          <w:lang w:val="en-GB"/>
        </w:rPr>
        <w:t xml:space="preserve">, Published October 10, 2019. </w:t>
      </w:r>
      <w:r w:rsidRPr="00915685">
        <w:rPr>
          <w:rFonts w:ascii="Times New Roman" w:eastAsia="Times New Roman" w:hAnsi="Times New Roman" w:cs="Times New Roman"/>
          <w:bCs/>
          <w:kern w:val="36"/>
          <w:sz w:val="24"/>
          <w:szCs w:val="24"/>
          <w:lang w:val="en-GB"/>
        </w:rPr>
        <w:tab/>
      </w:r>
      <w:r w:rsidRPr="00915685">
        <w:rPr>
          <w:rFonts w:ascii="Times New Roman" w:eastAsia="Times New Roman" w:hAnsi="Times New Roman" w:cs="Times New Roman"/>
          <w:bCs/>
          <w:kern w:val="36"/>
          <w:sz w:val="24"/>
          <w:szCs w:val="24"/>
          <w:lang w:val="en-GB"/>
        </w:rPr>
        <w:tab/>
      </w:r>
      <w:hyperlink r:id="rId174" w:history="1">
        <w:r w:rsidR="007D17B8" w:rsidRPr="00915685">
          <w:rPr>
            <w:rStyle w:val="Hyperlink"/>
            <w:rFonts w:ascii="Times New Roman" w:eastAsia="Times New Roman" w:hAnsi="Times New Roman" w:cs="Times New Roman"/>
            <w:bCs/>
            <w:color w:val="auto"/>
            <w:kern w:val="36"/>
            <w:sz w:val="24"/>
            <w:szCs w:val="24"/>
            <w:u w:val="none"/>
            <w:lang w:val="en-GB"/>
          </w:rPr>
          <w:t>https://worldvisionadvocacy.org/2019/10/04/6-advocacy-heroes-in-the-</w:t>
        </w:r>
        <w:r w:rsidR="007D17B8" w:rsidRPr="00915685">
          <w:rPr>
            <w:rStyle w:val="Hyperlink"/>
            <w:rFonts w:ascii="Times New Roman" w:eastAsia="Times New Roman" w:hAnsi="Times New Roman" w:cs="Times New Roman"/>
            <w:bCs/>
            <w:color w:val="auto"/>
            <w:kern w:val="36"/>
            <w:sz w:val="24"/>
            <w:szCs w:val="24"/>
            <w:u w:val="none"/>
            <w:lang w:val="en-GB"/>
          </w:rPr>
          <w:tab/>
        </w:r>
        <w:r w:rsidR="007D17B8" w:rsidRPr="00915685">
          <w:rPr>
            <w:rStyle w:val="Hyperlink"/>
            <w:rFonts w:ascii="Times New Roman" w:eastAsia="Times New Roman" w:hAnsi="Times New Roman" w:cs="Times New Roman"/>
            <w:bCs/>
            <w:color w:val="auto"/>
            <w:kern w:val="36"/>
            <w:sz w:val="24"/>
            <w:szCs w:val="24"/>
            <w:u w:val="none"/>
            <w:lang w:val="en-GB"/>
          </w:rPr>
          <w:tab/>
          <w:t>bible-world-vision/</w:t>
        </w:r>
      </w:hyperlink>
      <w:r w:rsidRPr="00915685">
        <w:rPr>
          <w:rFonts w:ascii="Times New Roman" w:eastAsia="Times New Roman" w:hAnsi="Times New Roman" w:cs="Times New Roman"/>
          <w:bCs/>
          <w:kern w:val="36"/>
          <w:sz w:val="24"/>
          <w:szCs w:val="24"/>
          <w:lang w:val="en-GB"/>
        </w:rPr>
        <w:t>.</w:t>
      </w:r>
    </w:p>
    <w:p w14:paraId="4CDE36C8" w14:textId="32ACB370" w:rsidR="00C564E9" w:rsidRPr="00915685" w:rsidRDefault="00C564E9" w:rsidP="007D17B8">
      <w:pPr>
        <w:ind w:left="1418" w:hanging="851"/>
        <w:jc w:val="both"/>
        <w:rPr>
          <w:rStyle w:val="Hyperlink"/>
          <w:rFonts w:ascii="Times New Roman" w:hAnsi="Times New Roman" w:cs="Times New Roman"/>
          <w:color w:val="auto"/>
          <w:sz w:val="24"/>
          <w:szCs w:val="24"/>
          <w:u w:val="none"/>
          <w:lang w:val="en-GB"/>
        </w:rPr>
      </w:pPr>
      <w:proofErr w:type="spellStart"/>
      <w:r w:rsidRPr="00915685">
        <w:rPr>
          <w:rFonts w:ascii="Times New Roman" w:hAnsi="Times New Roman" w:cs="Times New Roman"/>
          <w:sz w:val="24"/>
          <w:szCs w:val="24"/>
          <w:lang w:val="en-GB"/>
        </w:rPr>
        <w:lastRenderedPageBreak/>
        <w:t>Soetanto</w:t>
      </w:r>
      <w:proofErr w:type="spellEnd"/>
      <w:r w:rsidRPr="00915685">
        <w:rPr>
          <w:rFonts w:ascii="Times New Roman" w:hAnsi="Times New Roman" w:cs="Times New Roman"/>
          <w:sz w:val="24"/>
          <w:szCs w:val="24"/>
          <w:lang w:val="en-GB"/>
        </w:rPr>
        <w:t xml:space="preserve">, D. Leal, N. F.&amp; Joanne, L. </w:t>
      </w:r>
      <w:r w:rsidRPr="00915685">
        <w:rPr>
          <w:rFonts w:ascii="Times New Roman" w:hAnsi="Times New Roman" w:cs="Times New Roman"/>
          <w:i/>
          <w:sz w:val="24"/>
          <w:szCs w:val="24"/>
          <w:lang w:val="en-GB"/>
        </w:rPr>
        <w:t xml:space="preserve">Strategic Orientation and New Product Development </w:t>
      </w:r>
      <w:r w:rsidRPr="00915685">
        <w:rPr>
          <w:rFonts w:ascii="Times New Roman" w:hAnsi="Times New Roman" w:cs="Times New Roman"/>
          <w:i/>
          <w:sz w:val="24"/>
          <w:szCs w:val="24"/>
          <w:lang w:val="en-GB"/>
        </w:rPr>
        <w:tab/>
        <w:t xml:space="preserve">Performance of Academic Spin-Offs: The Importance of Team Cohesion and </w:t>
      </w:r>
      <w:r w:rsidRPr="00915685">
        <w:rPr>
          <w:rFonts w:ascii="Times New Roman" w:hAnsi="Times New Roman" w:cs="Times New Roman"/>
          <w:i/>
          <w:sz w:val="24"/>
          <w:szCs w:val="24"/>
          <w:lang w:val="en-GB"/>
        </w:rPr>
        <w:tab/>
        <w:t>Team Heterogeneity,</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2022.</w:t>
      </w:r>
      <w:hyperlink r:id="rId175" w:history="1">
        <w:r w:rsidRPr="00915685">
          <w:rPr>
            <w:rStyle w:val="Hyperlink"/>
            <w:rFonts w:ascii="Times New Roman" w:hAnsi="Times New Roman" w:cs="Times New Roman"/>
            <w:color w:val="auto"/>
            <w:sz w:val="24"/>
            <w:szCs w:val="24"/>
            <w:u w:val="none"/>
            <w:lang w:val="en-GB"/>
          </w:rPr>
          <w:t>https://eprints.lancs.ac.uk/id/eprint/175610/1/FINAL_VERSION.pdf</w:t>
        </w:r>
      </w:hyperlink>
    </w:p>
    <w:p w14:paraId="03E87991" w14:textId="4E161956" w:rsidR="00C564E9" w:rsidRPr="00915685" w:rsidRDefault="00C564E9" w:rsidP="007D17B8">
      <w:pPr>
        <w:spacing w:after="0" w:line="240" w:lineRule="auto"/>
        <w:ind w:left="1418" w:hanging="851"/>
        <w:jc w:val="both"/>
        <w:rPr>
          <w:rFonts w:ascii="Times New Roman" w:hAnsi="Times New Roman" w:cs="Times New Roman"/>
          <w:sz w:val="24"/>
          <w:szCs w:val="24"/>
          <w:shd w:val="clear" w:color="auto" w:fill="FFFFFF"/>
          <w:lang w:val="en-GB"/>
        </w:rPr>
      </w:pPr>
      <w:r w:rsidRPr="00915685">
        <w:rPr>
          <w:rFonts w:ascii="Times New Roman" w:hAnsi="Times New Roman" w:cs="Times New Roman"/>
          <w:sz w:val="24"/>
          <w:szCs w:val="24"/>
          <w:shd w:val="clear" w:color="auto" w:fill="FFFFFF"/>
          <w:lang w:val="en-GB"/>
        </w:rPr>
        <w:t xml:space="preserve">Smith, E. </w:t>
      </w:r>
      <w:r w:rsidRPr="00915685">
        <w:rPr>
          <w:rFonts w:ascii="Times New Roman" w:hAnsi="Times New Roman" w:cs="Times New Roman"/>
          <w:i/>
          <w:sz w:val="24"/>
          <w:szCs w:val="24"/>
          <w:shd w:val="clear" w:color="auto" w:fill="FFFFFF"/>
          <w:lang w:val="en-GB"/>
        </w:rPr>
        <w:t xml:space="preserve">Movement Marketing Strategies and Examples, </w:t>
      </w:r>
      <w:r w:rsidRPr="00915685">
        <w:rPr>
          <w:rFonts w:ascii="Times New Roman" w:hAnsi="Times New Roman" w:cs="Times New Roman"/>
          <w:sz w:val="24"/>
          <w:szCs w:val="24"/>
          <w:shd w:val="clear" w:color="auto" w:fill="FFFFFF"/>
          <w:lang w:val="en-GB"/>
        </w:rPr>
        <w:t xml:space="preserve">June 15, 2022.    </w:t>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r w:rsidRPr="00915685">
        <w:rPr>
          <w:rFonts w:ascii="Times New Roman" w:hAnsi="Times New Roman" w:cs="Times New Roman"/>
          <w:sz w:val="24"/>
          <w:szCs w:val="24"/>
          <w:shd w:val="clear" w:color="auto" w:fill="FFFFFF"/>
          <w:lang w:val="en-GB"/>
        </w:rPr>
        <w:tab/>
      </w:r>
      <w:hyperlink r:id="rId176" w:history="1">
        <w:r w:rsidRPr="00915685">
          <w:rPr>
            <w:rStyle w:val="Hyperlink"/>
            <w:rFonts w:ascii="Times New Roman" w:hAnsi="Times New Roman" w:cs="Times New Roman"/>
            <w:color w:val="auto"/>
            <w:sz w:val="24"/>
            <w:szCs w:val="24"/>
            <w:u w:val="none"/>
            <w:shd w:val="clear" w:color="auto" w:fill="FFFFFF"/>
            <w:lang w:val="en-GB"/>
          </w:rPr>
          <w:t>https://study.com/learn/lesson/movement-marketing-strategies-examples.html</w:t>
        </w:r>
      </w:hyperlink>
    </w:p>
    <w:p w14:paraId="088C5A2A" w14:textId="77777777" w:rsidR="00C564E9" w:rsidRPr="00915685" w:rsidRDefault="00C564E9" w:rsidP="001D46E7">
      <w:pPr>
        <w:spacing w:after="0" w:line="240" w:lineRule="auto"/>
        <w:ind w:left="1418" w:hanging="851"/>
        <w:jc w:val="both"/>
        <w:rPr>
          <w:rFonts w:ascii="Times New Roman" w:hAnsi="Times New Roman" w:cs="Times New Roman"/>
          <w:sz w:val="24"/>
          <w:szCs w:val="24"/>
          <w:shd w:val="clear" w:color="auto" w:fill="FFFFFF"/>
          <w:lang w:val="en-GB"/>
        </w:rPr>
      </w:pPr>
    </w:p>
    <w:p w14:paraId="0B6BB05D" w14:textId="64342B5B" w:rsidR="00C564E9" w:rsidRPr="00915685" w:rsidRDefault="00C564E9" w:rsidP="007D17B8">
      <w:pPr>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The Lancet Respiratory Medicine. </w:t>
      </w:r>
      <w:r w:rsidRPr="00915685">
        <w:rPr>
          <w:rFonts w:ascii="Times New Roman" w:hAnsi="Times New Roman" w:cs="Times New Roman"/>
          <w:i/>
          <w:sz w:val="24"/>
          <w:szCs w:val="24"/>
          <w:lang w:val="en-GB"/>
        </w:rPr>
        <w:t>COVID-19: Delay, Mitigate, and Communicate</w:t>
      </w:r>
      <w:r w:rsidRPr="00915685">
        <w:rPr>
          <w:rFonts w:ascii="Times New Roman" w:hAnsi="Times New Roman" w:cs="Times New Roman"/>
          <w:sz w:val="24"/>
          <w:szCs w:val="24"/>
          <w:lang w:val="en-GB"/>
        </w:rPr>
        <w:t xml:space="preserve">.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Lancet </w:t>
      </w:r>
      <w:r w:rsidRPr="00915685">
        <w:rPr>
          <w:rFonts w:ascii="Times New Roman" w:hAnsi="Times New Roman" w:cs="Times New Roman"/>
          <w:sz w:val="24"/>
          <w:szCs w:val="24"/>
          <w:lang w:val="en-GB"/>
        </w:rPr>
        <w:tab/>
      </w:r>
      <w:proofErr w:type="spellStart"/>
      <w:r w:rsidRPr="00915685">
        <w:rPr>
          <w:rFonts w:ascii="Times New Roman" w:hAnsi="Times New Roman" w:cs="Times New Roman"/>
          <w:sz w:val="24"/>
          <w:szCs w:val="24"/>
          <w:lang w:val="en-GB"/>
        </w:rPr>
        <w:t>Respir</w:t>
      </w:r>
      <w:proofErr w:type="spellEnd"/>
      <w:r w:rsidRPr="00915685">
        <w:rPr>
          <w:rFonts w:ascii="Times New Roman" w:hAnsi="Times New Roman" w:cs="Times New Roman"/>
          <w:sz w:val="24"/>
          <w:szCs w:val="24"/>
          <w:lang w:val="en-GB"/>
        </w:rPr>
        <w:t xml:space="preserve"> Med. 8(4), 2020, 321. </w:t>
      </w:r>
      <w:proofErr w:type="spellStart"/>
      <w:r w:rsidRPr="00915685">
        <w:rPr>
          <w:rFonts w:ascii="Times New Roman" w:hAnsi="Times New Roman" w:cs="Times New Roman"/>
          <w:sz w:val="24"/>
          <w:szCs w:val="24"/>
          <w:lang w:val="en-GB"/>
        </w:rPr>
        <w:t>doi</w:t>
      </w:r>
      <w:proofErr w:type="spellEnd"/>
      <w:r w:rsidRPr="00915685">
        <w:rPr>
          <w:rFonts w:ascii="Times New Roman" w:hAnsi="Times New Roman" w:cs="Times New Roman"/>
          <w:sz w:val="24"/>
          <w:szCs w:val="24"/>
          <w:lang w:val="en-GB"/>
        </w:rPr>
        <w:t xml:space="preserve">: 10.1016/S2213-2600(20)30128-4. </w:t>
      </w:r>
      <w:r w:rsidRPr="00915685">
        <w:rPr>
          <w:rFonts w:ascii="Times New Roman" w:hAnsi="Times New Roman" w:cs="Times New Roman"/>
          <w:sz w:val="24"/>
          <w:szCs w:val="24"/>
          <w:lang w:val="en-GB"/>
        </w:rPr>
        <w:tab/>
      </w:r>
      <w:proofErr w:type="spellStart"/>
      <w:r w:rsidRPr="00915685">
        <w:rPr>
          <w:rFonts w:ascii="Times New Roman" w:hAnsi="Times New Roman" w:cs="Times New Roman"/>
          <w:sz w:val="24"/>
          <w:szCs w:val="24"/>
          <w:lang w:val="en-GB"/>
        </w:rPr>
        <w:t>Epub</w:t>
      </w:r>
      <w:proofErr w:type="spellEnd"/>
      <w:r w:rsidRPr="00915685">
        <w:rPr>
          <w:rFonts w:ascii="Times New Roman" w:hAnsi="Times New Roman" w:cs="Times New Roman"/>
          <w:sz w:val="24"/>
          <w:szCs w:val="24"/>
          <w:lang w:val="en-GB"/>
        </w:rPr>
        <w:t xml:space="preserve"> PMID: 32192583; PMCID: PMC7118671.</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77" w:history="1">
        <w:r w:rsidRPr="00915685">
          <w:rPr>
            <w:rStyle w:val="Hyperlink"/>
            <w:rFonts w:ascii="Times New Roman" w:hAnsi="Times New Roman" w:cs="Times New Roman"/>
            <w:color w:val="auto"/>
            <w:sz w:val="24"/>
            <w:szCs w:val="24"/>
            <w:u w:val="none"/>
            <w:lang w:val="en-GB"/>
          </w:rPr>
          <w:t>https://www.ncbi.nlm.nih.gov/pmc/articles/PMC7118671/</w:t>
        </w:r>
      </w:hyperlink>
      <w:r w:rsidRPr="00915685">
        <w:rPr>
          <w:rFonts w:ascii="Times New Roman" w:hAnsi="Times New Roman" w:cs="Times New Roman"/>
          <w:sz w:val="24"/>
          <w:szCs w:val="24"/>
          <w:lang w:val="en-GB"/>
        </w:rPr>
        <w:t>.</w:t>
      </w:r>
    </w:p>
    <w:p w14:paraId="3D598E9E" w14:textId="40702018" w:rsidR="00C564E9" w:rsidRPr="00915685" w:rsidRDefault="00C564E9" w:rsidP="007D17B8">
      <w:pPr>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UNAIDS, </w:t>
      </w:r>
      <w:r w:rsidRPr="00915685">
        <w:rPr>
          <w:rFonts w:ascii="Times New Roman" w:hAnsi="Times New Roman" w:cs="Times New Roman"/>
          <w:i/>
          <w:sz w:val="24"/>
          <w:szCs w:val="24"/>
          <w:lang w:val="en-GB"/>
        </w:rPr>
        <w:t>Global HIV &amp; AIDS Statistics — Fact Sheet</w:t>
      </w:r>
      <w:r w:rsidRPr="00915685">
        <w:rPr>
          <w:rFonts w:ascii="Times New Roman" w:hAnsi="Times New Roman" w:cs="Times New Roman"/>
          <w:sz w:val="24"/>
          <w:szCs w:val="24"/>
          <w:lang w:val="en-GB"/>
        </w:rPr>
        <w:t xml:space="preserve">, 2023.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r>
      <w:hyperlink r:id="rId178" w:history="1">
        <w:r w:rsidRPr="00915685">
          <w:rPr>
            <w:rStyle w:val="Hyperlink"/>
            <w:rFonts w:ascii="Times New Roman" w:hAnsi="Times New Roman" w:cs="Times New Roman"/>
            <w:color w:val="auto"/>
            <w:sz w:val="24"/>
            <w:szCs w:val="24"/>
            <w:u w:val="none"/>
            <w:lang w:val="en-GB"/>
          </w:rPr>
          <w:t>https://www.unaids.org/en/resources/fact-sheet</w:t>
        </w:r>
      </w:hyperlink>
      <w:r w:rsidRPr="00915685">
        <w:rPr>
          <w:rFonts w:ascii="Times New Roman" w:hAnsi="Times New Roman" w:cs="Times New Roman"/>
          <w:sz w:val="24"/>
          <w:szCs w:val="24"/>
          <w:lang w:val="en-GB"/>
        </w:rPr>
        <w:t>.</w:t>
      </w:r>
    </w:p>
    <w:p w14:paraId="2FC10B08" w14:textId="4A03BC22" w:rsidR="00C564E9" w:rsidRPr="00915685" w:rsidRDefault="00C564E9" w:rsidP="007D17B8">
      <w:pPr>
        <w:ind w:left="1418" w:hanging="851"/>
        <w:jc w:val="both"/>
        <w:rPr>
          <w:rFonts w:ascii="Times New Roman" w:eastAsia="Times New Roman" w:hAnsi="Times New Roman" w:cs="Times New Roman"/>
          <w:bCs/>
          <w:kern w:val="36"/>
          <w:sz w:val="24"/>
          <w:szCs w:val="24"/>
          <w:lang w:val="en-GB"/>
        </w:rPr>
      </w:pPr>
      <w:r w:rsidRPr="00915685">
        <w:rPr>
          <w:rFonts w:ascii="Times New Roman" w:eastAsia="Times New Roman" w:hAnsi="Times New Roman" w:cs="Times New Roman"/>
          <w:bCs/>
          <w:kern w:val="36"/>
          <w:sz w:val="24"/>
          <w:szCs w:val="24"/>
          <w:lang w:val="en-GB"/>
        </w:rPr>
        <w:t xml:space="preserve">Wahlberg, M. </w:t>
      </w:r>
      <w:r w:rsidRPr="00915685">
        <w:rPr>
          <w:rFonts w:ascii="Times New Roman" w:eastAsia="Times New Roman" w:hAnsi="Times New Roman" w:cs="Times New Roman"/>
          <w:bCs/>
          <w:i/>
          <w:kern w:val="36"/>
          <w:sz w:val="24"/>
          <w:szCs w:val="24"/>
          <w:lang w:val="en-GB"/>
        </w:rPr>
        <w:t>Divine Revelation</w:t>
      </w:r>
      <w:r w:rsidRPr="00915685">
        <w:rPr>
          <w:rFonts w:ascii="Times New Roman" w:eastAsia="Times New Roman" w:hAnsi="Times New Roman" w:cs="Times New Roman"/>
          <w:bCs/>
          <w:kern w:val="36"/>
          <w:sz w:val="24"/>
          <w:szCs w:val="24"/>
          <w:lang w:val="en-GB"/>
        </w:rPr>
        <w:t xml:space="preserve">, The Stanford </w:t>
      </w:r>
      <w:proofErr w:type="spellStart"/>
      <w:r w:rsidRPr="00915685">
        <w:rPr>
          <w:rFonts w:ascii="Times New Roman" w:eastAsia="Times New Roman" w:hAnsi="Times New Roman" w:cs="Times New Roman"/>
          <w:bCs/>
          <w:kern w:val="36"/>
          <w:sz w:val="24"/>
          <w:szCs w:val="24"/>
          <w:lang w:val="en-GB"/>
        </w:rPr>
        <w:t>Encyclopedia</w:t>
      </w:r>
      <w:proofErr w:type="spellEnd"/>
      <w:r w:rsidRPr="00915685">
        <w:rPr>
          <w:rFonts w:ascii="Times New Roman" w:eastAsia="Times New Roman" w:hAnsi="Times New Roman" w:cs="Times New Roman"/>
          <w:bCs/>
          <w:kern w:val="36"/>
          <w:sz w:val="24"/>
          <w:szCs w:val="24"/>
          <w:lang w:val="en-GB"/>
        </w:rPr>
        <w:t xml:space="preserve"> of Philosophy, 2020. URL </w:t>
      </w:r>
      <w:r w:rsidRPr="00915685">
        <w:rPr>
          <w:rFonts w:ascii="Times New Roman" w:eastAsia="Times New Roman" w:hAnsi="Times New Roman" w:cs="Times New Roman"/>
          <w:bCs/>
          <w:kern w:val="36"/>
          <w:sz w:val="24"/>
          <w:szCs w:val="24"/>
          <w:lang w:val="en-GB"/>
        </w:rPr>
        <w:tab/>
        <w:t>= &lt;https://plato.stanford.edu/archives/fall2020/entries/divine-</w:t>
      </w:r>
      <w:r w:rsidRPr="00915685">
        <w:rPr>
          <w:rFonts w:ascii="Times New Roman" w:eastAsia="Times New Roman" w:hAnsi="Times New Roman" w:cs="Times New Roman"/>
          <w:bCs/>
          <w:kern w:val="36"/>
          <w:sz w:val="24"/>
          <w:szCs w:val="24"/>
          <w:lang w:val="en-GB"/>
        </w:rPr>
        <w:tab/>
        <w:t xml:space="preserve">  revelation/&gt;.</w:t>
      </w:r>
    </w:p>
    <w:p w14:paraId="1BD0FE43" w14:textId="4078AA5B" w:rsidR="00C564E9" w:rsidRPr="00915685" w:rsidRDefault="00C564E9" w:rsidP="007D17B8">
      <w:pPr>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World Health Organisation, </w:t>
      </w:r>
      <w:r w:rsidRPr="00915685">
        <w:rPr>
          <w:rFonts w:ascii="Times New Roman" w:hAnsi="Times New Roman" w:cs="Times New Roman"/>
          <w:i/>
          <w:sz w:val="24"/>
          <w:szCs w:val="24"/>
          <w:lang w:val="en-GB"/>
        </w:rPr>
        <w:t>Ebola Virus Disease</w:t>
      </w:r>
      <w:r w:rsidRPr="00915685">
        <w:rPr>
          <w:rFonts w:ascii="Times New Roman" w:hAnsi="Times New Roman" w:cs="Times New Roman"/>
          <w:sz w:val="24"/>
          <w:szCs w:val="24"/>
          <w:lang w:val="en-GB"/>
        </w:rPr>
        <w:t xml:space="preserve">, Published April 20, 2023. </w:t>
      </w:r>
      <w:r w:rsidRPr="00915685">
        <w:rPr>
          <w:rFonts w:ascii="Times New Roman" w:hAnsi="Times New Roman" w:cs="Times New Roman"/>
          <w:sz w:val="24"/>
          <w:szCs w:val="24"/>
          <w:lang w:val="en-GB"/>
        </w:rPr>
        <w:tab/>
      </w:r>
      <w:r w:rsidRPr="00915685">
        <w:rPr>
          <w:rFonts w:ascii="Times New Roman" w:hAnsi="Times New Roman" w:cs="Times New Roman"/>
          <w:sz w:val="24"/>
          <w:szCs w:val="24"/>
          <w:lang w:val="en-GB"/>
        </w:rPr>
        <w:tab/>
        <w:t xml:space="preserve">https://www.who.int/news-room/fact-sheets/detail/ebola-virus-disease? </w:t>
      </w:r>
    </w:p>
    <w:p w14:paraId="3BB70756" w14:textId="6D5EA4C0" w:rsidR="00C564E9" w:rsidRPr="00915685" w:rsidRDefault="00C564E9" w:rsidP="007D17B8">
      <w:pPr>
        <w:ind w:left="1418" w:hanging="851"/>
        <w:jc w:val="both"/>
        <w:rPr>
          <w:rFonts w:ascii="Times New Roman" w:hAnsi="Times New Roman" w:cs="Times New Roman"/>
          <w:sz w:val="24"/>
          <w:szCs w:val="24"/>
          <w:lang w:val="en-GB"/>
        </w:rPr>
      </w:pPr>
      <w:r w:rsidRPr="00915685">
        <w:rPr>
          <w:rFonts w:ascii="Times New Roman" w:hAnsi="Times New Roman" w:cs="Times New Roman"/>
          <w:sz w:val="24"/>
          <w:szCs w:val="24"/>
          <w:lang w:val="en-GB"/>
        </w:rPr>
        <w:t xml:space="preserve">Westbrook, C. </w:t>
      </w:r>
      <w:r w:rsidRPr="00915685">
        <w:rPr>
          <w:rFonts w:ascii="Times New Roman" w:hAnsi="Times New Roman" w:cs="Times New Roman"/>
          <w:i/>
          <w:sz w:val="24"/>
          <w:szCs w:val="24"/>
          <w:lang w:val="en-GB"/>
        </w:rPr>
        <w:t xml:space="preserve">Coronavirus UK: What are the Lockdown Rules for over 70s? </w:t>
      </w:r>
      <w:r w:rsidRPr="00915685">
        <w:rPr>
          <w:rFonts w:ascii="Times New Roman" w:hAnsi="Times New Roman" w:cs="Times New Roman"/>
          <w:sz w:val="24"/>
          <w:szCs w:val="24"/>
          <w:lang w:val="en-GB"/>
        </w:rPr>
        <w:t xml:space="preserve">Published </w:t>
      </w:r>
      <w:r w:rsidRPr="00915685">
        <w:rPr>
          <w:rFonts w:ascii="Times New Roman" w:hAnsi="Times New Roman" w:cs="Times New Roman"/>
          <w:sz w:val="24"/>
          <w:szCs w:val="24"/>
          <w:lang w:val="en-GB"/>
        </w:rPr>
        <w:tab/>
        <w:t>April 20, 2020.https://metro.co.uk/2020/04/20/coronavirus-uk-lockdown-rules-</w:t>
      </w:r>
      <w:r w:rsidRPr="00915685">
        <w:rPr>
          <w:rFonts w:ascii="Times New Roman" w:hAnsi="Times New Roman" w:cs="Times New Roman"/>
          <w:sz w:val="24"/>
          <w:szCs w:val="24"/>
          <w:lang w:val="en-GB"/>
        </w:rPr>
        <w:tab/>
        <w:t>70s-12581912/.</w:t>
      </w:r>
    </w:p>
    <w:p w14:paraId="77A15484" w14:textId="6D84486A" w:rsidR="00C564E9" w:rsidRPr="00915685" w:rsidRDefault="00C564E9" w:rsidP="007D17B8">
      <w:pPr>
        <w:shd w:val="clear" w:color="auto" w:fill="FFFFFF"/>
        <w:spacing w:before="100" w:beforeAutospacing="1" w:after="100" w:afterAutospacing="1" w:line="240" w:lineRule="auto"/>
        <w:ind w:left="1418" w:hanging="851"/>
        <w:jc w:val="both"/>
        <w:rPr>
          <w:rFonts w:ascii="Times New Roman" w:hAnsi="Times New Roman" w:cs="Times New Roman"/>
          <w:b/>
          <w:bCs/>
          <w:sz w:val="24"/>
          <w:szCs w:val="24"/>
          <w:lang w:val="en-GB"/>
        </w:rPr>
      </w:pPr>
      <w:proofErr w:type="spellStart"/>
      <w:r w:rsidRPr="00915685">
        <w:rPr>
          <w:rFonts w:ascii="Times New Roman" w:hAnsi="Times New Roman" w:cs="Times New Roman"/>
          <w:bCs/>
          <w:sz w:val="24"/>
          <w:szCs w:val="24"/>
          <w:lang w:val="en-GB"/>
        </w:rPr>
        <w:t>Worsely</w:t>
      </w:r>
      <w:proofErr w:type="spellEnd"/>
      <w:r w:rsidRPr="00915685">
        <w:rPr>
          <w:rFonts w:ascii="Times New Roman" w:hAnsi="Times New Roman" w:cs="Times New Roman"/>
          <w:bCs/>
          <w:sz w:val="24"/>
          <w:szCs w:val="24"/>
          <w:lang w:val="en-GB"/>
        </w:rPr>
        <w:t xml:space="preserve">, J. </w:t>
      </w:r>
      <w:r w:rsidRPr="00915685">
        <w:rPr>
          <w:rFonts w:ascii="Times New Roman" w:hAnsi="Times New Roman" w:cs="Times New Roman"/>
          <w:bCs/>
          <w:i/>
          <w:sz w:val="24"/>
          <w:szCs w:val="24"/>
          <w:lang w:val="en-GB"/>
        </w:rPr>
        <w:t>The Effects of COVID-19 on the Pentecostal Church in the UK,</w:t>
      </w:r>
      <w:r w:rsidRPr="00915685">
        <w:rPr>
          <w:rFonts w:ascii="Times New Roman" w:hAnsi="Times New Roman" w:cs="Times New Roman"/>
          <w:bCs/>
          <w:sz w:val="24"/>
          <w:szCs w:val="24"/>
          <w:lang w:val="en-GB"/>
        </w:rPr>
        <w:t xml:space="preserve"> </w:t>
      </w:r>
      <w:r w:rsidRPr="00915685">
        <w:rPr>
          <w:rFonts w:ascii="Times New Roman" w:hAnsi="Times New Roman" w:cs="Times New Roman"/>
          <w:bCs/>
          <w:sz w:val="24"/>
          <w:szCs w:val="24"/>
          <w:lang w:val="en-GB"/>
        </w:rPr>
        <w:tab/>
      </w:r>
      <w:r w:rsidRPr="00915685">
        <w:rPr>
          <w:rFonts w:ascii="Times New Roman" w:hAnsi="Times New Roman" w:cs="Times New Roman"/>
          <w:bCs/>
          <w:sz w:val="24"/>
          <w:szCs w:val="24"/>
          <w:lang w:val="en-GB"/>
        </w:rPr>
        <w:tab/>
        <w:t xml:space="preserve">          </w:t>
      </w:r>
      <w:r w:rsidRPr="00915685">
        <w:rPr>
          <w:rFonts w:ascii="Times New Roman" w:hAnsi="Times New Roman" w:cs="Times New Roman"/>
          <w:bCs/>
          <w:sz w:val="24"/>
          <w:szCs w:val="24"/>
          <w:lang w:val="en-GB"/>
        </w:rPr>
        <w:tab/>
        <w:t xml:space="preserve">2021. </w:t>
      </w:r>
      <w:hyperlink r:id="rId179" w:history="1">
        <w:r w:rsidR="007D17B8" w:rsidRPr="00915685">
          <w:rPr>
            <w:rStyle w:val="Hyperlink"/>
            <w:rFonts w:ascii="Times New Roman" w:hAnsi="Times New Roman" w:cs="Times New Roman"/>
            <w:color w:val="auto"/>
            <w:sz w:val="24"/>
            <w:szCs w:val="24"/>
            <w:u w:val="none"/>
            <w:lang w:val="en-GB"/>
          </w:rPr>
          <w:t xml:space="preserve">https://www.researchgate.net/post/The_Effects_of_COVID-      </w:t>
        </w:r>
        <w:r w:rsidR="007D17B8" w:rsidRPr="00915685">
          <w:rPr>
            <w:rStyle w:val="Hyperlink"/>
            <w:rFonts w:ascii="Times New Roman" w:hAnsi="Times New Roman" w:cs="Times New Roman"/>
            <w:color w:val="auto"/>
            <w:sz w:val="24"/>
            <w:szCs w:val="24"/>
            <w:u w:val="none"/>
            <w:lang w:val="en-GB"/>
          </w:rPr>
          <w:tab/>
        </w:r>
        <w:r w:rsidR="007D17B8" w:rsidRPr="00915685">
          <w:rPr>
            <w:rStyle w:val="Hyperlink"/>
            <w:rFonts w:ascii="Times New Roman" w:hAnsi="Times New Roman" w:cs="Times New Roman"/>
            <w:color w:val="auto"/>
            <w:sz w:val="24"/>
            <w:szCs w:val="24"/>
            <w:u w:val="none"/>
            <w:lang w:val="en-GB"/>
          </w:rPr>
          <w:tab/>
          <w:t>19_on_the_Pentecostal_Church_in_the_UK</w:t>
        </w:r>
      </w:hyperlink>
      <w:r w:rsidRPr="00915685">
        <w:rPr>
          <w:rFonts w:ascii="Times New Roman" w:hAnsi="Times New Roman" w:cs="Times New Roman"/>
          <w:b/>
          <w:bCs/>
          <w:sz w:val="24"/>
          <w:szCs w:val="24"/>
          <w:lang w:val="en-GB"/>
        </w:rPr>
        <w:t>.</w:t>
      </w:r>
    </w:p>
    <w:p w14:paraId="033449D6" w14:textId="77777777" w:rsidR="00C564E9" w:rsidRPr="00060197" w:rsidRDefault="00C564E9" w:rsidP="00C564E9">
      <w:pPr>
        <w:ind w:left="567"/>
        <w:jc w:val="both"/>
        <w:rPr>
          <w:rFonts w:ascii="Times New Roman" w:eastAsia="Times New Roman" w:hAnsi="Times New Roman" w:cs="Times New Roman"/>
          <w:bCs/>
          <w:kern w:val="36"/>
          <w:sz w:val="24"/>
          <w:szCs w:val="24"/>
          <w:lang w:val="en-GB"/>
        </w:rPr>
      </w:pPr>
    </w:p>
    <w:p w14:paraId="08015037" w14:textId="77777777" w:rsidR="00C564E9" w:rsidRPr="00060197" w:rsidRDefault="00C564E9" w:rsidP="00C564E9">
      <w:pPr>
        <w:pStyle w:val="ListParagraph"/>
        <w:spacing w:line="240" w:lineRule="auto"/>
        <w:ind w:left="567"/>
        <w:jc w:val="both"/>
        <w:rPr>
          <w:rFonts w:ascii="Times New Roman" w:eastAsia="Times New Roman" w:hAnsi="Times New Roman" w:cs="Times New Roman"/>
          <w:bCs/>
          <w:kern w:val="36"/>
          <w:sz w:val="24"/>
          <w:szCs w:val="24"/>
          <w:lang w:val="en-GB"/>
        </w:rPr>
      </w:pPr>
    </w:p>
    <w:p w14:paraId="315971D6" w14:textId="77777777" w:rsidR="00C75D75" w:rsidRPr="000B5A7D" w:rsidRDefault="00C75D75" w:rsidP="00C75D75">
      <w:pPr>
        <w:spacing w:after="0" w:line="240" w:lineRule="auto"/>
        <w:jc w:val="both"/>
        <w:rPr>
          <w:rFonts w:ascii="Times New Roman" w:hAnsi="Times New Roman" w:cs="Times New Roman"/>
          <w:sz w:val="24"/>
          <w:szCs w:val="24"/>
          <w:lang w:val="en-GB"/>
        </w:rPr>
      </w:pPr>
    </w:p>
    <w:p w14:paraId="4DEAF235" w14:textId="4049301E" w:rsidR="00C75D75" w:rsidRPr="004342F3" w:rsidRDefault="00C75D75" w:rsidP="00C75D75">
      <w:pPr>
        <w:spacing w:after="0" w:line="240" w:lineRule="auto"/>
        <w:jc w:val="both"/>
        <w:rPr>
          <w:rFonts w:ascii="Times New Roman" w:hAnsi="Times New Roman" w:cs="Times New Roman"/>
          <w:bCs/>
          <w:sz w:val="24"/>
          <w:szCs w:val="24"/>
          <w:lang w:val="en-GB"/>
        </w:rPr>
      </w:pPr>
      <w:r>
        <w:rPr>
          <w:rFonts w:ascii="Times New Roman" w:hAnsi="Times New Roman" w:cs="Times New Roman"/>
          <w:sz w:val="24"/>
          <w:szCs w:val="24"/>
          <w:lang w:val="en-GB"/>
        </w:rPr>
        <w:tab/>
      </w:r>
    </w:p>
    <w:p w14:paraId="356F0DAC" w14:textId="77777777" w:rsidR="00C564E9" w:rsidRPr="00060197" w:rsidRDefault="00C564E9" w:rsidP="00C564E9">
      <w:pPr>
        <w:ind w:left="567"/>
        <w:jc w:val="both"/>
        <w:rPr>
          <w:rFonts w:ascii="Times New Roman" w:hAnsi="Times New Roman" w:cs="Times New Roman"/>
          <w:sz w:val="24"/>
          <w:szCs w:val="24"/>
          <w:lang w:val="en-GB"/>
        </w:rPr>
      </w:pPr>
    </w:p>
    <w:p w14:paraId="006C5918" w14:textId="77777777" w:rsidR="00C564E9" w:rsidRPr="00060197" w:rsidRDefault="00C564E9" w:rsidP="00C564E9">
      <w:pPr>
        <w:ind w:left="567"/>
        <w:jc w:val="both"/>
        <w:rPr>
          <w:rFonts w:ascii="Times New Roman" w:eastAsia="Times New Roman" w:hAnsi="Times New Roman" w:cs="Times New Roman"/>
          <w:bCs/>
          <w:kern w:val="36"/>
          <w:sz w:val="24"/>
          <w:szCs w:val="24"/>
          <w:lang w:val="en-GB"/>
        </w:rPr>
      </w:pPr>
    </w:p>
    <w:p w14:paraId="57A29B33" w14:textId="77777777" w:rsidR="00C564E9" w:rsidRPr="00060197" w:rsidRDefault="00C564E9" w:rsidP="00C564E9">
      <w:pPr>
        <w:pStyle w:val="ListParagraph"/>
        <w:spacing w:line="240" w:lineRule="auto"/>
        <w:ind w:left="567"/>
        <w:jc w:val="both"/>
        <w:rPr>
          <w:rFonts w:ascii="Times New Roman" w:eastAsia="Times New Roman" w:hAnsi="Times New Roman" w:cs="Times New Roman"/>
          <w:bCs/>
          <w:kern w:val="36"/>
          <w:sz w:val="24"/>
          <w:szCs w:val="24"/>
          <w:lang w:val="en-GB"/>
        </w:rPr>
      </w:pPr>
    </w:p>
    <w:p w14:paraId="1428D730" w14:textId="77777777" w:rsidR="00C564E9" w:rsidRPr="00060197" w:rsidRDefault="00C564E9" w:rsidP="00C564E9">
      <w:pPr>
        <w:pStyle w:val="ListParagraph"/>
        <w:shd w:val="clear" w:color="auto" w:fill="FFFFFF"/>
        <w:spacing w:line="240" w:lineRule="auto"/>
        <w:ind w:left="567"/>
        <w:jc w:val="both"/>
        <w:textAlignment w:val="baseline"/>
        <w:rPr>
          <w:rFonts w:ascii="Times New Roman" w:hAnsi="Times New Roman" w:cs="Times New Roman"/>
          <w:sz w:val="24"/>
          <w:szCs w:val="24"/>
          <w:lang w:val="en-GB"/>
        </w:rPr>
      </w:pPr>
      <w:r w:rsidRPr="00060197">
        <w:rPr>
          <w:rFonts w:ascii="Times New Roman" w:eastAsia="Times New Roman" w:hAnsi="Times New Roman" w:cs="Times New Roman"/>
          <w:bCs/>
          <w:kern w:val="36"/>
          <w:sz w:val="24"/>
          <w:szCs w:val="24"/>
          <w:lang w:val="en-GB"/>
        </w:rPr>
        <w:t>.</w:t>
      </w:r>
    </w:p>
    <w:p w14:paraId="7DD3FB57" w14:textId="77777777" w:rsidR="00C564E9" w:rsidRPr="00060197" w:rsidRDefault="00C564E9" w:rsidP="00C564E9">
      <w:pPr>
        <w:ind w:left="567"/>
        <w:jc w:val="both"/>
        <w:rPr>
          <w:rFonts w:ascii="Times New Roman" w:hAnsi="Times New Roman" w:cs="Times New Roman"/>
          <w:b/>
          <w:sz w:val="24"/>
          <w:szCs w:val="24"/>
          <w:lang w:val="en-GB"/>
        </w:rPr>
      </w:pPr>
    </w:p>
    <w:p w14:paraId="485E2D91" w14:textId="77777777" w:rsidR="00C564E9" w:rsidRPr="00060197" w:rsidRDefault="00C564E9" w:rsidP="00C564E9">
      <w:pPr>
        <w:spacing w:line="360" w:lineRule="auto"/>
        <w:ind w:left="567"/>
        <w:jc w:val="both"/>
        <w:rPr>
          <w:rFonts w:ascii="Times New Roman" w:hAnsi="Times New Roman" w:cs="Times New Roman"/>
          <w:b/>
          <w:sz w:val="24"/>
          <w:szCs w:val="24"/>
          <w:lang w:val="en-GB"/>
        </w:rPr>
      </w:pPr>
    </w:p>
    <w:p w14:paraId="60070258" w14:textId="77777777" w:rsidR="00C564E9" w:rsidRPr="00060197" w:rsidRDefault="00C564E9" w:rsidP="00C564E9">
      <w:pPr>
        <w:spacing w:line="360" w:lineRule="auto"/>
        <w:ind w:left="567"/>
        <w:jc w:val="center"/>
        <w:rPr>
          <w:rFonts w:ascii="Times New Roman" w:hAnsi="Times New Roman" w:cs="Times New Roman"/>
          <w:b/>
          <w:sz w:val="24"/>
          <w:szCs w:val="24"/>
          <w:lang w:val="en-GB"/>
        </w:rPr>
      </w:pPr>
    </w:p>
    <w:p w14:paraId="492C040E" w14:textId="3C55E66F" w:rsidR="00C564E9" w:rsidRPr="00060197" w:rsidRDefault="00B610EF" w:rsidP="009235BF">
      <w:pPr>
        <w:spacing w:before="100" w:beforeAutospacing="1" w:after="100" w:afterAutospacing="1" w:line="240" w:lineRule="auto"/>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lastRenderedPageBreak/>
        <w:t>Appendix I</w:t>
      </w:r>
    </w:p>
    <w:p w14:paraId="38A463C7" w14:textId="77777777" w:rsidR="00C564E9" w:rsidRPr="00060197" w:rsidRDefault="00C564E9" w:rsidP="00C564E9">
      <w:pPr>
        <w:spacing w:line="360" w:lineRule="auto"/>
        <w:ind w:left="567"/>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t>Questionnaire</w:t>
      </w:r>
    </w:p>
    <w:p w14:paraId="1594A934" w14:textId="77777777" w:rsidR="00C564E9" w:rsidRPr="00060197" w:rsidRDefault="00C564E9" w:rsidP="00C564E9">
      <w:pPr>
        <w:spacing w:line="276" w:lineRule="auto"/>
        <w:ind w:left="567"/>
        <w:jc w:val="center"/>
        <w:rPr>
          <w:rFonts w:ascii="Times New Roman" w:hAnsi="Times New Roman" w:cs="Times New Roman"/>
          <w:sz w:val="24"/>
          <w:szCs w:val="24"/>
          <w:lang w:val="en-GB"/>
        </w:rPr>
      </w:pPr>
      <w:r w:rsidRPr="00060197">
        <w:rPr>
          <w:rFonts w:ascii="Times New Roman" w:hAnsi="Times New Roman" w:cs="Times New Roman"/>
          <w:sz w:val="24"/>
          <w:szCs w:val="24"/>
          <w:lang w:val="en-GB"/>
        </w:rPr>
        <w:t>Lead City University</w:t>
      </w:r>
    </w:p>
    <w:p w14:paraId="032BF68D" w14:textId="77777777" w:rsidR="00C564E9" w:rsidRPr="00060197" w:rsidRDefault="00C564E9" w:rsidP="00C564E9">
      <w:pPr>
        <w:spacing w:line="276" w:lineRule="auto"/>
        <w:ind w:left="567"/>
        <w:jc w:val="center"/>
        <w:rPr>
          <w:rFonts w:ascii="Times New Roman" w:hAnsi="Times New Roman" w:cs="Times New Roman"/>
          <w:sz w:val="24"/>
          <w:szCs w:val="24"/>
          <w:lang w:val="en-GB"/>
        </w:rPr>
      </w:pPr>
      <w:r w:rsidRPr="00060197">
        <w:rPr>
          <w:rFonts w:ascii="Times New Roman" w:hAnsi="Times New Roman" w:cs="Times New Roman"/>
          <w:sz w:val="24"/>
          <w:szCs w:val="24"/>
          <w:lang w:val="en-GB"/>
        </w:rPr>
        <w:t>Department of Politics and International Relations</w:t>
      </w:r>
    </w:p>
    <w:p w14:paraId="489E3DB6" w14:textId="77777777" w:rsidR="00C564E9" w:rsidRPr="00060197" w:rsidRDefault="00C564E9" w:rsidP="00C564E9">
      <w:pPr>
        <w:spacing w:line="276" w:lineRule="auto"/>
        <w:ind w:left="567"/>
        <w:jc w:val="center"/>
        <w:rPr>
          <w:rFonts w:ascii="Times New Roman" w:hAnsi="Times New Roman" w:cs="Times New Roman"/>
          <w:sz w:val="24"/>
          <w:szCs w:val="24"/>
          <w:lang w:val="en-GB"/>
        </w:rPr>
      </w:pPr>
      <w:r w:rsidRPr="00060197">
        <w:rPr>
          <w:rFonts w:ascii="Times New Roman" w:hAnsi="Times New Roman" w:cs="Times New Roman"/>
          <w:sz w:val="24"/>
          <w:szCs w:val="24"/>
          <w:lang w:val="en-GB"/>
        </w:rPr>
        <w:t>Intercultural Studies and Administration Program</w:t>
      </w:r>
    </w:p>
    <w:p w14:paraId="79B25BB0" w14:textId="77777777" w:rsidR="00C564E9" w:rsidRPr="00060197" w:rsidRDefault="00C564E9" w:rsidP="00C564E9">
      <w:pPr>
        <w:spacing w:line="276" w:lineRule="auto"/>
        <w:ind w:left="567"/>
        <w:jc w:val="center"/>
        <w:rPr>
          <w:rFonts w:ascii="Times New Roman" w:hAnsi="Times New Roman" w:cs="Times New Roman"/>
          <w:sz w:val="24"/>
          <w:szCs w:val="24"/>
          <w:lang w:val="en-GB"/>
        </w:rPr>
      </w:pPr>
      <w:r w:rsidRPr="00060197">
        <w:rPr>
          <w:rFonts w:ascii="Times New Roman" w:hAnsi="Times New Roman" w:cs="Times New Roman"/>
          <w:sz w:val="24"/>
          <w:szCs w:val="24"/>
          <w:lang w:val="en-GB"/>
        </w:rPr>
        <w:t>Questionnaire for Impact of COVID-19 Pandemic and the Nigerian Baptist Convention Foreign Mission Strategies in the United Kingdom</w:t>
      </w:r>
    </w:p>
    <w:p w14:paraId="4A746759" w14:textId="77777777" w:rsidR="00C564E9" w:rsidRPr="00060197" w:rsidRDefault="00C564E9" w:rsidP="00C564E9">
      <w:pPr>
        <w:ind w:left="567"/>
        <w:jc w:val="both"/>
        <w:rPr>
          <w:rFonts w:ascii="Times New Roman" w:hAnsi="Times New Roman" w:cs="Times New Roman"/>
          <w:sz w:val="24"/>
          <w:szCs w:val="24"/>
          <w:lang w:val="en-GB"/>
        </w:rPr>
      </w:pPr>
    </w:p>
    <w:p w14:paraId="6EAD9746"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This researcher is a doctoral student of the above named institution. This questionnaire is designed to carry out a research on “COVID-19 pandemic and the Nigerian Baptist Convention Foreign Mission Strategies in the United Kingdom”. You are required to be opened and honest in responding to all questions. Your response will be anonymously recorded and treated with high degree of confidentiality. The information in this study will be used only for research purposes and in ways that will not reveal who you are. Extant laws and research procedures may require me to share information with the university faculty who are responsible for monitoring and evaluating the quality of this study. You will not be identified in any publication from this study.</w:t>
      </w:r>
    </w:p>
    <w:p w14:paraId="14913F62" w14:textId="77777777" w:rsidR="00C564E9" w:rsidRPr="00220619" w:rsidRDefault="00C564E9" w:rsidP="00C564E9">
      <w:pPr>
        <w:spacing w:line="360" w:lineRule="auto"/>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Section A: Biographical Data of </w:t>
      </w:r>
      <w:r w:rsidRPr="00DB1ED3">
        <w:rPr>
          <w:rFonts w:ascii="Times New Roman" w:hAnsi="Times New Roman" w:cs="Times New Roman"/>
          <w:b/>
          <w:sz w:val="24"/>
          <w:szCs w:val="24"/>
          <w:lang w:val="en-GB"/>
        </w:rPr>
        <w:t>Respondent</w:t>
      </w:r>
    </w:p>
    <w:p w14:paraId="23395C42"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A94275">
        <w:rPr>
          <w:rFonts w:ascii="Times New Roman" w:hAnsi="Times New Roman" w:cs="Times New Roman"/>
          <w:sz w:val="24"/>
          <w:szCs w:val="24"/>
          <w:lang w:val="en-GB"/>
        </w:rPr>
        <w:t>Kindly provide the following information, and be assured that ever</w:t>
      </w:r>
      <w:r w:rsidRPr="00333586">
        <w:rPr>
          <w:rFonts w:ascii="Times New Roman" w:hAnsi="Times New Roman" w:cs="Times New Roman"/>
          <w:sz w:val="24"/>
          <w:szCs w:val="24"/>
          <w:lang w:val="en-GB"/>
        </w:rPr>
        <w:t>y information provided is secured.</w:t>
      </w:r>
    </w:p>
    <w:p w14:paraId="6A9518A8" w14:textId="77777777" w:rsidR="00C564E9" w:rsidRPr="00060197" w:rsidRDefault="00C564E9" w:rsidP="00C564E9">
      <w:pPr>
        <w:pStyle w:val="ListParagraph"/>
        <w:numPr>
          <w:ilvl w:val="0"/>
          <w:numId w:val="29"/>
        </w:numPr>
        <w:spacing w:after="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Name of your Church: </w:t>
      </w:r>
    </w:p>
    <w:p w14:paraId="74DFC636" w14:textId="77777777" w:rsidR="00C564E9" w:rsidRPr="00060197" w:rsidRDefault="00C564E9" w:rsidP="00C564E9">
      <w:pPr>
        <w:pStyle w:val="ListParagraph"/>
        <w:numPr>
          <w:ilvl w:val="0"/>
          <w:numId w:val="29"/>
        </w:numPr>
        <w:spacing w:after="0" w:line="480" w:lineRule="auto"/>
        <w:ind w:left="567" w:firstLine="0"/>
        <w:rPr>
          <w:rFonts w:ascii="Times New Roman" w:hAnsi="Times New Roman" w:cs="Times New Roman"/>
          <w:sz w:val="24"/>
          <w:szCs w:val="24"/>
          <w:lang w:val="en-GB"/>
        </w:rPr>
      </w:pPr>
      <w:r w:rsidRPr="00060197">
        <w:rPr>
          <w:rFonts w:ascii="Times New Roman" w:hAnsi="Times New Roman" w:cs="Times New Roman"/>
          <w:sz w:val="24"/>
          <w:szCs w:val="24"/>
          <w:lang w:val="en-GB"/>
        </w:rPr>
        <w:t>Name of Your Mission Station _____________________________________________</w:t>
      </w:r>
    </w:p>
    <w:p w14:paraId="47C3F602" w14:textId="77777777" w:rsidR="00C564E9" w:rsidRPr="00060197" w:rsidRDefault="00C564E9" w:rsidP="00C564E9">
      <w:pPr>
        <w:pStyle w:val="ListParagraph"/>
        <w:numPr>
          <w:ilvl w:val="0"/>
          <w:numId w:val="29"/>
        </w:numPr>
        <w:spacing w:after="0" w:line="480" w:lineRule="auto"/>
        <w:ind w:left="567" w:firstLine="0"/>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Year of Establishment: _________________________________________________</w:t>
      </w:r>
    </w:p>
    <w:p w14:paraId="43C19640" w14:textId="77777777" w:rsidR="00C564E9" w:rsidRPr="00060197" w:rsidRDefault="00C564E9" w:rsidP="00C564E9">
      <w:pPr>
        <w:pStyle w:val="ListParagraph"/>
        <w:numPr>
          <w:ilvl w:val="0"/>
          <w:numId w:val="29"/>
        </w:numPr>
        <w:spacing w:after="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Gender: Male:  _______  Female: ______</w:t>
      </w:r>
    </w:p>
    <w:p w14:paraId="74ADE1D3" w14:textId="77777777" w:rsidR="00C564E9" w:rsidRPr="00060197" w:rsidRDefault="00C564E9" w:rsidP="00C564E9">
      <w:pPr>
        <w:pStyle w:val="ListParagraph"/>
        <w:numPr>
          <w:ilvl w:val="0"/>
          <w:numId w:val="29"/>
        </w:numPr>
        <w:spacing w:after="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Age Range: 21-30_____ 31-40 _____   41-50 ____ 51and Above ______</w:t>
      </w:r>
    </w:p>
    <w:p w14:paraId="4DBD4DEB" w14:textId="77777777" w:rsidR="00C564E9" w:rsidRPr="00060197" w:rsidRDefault="00C564E9" w:rsidP="00C564E9">
      <w:pPr>
        <w:pStyle w:val="ListParagraph"/>
        <w:numPr>
          <w:ilvl w:val="0"/>
          <w:numId w:val="29"/>
        </w:numPr>
        <w:spacing w:after="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Designation in Mission Station:  ____ </w:t>
      </w:r>
    </w:p>
    <w:p w14:paraId="72630A5B" w14:textId="77777777" w:rsidR="00C564E9" w:rsidRPr="00060197" w:rsidRDefault="00C564E9" w:rsidP="00C564E9">
      <w:pPr>
        <w:ind w:left="567"/>
        <w:jc w:val="both"/>
        <w:rPr>
          <w:rFonts w:ascii="Times New Roman" w:hAnsi="Times New Roman" w:cs="Times New Roman"/>
          <w:b/>
          <w:sz w:val="24"/>
          <w:szCs w:val="24"/>
          <w:lang w:val="en-GB"/>
        </w:rPr>
      </w:pPr>
    </w:p>
    <w:p w14:paraId="5C914B07" w14:textId="77777777" w:rsidR="00C564E9" w:rsidRPr="00060197" w:rsidRDefault="00C564E9" w:rsidP="00C564E9">
      <w:pPr>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Section B: Foreign Mission Strategies of NBC </w:t>
      </w:r>
    </w:p>
    <w:p w14:paraId="4CF8430E" w14:textId="77777777" w:rsidR="00C564E9" w:rsidRPr="00060197" w:rsidRDefault="00C564E9" w:rsidP="00C564E9">
      <w:pPr>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What are the current foreign mission strategies of the Nigerian Baptist Convention in the </w:t>
      </w:r>
    </w:p>
    <w:p w14:paraId="6B313F0F" w14:textId="77777777" w:rsidR="00C564E9" w:rsidRPr="00060197" w:rsidRDefault="00C564E9" w:rsidP="00C564E9">
      <w:pPr>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United Kingdom?</w:t>
      </w:r>
    </w:p>
    <w:p w14:paraId="5B4D0D85" w14:textId="77777777" w:rsidR="00C564E9" w:rsidRPr="00060197" w:rsidRDefault="00C564E9" w:rsidP="00C564E9">
      <w:pPr>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Kindly choose an option that represents your opinion on the statements below.</w:t>
      </w:r>
    </w:p>
    <w:p w14:paraId="360C96E3" w14:textId="77777777" w:rsidR="00C564E9" w:rsidRPr="00060197" w:rsidRDefault="00C564E9" w:rsidP="00C564E9">
      <w:pPr>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Code</w:t>
      </w:r>
      <w:r w:rsidRPr="00060197">
        <w:rPr>
          <w:rFonts w:ascii="Times New Roman" w:hAnsi="Times New Roman" w:cs="Times New Roman"/>
          <w:sz w:val="24"/>
          <w:szCs w:val="24"/>
          <w:lang w:val="en-GB"/>
        </w:rPr>
        <w:t xml:space="preserve">: Highly Effective (HE), Effective (E), Somewhat Effective (SE), Not Effective (NE) </w:t>
      </w:r>
      <w:r w:rsidRPr="00060197">
        <w:rPr>
          <w:rFonts w:ascii="Times New Roman" w:hAnsi="Times New Roman" w:cs="Times New Roman"/>
          <w:sz w:val="24"/>
          <w:szCs w:val="24"/>
          <w:lang w:val="en-GB"/>
        </w:rPr>
        <w:tab/>
        <w:t>Not Applicable (NA) Not Utilized</w:t>
      </w:r>
    </w:p>
    <w:p w14:paraId="1C0547B3" w14:textId="77777777" w:rsidR="00C564E9" w:rsidRPr="00060197" w:rsidRDefault="00C564E9" w:rsidP="00C564E9">
      <w:pPr>
        <w:ind w:left="567"/>
        <w:jc w:val="both"/>
        <w:rPr>
          <w:rFonts w:ascii="Times New Roman" w:hAnsi="Times New Roman" w:cs="Times New Roman"/>
          <w:sz w:val="24"/>
          <w:szCs w:val="24"/>
          <w:lang w:val="en-GB"/>
        </w:rPr>
      </w:pPr>
    </w:p>
    <w:tbl>
      <w:tblPr>
        <w:tblW w:w="0" w:type="auto"/>
        <w:tblLayout w:type="fixed"/>
        <w:tblLook w:val="04A0" w:firstRow="1" w:lastRow="0" w:firstColumn="1" w:lastColumn="0" w:noHBand="0" w:noVBand="1"/>
      </w:tblPr>
      <w:tblGrid>
        <w:gridCol w:w="648"/>
        <w:gridCol w:w="5850"/>
        <w:gridCol w:w="540"/>
        <w:gridCol w:w="450"/>
        <w:gridCol w:w="450"/>
        <w:gridCol w:w="540"/>
        <w:gridCol w:w="540"/>
      </w:tblGrid>
      <w:tr w:rsidR="00C564E9" w:rsidRPr="00DB1ED3" w14:paraId="709EDE14"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9C7193" w14:textId="77777777" w:rsidR="00C564E9" w:rsidRPr="00060197" w:rsidRDefault="00C564E9" w:rsidP="00153835">
            <w:pPr>
              <w:spacing w:line="480" w:lineRule="auto"/>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S/N</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BDDC2F" w14:textId="77777777" w:rsidR="00C564E9" w:rsidRPr="00060197" w:rsidRDefault="00C564E9" w:rsidP="00153835">
            <w:pPr>
              <w:spacing w:line="480" w:lineRule="auto"/>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Mission Strategies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B4D15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HE</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D0B1E8"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E</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45D1F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SE</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94016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NE</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060FF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NA</w:t>
            </w:r>
          </w:p>
        </w:tc>
      </w:tr>
      <w:tr w:rsidR="00C564E9" w:rsidRPr="00DB1ED3" w14:paraId="6AA78578"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BA885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0C90BA"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Engaging Mission-minded believers who have gone to study in UK for Missions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8E85F"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72BD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7A0B88"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9493B"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B3AB1"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1B219BB9"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B83F7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756C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Engaging Christians who live and Work in UK for Missions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79D48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A577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5B559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E589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98C8C"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2957D884"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5FB8E8"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3.</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459F08"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Training and Sending a Professional to the UK for Missions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2CE66"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4E66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73AD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47DEAF"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9DFD"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62C3372C"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19FF1F"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4.</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5D0075"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Collaborating with a Church in UK for Mission activities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76B3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7CC6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88B1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BDF3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0463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0928B89E"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2888F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5.</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C7BB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Using social media and online platforms for Missions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24C95"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0BFB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7327C"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88D9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C01A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0EEE62E9"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F416A"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6.</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BD6C4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Planning for Special Programmes/Conferences as springboard to start a Mission Station or plant a Church </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F0BC48"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40F16"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3C5A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1E7C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60799"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12D935DF"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552E7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7.</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E3FF9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Sponsoring individuals for research towards effective mission activities in the UK </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2245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8220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F1268"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01F6C5"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64DF5A"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73BD178B"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F46C00"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8.</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01A7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Church membership mainly African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4E2C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C12E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E0D5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3CD4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60511"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789A3B28"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D1C7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9.</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78F917"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Pastors are sent from Nigeria &amp; not those already resident in the UK</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8994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C51C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9AF69"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B158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4BED8"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26D7E89A" w14:textId="77777777" w:rsidTr="00153835">
        <w:tc>
          <w:tcPr>
            <w:tcW w:w="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DC73C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10.</w:t>
            </w:r>
          </w:p>
        </w:tc>
        <w:tc>
          <w:tcPr>
            <w:tcW w:w="5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536C7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Mission funding mainly sent from Nigeria</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602A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FA0B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4AE1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6C779"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F4C1D" w14:textId="77777777" w:rsidR="00C564E9" w:rsidRPr="00060197" w:rsidRDefault="00C564E9" w:rsidP="00153835">
            <w:pPr>
              <w:spacing w:line="480" w:lineRule="auto"/>
              <w:jc w:val="both"/>
              <w:rPr>
                <w:rFonts w:ascii="Times New Roman" w:hAnsi="Times New Roman" w:cs="Times New Roman"/>
                <w:sz w:val="24"/>
                <w:szCs w:val="24"/>
                <w:lang w:val="en-GB"/>
              </w:rPr>
            </w:pPr>
          </w:p>
        </w:tc>
      </w:tr>
    </w:tbl>
    <w:p w14:paraId="44031D48" w14:textId="77777777" w:rsidR="00C564E9" w:rsidRPr="00060197" w:rsidRDefault="00C564E9" w:rsidP="00C564E9">
      <w:pPr>
        <w:ind w:left="720" w:hanging="720"/>
        <w:jc w:val="both"/>
        <w:rPr>
          <w:rFonts w:ascii="Times New Roman" w:hAnsi="Times New Roman" w:cs="Times New Roman"/>
          <w:b/>
          <w:sz w:val="24"/>
          <w:szCs w:val="24"/>
          <w:lang w:val="en-GB"/>
        </w:rPr>
      </w:pPr>
    </w:p>
    <w:p w14:paraId="46873BFB"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Section C: The impact of COVID 19 Pandemic on NBC Foreign Missions Strategies</w:t>
      </w:r>
    </w:p>
    <w:p w14:paraId="4D14EA71"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What is the effect of COVID-19 Pandemic on the NBC Foreign Mission Strategies in the</w:t>
      </w:r>
    </w:p>
    <w:p w14:paraId="3672DE39"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United Kingdom?</w:t>
      </w:r>
    </w:p>
    <w:p w14:paraId="6FC3FD22" w14:textId="77777777" w:rsidR="00C564E9" w:rsidRPr="00060197" w:rsidRDefault="00C564E9" w:rsidP="00C564E9">
      <w:pPr>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Kindly choose an option that represents your opinion on the statements below.</w:t>
      </w:r>
    </w:p>
    <w:p w14:paraId="4CD2E5AE" w14:textId="77777777" w:rsidR="00C564E9" w:rsidRPr="00060197" w:rsidRDefault="00C564E9" w:rsidP="00C564E9">
      <w:pPr>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Code</w:t>
      </w:r>
      <w:r w:rsidRPr="00060197">
        <w:rPr>
          <w:rFonts w:ascii="Times New Roman" w:hAnsi="Times New Roman" w:cs="Times New Roman"/>
          <w:sz w:val="24"/>
          <w:szCs w:val="24"/>
          <w:lang w:val="en-GB"/>
        </w:rPr>
        <w:t>: Strongly Agree (SA), Agree (A), Disagree (D), Strongly Disagree (SD)</w:t>
      </w:r>
    </w:p>
    <w:tbl>
      <w:tblPr>
        <w:tblW w:w="0" w:type="auto"/>
        <w:tblLook w:val="04A0" w:firstRow="1" w:lastRow="0" w:firstColumn="1" w:lastColumn="0" w:noHBand="0" w:noVBand="1"/>
      </w:tblPr>
      <w:tblGrid>
        <w:gridCol w:w="591"/>
        <w:gridCol w:w="5828"/>
        <w:gridCol w:w="538"/>
        <w:gridCol w:w="495"/>
        <w:gridCol w:w="471"/>
        <w:gridCol w:w="523"/>
        <w:gridCol w:w="643"/>
      </w:tblGrid>
      <w:tr w:rsidR="00C564E9" w:rsidRPr="00DB1ED3" w14:paraId="687E4EDC"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2267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S/N</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499BEA" w14:textId="77777777" w:rsidR="00C564E9" w:rsidRPr="00060197" w:rsidRDefault="00C564E9" w:rsidP="00153835">
            <w:pPr>
              <w:spacing w:line="480" w:lineRule="auto"/>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The impact of COVID 19 on Foreign Mission Strategies of NBC</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EF11D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SA</w:t>
            </w: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8C1090"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w:t>
            </w: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644BA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D</w:t>
            </w: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B6989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SD</w:t>
            </w: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0798D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IDK</w:t>
            </w:r>
          </w:p>
        </w:tc>
      </w:tr>
      <w:tr w:rsidR="00C564E9" w:rsidRPr="00DB1ED3" w14:paraId="2B66D07D"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A442F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11.</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A9A69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The pandemic prevented physical meetings and programmes that promote mission activities in UK </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7E24B"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1140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99CD9"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2D79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4D25A"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6AF87E1E"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5926C0"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12.</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30575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It necessitated the use of internet and online platforms to reach out to many people and hold programmes</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9351F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B39E8"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94B5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BAB6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AAAE95"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5420A9AC"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B25A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13.</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F7E8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It reduced the financial cash flow from the GMB of NBC </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261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2B9F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5E7F6"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0CC6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DF445"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443B505A"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A049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14</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E541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It reduced financial contribution for missions from other sources outside the UK</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DDF2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60C4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182A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DA3A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CCC02"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10F4749F"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66E8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15.</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4BF99A"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It reduced financial support from members of the churches mission stations in the UK</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375B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8C9F9"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9281B"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454B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62160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56BE0EE0"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2ABC5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16</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877759"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pandemic caused death of church members and their loved ones and it affected the mission negatively</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A57D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8AA05"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76A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DF25"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B746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7E50CEE3"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4D97B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17</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C145DB"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pandemic claimed lives of workers/representatives  of the GMB in the UK</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1B34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6B68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4504C"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960E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864D4"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360103C8"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1DCB4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18</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0D5E7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lockdown affected mission strategies significantly in a negative way</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D705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C931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414D4"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FCE5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B20A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77BFF3FA"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AEA5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19</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FC1D6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busy schedule of the medical professionals affected the availability of such for missions</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0316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37550"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8497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6438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A4759"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7F06D9FB" w14:textId="77777777" w:rsidTr="00153835">
        <w:tc>
          <w:tcPr>
            <w:tcW w:w="5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FFA51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20</w:t>
            </w:r>
          </w:p>
        </w:tc>
        <w:tc>
          <w:tcPr>
            <w:tcW w:w="58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6C8910"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pandemic prevented the church from executing planned outreaches</w:t>
            </w:r>
          </w:p>
        </w:tc>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32FB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B222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915D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8DA3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921EB" w14:textId="77777777" w:rsidR="00C564E9" w:rsidRPr="00060197" w:rsidRDefault="00C564E9" w:rsidP="00153835">
            <w:pPr>
              <w:spacing w:line="480" w:lineRule="auto"/>
              <w:jc w:val="both"/>
              <w:rPr>
                <w:rFonts w:ascii="Times New Roman" w:hAnsi="Times New Roman" w:cs="Times New Roman"/>
                <w:sz w:val="24"/>
                <w:szCs w:val="24"/>
                <w:lang w:val="en-GB"/>
              </w:rPr>
            </w:pPr>
          </w:p>
        </w:tc>
      </w:tr>
    </w:tbl>
    <w:p w14:paraId="44E5796E" w14:textId="77777777" w:rsidR="00C564E9" w:rsidRPr="00060197" w:rsidRDefault="00C564E9" w:rsidP="00C564E9">
      <w:pPr>
        <w:ind w:left="720" w:hanging="720"/>
        <w:jc w:val="both"/>
        <w:rPr>
          <w:rFonts w:ascii="Times New Roman" w:hAnsi="Times New Roman" w:cs="Times New Roman"/>
          <w:b/>
          <w:sz w:val="24"/>
          <w:szCs w:val="24"/>
          <w:lang w:val="en-GB"/>
        </w:rPr>
      </w:pPr>
    </w:p>
    <w:p w14:paraId="32705C7C" w14:textId="77777777" w:rsidR="00C564E9" w:rsidRPr="00060197" w:rsidRDefault="00C564E9" w:rsidP="00C564E9">
      <w:pPr>
        <w:ind w:left="720" w:hanging="720"/>
        <w:jc w:val="both"/>
        <w:rPr>
          <w:rFonts w:ascii="Times New Roman" w:hAnsi="Times New Roman" w:cs="Times New Roman"/>
          <w:b/>
          <w:sz w:val="24"/>
          <w:szCs w:val="24"/>
          <w:lang w:val="en-GB"/>
        </w:rPr>
      </w:pPr>
    </w:p>
    <w:p w14:paraId="1B98CDA0" w14:textId="77777777" w:rsidR="00C564E9" w:rsidRPr="00060197" w:rsidRDefault="00C564E9" w:rsidP="00C564E9">
      <w:pPr>
        <w:ind w:left="720" w:hanging="720"/>
        <w:jc w:val="both"/>
        <w:rPr>
          <w:rFonts w:ascii="Times New Roman" w:hAnsi="Times New Roman" w:cs="Times New Roman"/>
          <w:b/>
          <w:sz w:val="24"/>
          <w:szCs w:val="24"/>
          <w:lang w:val="en-GB"/>
        </w:rPr>
      </w:pPr>
    </w:p>
    <w:p w14:paraId="50153F07" w14:textId="77777777" w:rsidR="00C564E9" w:rsidRPr="00060197" w:rsidRDefault="00C564E9" w:rsidP="00C564E9">
      <w:pPr>
        <w:ind w:left="720" w:hanging="720"/>
        <w:jc w:val="both"/>
        <w:rPr>
          <w:rFonts w:ascii="Times New Roman" w:hAnsi="Times New Roman" w:cs="Times New Roman"/>
          <w:b/>
          <w:sz w:val="24"/>
          <w:szCs w:val="24"/>
          <w:lang w:val="en-GB"/>
        </w:rPr>
      </w:pPr>
    </w:p>
    <w:p w14:paraId="5A1FC975" w14:textId="77777777" w:rsidR="00C564E9" w:rsidRPr="00060197" w:rsidRDefault="00C564E9" w:rsidP="00C564E9">
      <w:pPr>
        <w:ind w:left="720" w:hanging="720"/>
        <w:jc w:val="both"/>
        <w:rPr>
          <w:rFonts w:ascii="Times New Roman" w:hAnsi="Times New Roman" w:cs="Times New Roman"/>
          <w:b/>
          <w:sz w:val="24"/>
          <w:szCs w:val="24"/>
          <w:lang w:val="en-GB"/>
        </w:rPr>
      </w:pPr>
    </w:p>
    <w:p w14:paraId="10806626" w14:textId="77777777" w:rsidR="00C564E9" w:rsidRPr="00060197" w:rsidRDefault="00C564E9" w:rsidP="00C564E9">
      <w:pPr>
        <w:ind w:left="720" w:hanging="720"/>
        <w:jc w:val="both"/>
        <w:rPr>
          <w:rFonts w:ascii="Times New Roman" w:hAnsi="Times New Roman" w:cs="Times New Roman"/>
          <w:b/>
          <w:sz w:val="24"/>
          <w:szCs w:val="24"/>
          <w:lang w:val="en-GB"/>
        </w:rPr>
      </w:pPr>
    </w:p>
    <w:p w14:paraId="28DB6EB6" w14:textId="77777777" w:rsidR="00C564E9" w:rsidRPr="00060197" w:rsidRDefault="00C564E9" w:rsidP="00C564E9">
      <w:pPr>
        <w:ind w:left="720" w:hanging="720"/>
        <w:jc w:val="both"/>
        <w:rPr>
          <w:rFonts w:ascii="Times New Roman" w:hAnsi="Times New Roman" w:cs="Times New Roman"/>
          <w:b/>
          <w:sz w:val="24"/>
          <w:szCs w:val="24"/>
          <w:lang w:val="en-GB"/>
        </w:rPr>
      </w:pPr>
    </w:p>
    <w:p w14:paraId="05330AB9" w14:textId="77777777" w:rsidR="00C564E9" w:rsidRPr="00060197" w:rsidRDefault="00C564E9" w:rsidP="00C564E9">
      <w:pPr>
        <w:ind w:left="720" w:hanging="720"/>
        <w:jc w:val="both"/>
        <w:rPr>
          <w:rFonts w:ascii="Times New Roman" w:hAnsi="Times New Roman" w:cs="Times New Roman"/>
          <w:b/>
          <w:sz w:val="24"/>
          <w:szCs w:val="24"/>
          <w:lang w:val="en-GB"/>
        </w:rPr>
      </w:pPr>
    </w:p>
    <w:p w14:paraId="122EFD14" w14:textId="77777777" w:rsidR="00C564E9" w:rsidRPr="00060197" w:rsidRDefault="00C564E9" w:rsidP="00C564E9">
      <w:pPr>
        <w:ind w:left="720" w:hanging="720"/>
        <w:jc w:val="both"/>
        <w:rPr>
          <w:rFonts w:ascii="Times New Roman" w:hAnsi="Times New Roman" w:cs="Times New Roman"/>
          <w:b/>
          <w:sz w:val="24"/>
          <w:szCs w:val="24"/>
          <w:lang w:val="en-GB"/>
        </w:rPr>
      </w:pPr>
    </w:p>
    <w:p w14:paraId="2FAF9FA4"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lastRenderedPageBreak/>
        <w:t>Section D: New Mission strategies occasioned by the Pandemic</w:t>
      </w:r>
    </w:p>
    <w:p w14:paraId="7F8C12F7"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What are the new mission approaches occasioned by COVID-19 Pandemic on the NBC </w:t>
      </w:r>
    </w:p>
    <w:p w14:paraId="3BC09D5E"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Foreign mission strategies in the UK?</w:t>
      </w:r>
    </w:p>
    <w:p w14:paraId="676200EE" w14:textId="77777777" w:rsidR="00C564E9" w:rsidRPr="00060197" w:rsidRDefault="00C564E9" w:rsidP="00C564E9">
      <w:pPr>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Kindly choose an option that represents your opinion on the statements below.</w:t>
      </w:r>
    </w:p>
    <w:p w14:paraId="35CA85E0" w14:textId="77777777" w:rsidR="00C564E9" w:rsidRPr="00060197" w:rsidRDefault="00C564E9" w:rsidP="00C564E9">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Code</w:t>
      </w:r>
      <w:r w:rsidRPr="00060197">
        <w:rPr>
          <w:rFonts w:ascii="Times New Roman" w:hAnsi="Times New Roman" w:cs="Times New Roman"/>
          <w:sz w:val="24"/>
          <w:szCs w:val="24"/>
          <w:lang w:val="en-GB"/>
        </w:rPr>
        <w:t xml:space="preserve">: Strongly Agree (SA), Agree (A), Disagree (D), Strongly Disagree (SD) Kindly choose an option that represents your opinion on the statements below. </w:t>
      </w:r>
    </w:p>
    <w:tbl>
      <w:tblPr>
        <w:tblW w:w="8565" w:type="dxa"/>
        <w:tblLayout w:type="fixed"/>
        <w:tblLook w:val="04A0" w:firstRow="1" w:lastRow="0" w:firstColumn="1" w:lastColumn="0" w:noHBand="0" w:noVBand="1"/>
      </w:tblPr>
      <w:tblGrid>
        <w:gridCol w:w="704"/>
        <w:gridCol w:w="5971"/>
        <w:gridCol w:w="540"/>
        <w:gridCol w:w="450"/>
        <w:gridCol w:w="360"/>
        <w:gridCol w:w="540"/>
      </w:tblGrid>
      <w:tr w:rsidR="00C564E9" w:rsidRPr="00DB1ED3" w14:paraId="662CD9FA"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7EACE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S/N</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BCF609" w14:textId="77777777" w:rsidR="00C564E9" w:rsidRPr="00060197" w:rsidRDefault="00C564E9" w:rsidP="00153835">
            <w:pPr>
              <w:spacing w:line="480" w:lineRule="auto"/>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New Mission strategies occasioned by Pandemic</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378D5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SA</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6F74F"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BA795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D</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D471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SD</w:t>
            </w:r>
          </w:p>
        </w:tc>
      </w:tr>
      <w:tr w:rsidR="00C564E9" w:rsidRPr="00DB1ED3" w14:paraId="10517844"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3347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21.</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1BC7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Increased awareness for bi-vocational ministry</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D7C9E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A080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39FE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96DAD"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013FA55E"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7F8A31" w14:textId="77777777" w:rsidR="00C564E9" w:rsidRPr="00060197" w:rsidRDefault="00C564E9" w:rsidP="00153835">
            <w:pPr>
              <w:tabs>
                <w:tab w:val="center" w:pos="4680"/>
                <w:tab w:val="right" w:pos="9360"/>
              </w:tabs>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22.</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54A3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Maximizing of online platforms to reach out to people</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C5C8C"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572E6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C844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A9340"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287AD059"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B7B396" w14:textId="77777777" w:rsidR="00C564E9" w:rsidRPr="00060197" w:rsidRDefault="00C564E9" w:rsidP="00153835">
            <w:pPr>
              <w:tabs>
                <w:tab w:val="center" w:pos="4680"/>
                <w:tab w:val="right" w:pos="9360"/>
              </w:tabs>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23.</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7129F3" w14:textId="77777777" w:rsidR="00C564E9" w:rsidRPr="00060197" w:rsidRDefault="00C564E9" w:rsidP="00153835">
            <w:pPr>
              <w:tabs>
                <w:tab w:val="center" w:pos="4680"/>
                <w:tab w:val="right" w:pos="9360"/>
              </w:tabs>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More attention on social actions and medical mission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35E4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492D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226C7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8F98F"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43D20700"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97A14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24.</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3DEEF"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Harnessing new strategies of integral mission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C807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948FF"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22A8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6CA0C"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54DB7F0F"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636044"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25.</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7105AA"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Cell fellowship &amp; one on one discipleship</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3396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EEF4C"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F3B9B"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E9309" w14:textId="77777777" w:rsidR="00C564E9" w:rsidRPr="00060197" w:rsidRDefault="00C564E9" w:rsidP="00153835">
            <w:pPr>
              <w:spacing w:line="480" w:lineRule="auto"/>
              <w:jc w:val="both"/>
              <w:rPr>
                <w:rFonts w:ascii="Times New Roman" w:hAnsi="Times New Roman" w:cs="Times New Roman"/>
                <w:sz w:val="24"/>
                <w:szCs w:val="24"/>
                <w:lang w:val="en-GB"/>
              </w:rPr>
            </w:pPr>
          </w:p>
        </w:tc>
      </w:tr>
    </w:tbl>
    <w:p w14:paraId="03A64489" w14:textId="77777777" w:rsidR="00C564E9" w:rsidRPr="00060197" w:rsidRDefault="00C564E9" w:rsidP="00C564E9">
      <w:pPr>
        <w:spacing w:line="480" w:lineRule="auto"/>
        <w:jc w:val="both"/>
        <w:rPr>
          <w:rFonts w:ascii="Times New Roman" w:eastAsia="Calibri" w:hAnsi="Times New Roman" w:cs="Times New Roman"/>
          <w:sz w:val="24"/>
          <w:szCs w:val="24"/>
          <w:lang w:val="en-GB"/>
        </w:rPr>
      </w:pPr>
    </w:p>
    <w:p w14:paraId="1C9FE655" w14:textId="77777777" w:rsidR="00C564E9" w:rsidRPr="00060197" w:rsidRDefault="00C564E9" w:rsidP="00C564E9">
      <w:pPr>
        <w:ind w:left="720" w:hanging="720"/>
        <w:jc w:val="both"/>
        <w:rPr>
          <w:rFonts w:ascii="Times New Roman" w:hAnsi="Times New Roman" w:cs="Times New Roman"/>
          <w:b/>
          <w:bCs/>
          <w:sz w:val="24"/>
          <w:szCs w:val="24"/>
          <w:lang w:val="en-GB"/>
        </w:rPr>
      </w:pPr>
      <w:r w:rsidRPr="00060197">
        <w:rPr>
          <w:rFonts w:ascii="Times New Roman" w:hAnsi="Times New Roman" w:cs="Times New Roman"/>
          <w:sz w:val="24"/>
          <w:szCs w:val="24"/>
          <w:lang w:val="en-GB"/>
        </w:rPr>
        <w:t xml:space="preserve">Section E: </w:t>
      </w:r>
      <w:r w:rsidRPr="00060197">
        <w:rPr>
          <w:rFonts w:ascii="Times New Roman" w:hAnsi="Times New Roman" w:cs="Times New Roman"/>
          <w:b/>
          <w:bCs/>
          <w:sz w:val="24"/>
          <w:szCs w:val="24"/>
          <w:lang w:val="en-GB"/>
        </w:rPr>
        <w:t>New Biblical Theological Modified Strategies for Mission</w:t>
      </w:r>
    </w:p>
    <w:p w14:paraId="3D5404F3"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What is the level of effectiveness of the new mission approaches on the NBC </w:t>
      </w:r>
      <w:proofErr w:type="gramStart"/>
      <w:r w:rsidRPr="00060197">
        <w:rPr>
          <w:rFonts w:ascii="Times New Roman" w:hAnsi="Times New Roman" w:cs="Times New Roman"/>
          <w:b/>
          <w:sz w:val="24"/>
          <w:szCs w:val="24"/>
          <w:lang w:val="en-GB"/>
        </w:rPr>
        <w:t>foreign</w:t>
      </w:r>
      <w:proofErr w:type="gramEnd"/>
    </w:p>
    <w:p w14:paraId="5B4EAF59" w14:textId="77777777" w:rsidR="00C564E9" w:rsidRPr="00060197" w:rsidRDefault="00C564E9" w:rsidP="00C564E9">
      <w:pPr>
        <w:ind w:left="720" w:hanging="720"/>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missions in the UK?</w:t>
      </w:r>
    </w:p>
    <w:p w14:paraId="74A9D7B3" w14:textId="77777777" w:rsidR="00C564E9" w:rsidRPr="00060197" w:rsidRDefault="00C564E9" w:rsidP="00C564E9">
      <w:pPr>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Kindly choose an option that represents your opinion on the statements below.</w:t>
      </w:r>
    </w:p>
    <w:p w14:paraId="32C4DD39" w14:textId="77777777" w:rsidR="00C564E9" w:rsidRPr="00060197" w:rsidRDefault="00C564E9" w:rsidP="00C564E9">
      <w:pPr>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Code</w:t>
      </w:r>
      <w:r w:rsidRPr="00060197">
        <w:rPr>
          <w:rFonts w:ascii="Times New Roman" w:hAnsi="Times New Roman" w:cs="Times New Roman"/>
          <w:sz w:val="24"/>
          <w:szCs w:val="24"/>
          <w:lang w:val="en-GB"/>
        </w:rPr>
        <w:t>: Strongly Agree (SA), Agree (A), Disagree (D), Strongly Disagree (SD)</w:t>
      </w:r>
    </w:p>
    <w:tbl>
      <w:tblPr>
        <w:tblW w:w="8565" w:type="dxa"/>
        <w:tblLayout w:type="fixed"/>
        <w:tblLook w:val="04A0" w:firstRow="1" w:lastRow="0" w:firstColumn="1" w:lastColumn="0" w:noHBand="0" w:noVBand="1"/>
      </w:tblPr>
      <w:tblGrid>
        <w:gridCol w:w="704"/>
        <w:gridCol w:w="5971"/>
        <w:gridCol w:w="540"/>
        <w:gridCol w:w="450"/>
        <w:gridCol w:w="360"/>
        <w:gridCol w:w="540"/>
      </w:tblGrid>
      <w:tr w:rsidR="00C564E9" w:rsidRPr="00DB1ED3" w14:paraId="4B3597B3"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679C76"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S/N</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EA4305" w14:textId="77777777" w:rsidR="00C564E9" w:rsidRPr="00060197" w:rsidRDefault="00C564E9" w:rsidP="00153835">
            <w:pPr>
              <w:spacing w:line="480" w:lineRule="auto"/>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New Strategies for Mission in a Post-Pandemic World</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19DCB9"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SA</w:t>
            </w: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35911A"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w:t>
            </w: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0C81D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D</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DED8F2"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SD</w:t>
            </w:r>
          </w:p>
        </w:tc>
      </w:tr>
      <w:tr w:rsidR="00C564E9" w:rsidRPr="00DB1ED3" w14:paraId="65ECDF13"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099B6C"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26.</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9C5F91" w14:textId="3195FA2A"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More attention on bi-vocational ministries (Tent</w:t>
            </w:r>
            <w:r w:rsidR="007D17B8">
              <w:rPr>
                <w:rFonts w:ascii="Times New Roman" w:hAnsi="Times New Roman" w:cs="Times New Roman"/>
                <w:sz w:val="24"/>
                <w:szCs w:val="24"/>
                <w:lang w:val="en-GB"/>
              </w:rPr>
              <w:t>-</w:t>
            </w:r>
            <w:r w:rsidRPr="00060197">
              <w:rPr>
                <w:rFonts w:ascii="Times New Roman" w:hAnsi="Times New Roman" w:cs="Times New Roman"/>
                <w:sz w:val="24"/>
                <w:szCs w:val="24"/>
                <w:lang w:val="en-GB"/>
              </w:rPr>
              <w:t>making)</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B15A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A17DB"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22052"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1EDC0E"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50C8F3C5"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36BB8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27.</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461BE"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Harnessing online/ more accessible digital methods of reaching more people/ digital church</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65EA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957ED"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EE83A"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FDDB3"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4594F0C5"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3C9AF1"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28.</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10E93D"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Holistic missions focusing on social impacts supports &amp; medical missions</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0B343"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9CC9C"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B4A26"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8669B"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14E98F24"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E592B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29.</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39D4C3"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Harnessing new strategy of integral mission</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420DF"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DD15F"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5F27E"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4A277" w14:textId="77777777" w:rsidR="00C564E9" w:rsidRPr="00060197" w:rsidRDefault="00C564E9" w:rsidP="00153835">
            <w:pPr>
              <w:spacing w:line="480" w:lineRule="auto"/>
              <w:jc w:val="both"/>
              <w:rPr>
                <w:rFonts w:ascii="Times New Roman" w:hAnsi="Times New Roman" w:cs="Times New Roman"/>
                <w:sz w:val="24"/>
                <w:szCs w:val="24"/>
                <w:lang w:val="en-GB"/>
              </w:rPr>
            </w:pPr>
          </w:p>
        </w:tc>
      </w:tr>
      <w:tr w:rsidR="00C564E9" w:rsidRPr="00DB1ED3" w14:paraId="4D5AB0A7" w14:textId="77777777" w:rsidTr="00153835">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251EBC"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30.</w:t>
            </w:r>
          </w:p>
        </w:tc>
        <w:tc>
          <w:tcPr>
            <w:tcW w:w="59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8F727" w14:textId="77777777" w:rsidR="00C564E9" w:rsidRPr="00060197" w:rsidRDefault="00C564E9" w:rsidP="0015383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Cell Fellowship &amp; one on one discipleship strategy</w:t>
            </w: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E5961"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9949"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03E17" w14:textId="77777777" w:rsidR="00C564E9" w:rsidRPr="00060197" w:rsidRDefault="00C564E9" w:rsidP="00153835">
            <w:pPr>
              <w:spacing w:line="480" w:lineRule="auto"/>
              <w:jc w:val="both"/>
              <w:rPr>
                <w:rFonts w:ascii="Times New Roman" w:hAnsi="Times New Roman" w:cs="Times New Roman"/>
                <w:sz w:val="24"/>
                <w:szCs w:val="24"/>
                <w:lang w:val="en-GB"/>
              </w:rPr>
            </w:pPr>
          </w:p>
        </w:tc>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AD783" w14:textId="77777777" w:rsidR="00C564E9" w:rsidRPr="00060197" w:rsidRDefault="00C564E9" w:rsidP="00153835">
            <w:pPr>
              <w:spacing w:line="480" w:lineRule="auto"/>
              <w:jc w:val="both"/>
              <w:rPr>
                <w:rFonts w:ascii="Times New Roman" w:hAnsi="Times New Roman" w:cs="Times New Roman"/>
                <w:sz w:val="24"/>
                <w:szCs w:val="24"/>
                <w:lang w:val="en-GB"/>
              </w:rPr>
            </w:pPr>
          </w:p>
        </w:tc>
      </w:tr>
    </w:tbl>
    <w:p w14:paraId="2B37DE72" w14:textId="77777777" w:rsidR="00C564E9" w:rsidRPr="00060197" w:rsidRDefault="00C564E9" w:rsidP="00C564E9">
      <w:pPr>
        <w:spacing w:after="0" w:line="240" w:lineRule="auto"/>
        <w:jc w:val="both"/>
        <w:rPr>
          <w:rFonts w:ascii="Times New Roman" w:hAnsi="Times New Roman" w:cs="Times New Roman"/>
          <w:b/>
          <w:bCs/>
          <w:sz w:val="24"/>
          <w:szCs w:val="24"/>
          <w:lang w:val="en-GB"/>
        </w:rPr>
      </w:pPr>
    </w:p>
    <w:p w14:paraId="195D84D9"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33BE2C9C"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21C223DB"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2FE65177"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31D011F5"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164DA1AC"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3B4009C5"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22C38C95"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42F4E494"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47F1E14D"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255D1127"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7E67D843"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70E06D09"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6CC3E548"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323FF477"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p>
    <w:p w14:paraId="5A925611" w14:textId="77777777" w:rsidR="00C564E9" w:rsidRPr="00060197" w:rsidRDefault="00B610EF" w:rsidP="00C564E9">
      <w:pPr>
        <w:spacing w:line="360" w:lineRule="auto"/>
        <w:ind w:left="567"/>
        <w:jc w:val="center"/>
        <w:rPr>
          <w:rFonts w:ascii="Times New Roman" w:hAnsi="Times New Roman" w:cs="Times New Roman"/>
          <w:b/>
          <w:bCs/>
          <w:sz w:val="24"/>
          <w:szCs w:val="24"/>
          <w:lang w:val="en-GB"/>
        </w:rPr>
      </w:pPr>
      <w:r w:rsidRPr="00060197">
        <w:rPr>
          <w:rFonts w:ascii="Times New Roman" w:hAnsi="Times New Roman" w:cs="Times New Roman"/>
          <w:b/>
          <w:bCs/>
          <w:sz w:val="24"/>
          <w:szCs w:val="24"/>
          <w:lang w:val="en-GB"/>
        </w:rPr>
        <w:lastRenderedPageBreak/>
        <w:t>Appendix II</w:t>
      </w:r>
    </w:p>
    <w:p w14:paraId="3AFCA60A" w14:textId="77777777" w:rsidR="00C564E9" w:rsidRPr="00060197" w:rsidRDefault="00C564E9" w:rsidP="00C564E9">
      <w:pPr>
        <w:spacing w:line="360" w:lineRule="auto"/>
        <w:ind w:left="567"/>
        <w:jc w:val="center"/>
        <w:rPr>
          <w:rFonts w:ascii="Times New Roman" w:hAnsi="Times New Roman" w:cs="Times New Roman"/>
          <w:b/>
          <w:bCs/>
          <w:sz w:val="24"/>
          <w:szCs w:val="24"/>
          <w:lang w:val="en-GB"/>
        </w:rPr>
      </w:pPr>
      <w:r w:rsidRPr="00060197">
        <w:rPr>
          <w:rFonts w:ascii="Times New Roman" w:hAnsi="Times New Roman" w:cs="Times New Roman"/>
          <w:b/>
          <w:bCs/>
          <w:sz w:val="24"/>
          <w:szCs w:val="24"/>
          <w:lang w:val="en-GB"/>
        </w:rPr>
        <w:t>Interview Guide</w:t>
      </w:r>
    </w:p>
    <w:p w14:paraId="097A9BA3"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1. Discus how effective the following foreign mission strategies of the Nigerian Baptist Convention in the United Kingdom?</w:t>
      </w:r>
    </w:p>
    <w:p w14:paraId="3FB17310" w14:textId="77777777" w:rsidR="00C564E9" w:rsidRPr="00060197" w:rsidRDefault="00C564E9" w:rsidP="00C564E9">
      <w:pPr>
        <w:pStyle w:val="ListParagraph"/>
        <w:numPr>
          <w:ilvl w:val="1"/>
          <w:numId w:val="29"/>
        </w:numPr>
        <w:spacing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Engaging Mission-minded believers who have gone to study in UK for Missions</w:t>
      </w:r>
    </w:p>
    <w:p w14:paraId="15980528" w14:textId="77777777" w:rsidR="00C564E9" w:rsidRPr="00060197" w:rsidRDefault="00C564E9" w:rsidP="00C564E9">
      <w:pPr>
        <w:pStyle w:val="ListParagraph"/>
        <w:numPr>
          <w:ilvl w:val="1"/>
          <w:numId w:val="29"/>
        </w:numPr>
        <w:spacing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Engaging Christians who live and Work in UK for Missions</w:t>
      </w:r>
    </w:p>
    <w:p w14:paraId="040A88EE" w14:textId="77777777" w:rsidR="00C564E9" w:rsidRPr="00060197" w:rsidRDefault="00C564E9" w:rsidP="00C564E9">
      <w:pPr>
        <w:pStyle w:val="ListParagraph"/>
        <w:numPr>
          <w:ilvl w:val="1"/>
          <w:numId w:val="29"/>
        </w:numPr>
        <w:spacing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Training and Sending a Professional to the UK for Missions</w:t>
      </w:r>
    </w:p>
    <w:p w14:paraId="2333CB2F" w14:textId="77777777" w:rsidR="00C564E9" w:rsidRPr="00060197" w:rsidRDefault="00C564E9" w:rsidP="00C564E9">
      <w:pPr>
        <w:pStyle w:val="ListParagraph"/>
        <w:numPr>
          <w:ilvl w:val="1"/>
          <w:numId w:val="29"/>
        </w:numPr>
        <w:spacing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Collaborating with a Church in UK for Mission activities</w:t>
      </w:r>
    </w:p>
    <w:p w14:paraId="150690CF" w14:textId="77777777" w:rsidR="00C564E9" w:rsidRPr="00060197" w:rsidRDefault="00C564E9" w:rsidP="00C564E9">
      <w:pPr>
        <w:pStyle w:val="ListParagraph"/>
        <w:numPr>
          <w:ilvl w:val="1"/>
          <w:numId w:val="29"/>
        </w:numPr>
        <w:spacing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Mission funding mainly sent from Nigeria</w:t>
      </w:r>
    </w:p>
    <w:p w14:paraId="37EE1AA9"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 Discus the extent of the following effects of COVID-19 Pandemic on the NBC Foreign Mission Strategies in the United Kingdom?</w:t>
      </w:r>
    </w:p>
    <w:p w14:paraId="4481877B"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a. The pandemic prevented physical meetings and programmes that promote mission </w:t>
      </w:r>
      <w:r w:rsidRPr="00060197">
        <w:rPr>
          <w:rFonts w:ascii="Times New Roman" w:hAnsi="Times New Roman" w:cs="Times New Roman"/>
          <w:sz w:val="24"/>
          <w:szCs w:val="24"/>
          <w:lang w:val="en-GB"/>
        </w:rPr>
        <w:tab/>
        <w:t xml:space="preserve">   activities in United Kingdom</w:t>
      </w:r>
    </w:p>
    <w:p w14:paraId="38375B77"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b.   It necessitated the use of internet and online platforms to reach out to many people </w:t>
      </w:r>
      <w:r w:rsidRPr="00060197">
        <w:rPr>
          <w:rFonts w:ascii="Times New Roman" w:hAnsi="Times New Roman" w:cs="Times New Roman"/>
          <w:sz w:val="24"/>
          <w:szCs w:val="24"/>
          <w:lang w:val="en-GB"/>
        </w:rPr>
        <w:tab/>
        <w:t xml:space="preserve">     and hold programmes it necessitated the use of internet and online platforms to </w:t>
      </w:r>
      <w:r w:rsidRPr="00060197">
        <w:rPr>
          <w:rFonts w:ascii="Times New Roman" w:hAnsi="Times New Roman" w:cs="Times New Roman"/>
          <w:sz w:val="24"/>
          <w:szCs w:val="24"/>
          <w:lang w:val="en-GB"/>
        </w:rPr>
        <w:tab/>
        <w:t xml:space="preserve">     reach out to many people and hold programmes.</w:t>
      </w:r>
    </w:p>
    <w:p w14:paraId="3EBCBFA5"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c.    It reduced the financial cash flow from the GMB of NBC</w:t>
      </w:r>
    </w:p>
    <w:p w14:paraId="6A10E77E"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d.    It reduced financial contribution for missions from other sources outside the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United Kingdom</w:t>
      </w:r>
    </w:p>
    <w:p w14:paraId="258DC2B6"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e.    It reduced financial support from members of the churches mission stations in the              </w:t>
      </w:r>
    </w:p>
    <w:p w14:paraId="4A739636"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United Kingdom</w:t>
      </w:r>
    </w:p>
    <w:p w14:paraId="4F566424"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 xml:space="preserve">3 To what extent are the relevant of new mission approaches occasioned by COVID-19 </w:t>
      </w:r>
      <w:r w:rsidR="00591576"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Pandemic on the NBC Foreign mission strategies in the UK?</w:t>
      </w:r>
    </w:p>
    <w:p w14:paraId="404CA0B4"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 Increased awareness for bi-vocational ministry</w:t>
      </w:r>
    </w:p>
    <w:p w14:paraId="56BDFB3F"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b. Maximizing of online platforms to reach out to people</w:t>
      </w:r>
    </w:p>
    <w:p w14:paraId="515C8244"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c. More attention on social actions and medical mission</w:t>
      </w:r>
    </w:p>
    <w:p w14:paraId="64FE577F"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d. Harnessing new strategies of integral mission</w:t>
      </w:r>
    </w:p>
    <w:p w14:paraId="0C6F9974" w14:textId="77777777" w:rsidR="00C564E9" w:rsidRPr="00060197" w:rsidRDefault="00C564E9" w:rsidP="00C564E9">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e. Cell fellowship &amp; one on one discipleship</w:t>
      </w:r>
    </w:p>
    <w:p w14:paraId="305EA359" w14:textId="77777777" w:rsidR="00C564E9" w:rsidRPr="00E34129" w:rsidRDefault="00C564E9" w:rsidP="00C564E9">
      <w:pPr>
        <w:ind w:left="567"/>
        <w:jc w:val="both"/>
        <w:rPr>
          <w:rFonts w:ascii="Times New Roman" w:hAnsi="Times New Roman" w:cs="Times New Roman"/>
          <w:b/>
          <w:sz w:val="24"/>
          <w:szCs w:val="24"/>
          <w:lang w:val="en-GB"/>
        </w:rPr>
      </w:pPr>
    </w:p>
    <w:p w14:paraId="39AD6D9E" w14:textId="77777777" w:rsidR="00C564E9" w:rsidRPr="00E34129" w:rsidRDefault="00C564E9" w:rsidP="00C564E9">
      <w:pPr>
        <w:ind w:left="567"/>
        <w:jc w:val="both"/>
        <w:rPr>
          <w:rFonts w:ascii="Times New Roman" w:hAnsi="Times New Roman" w:cs="Times New Roman"/>
          <w:b/>
          <w:sz w:val="24"/>
          <w:szCs w:val="24"/>
          <w:lang w:val="en-GB"/>
        </w:rPr>
      </w:pPr>
    </w:p>
    <w:p w14:paraId="4D530989"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05A19D06"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241190E6"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50F0975A"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38EB42B2"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346A68D4"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71444F66"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64A6F9B5"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74C6861E"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7F142647"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430D7BE3"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7756844F"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4D1ECA87" w14:textId="77777777" w:rsidR="00C564E9" w:rsidRPr="00E34129" w:rsidRDefault="00C564E9" w:rsidP="00C564E9">
      <w:pPr>
        <w:spacing w:line="360" w:lineRule="auto"/>
        <w:ind w:left="567"/>
        <w:jc w:val="both"/>
        <w:rPr>
          <w:rFonts w:ascii="Times New Roman" w:hAnsi="Times New Roman" w:cs="Times New Roman"/>
          <w:b/>
          <w:sz w:val="24"/>
          <w:szCs w:val="24"/>
          <w:lang w:val="en-GB"/>
        </w:rPr>
      </w:pPr>
    </w:p>
    <w:p w14:paraId="314C7263" w14:textId="77777777" w:rsidR="00C564E9" w:rsidRPr="00E34129" w:rsidRDefault="00B610EF" w:rsidP="00C564E9">
      <w:pPr>
        <w:spacing w:line="360" w:lineRule="auto"/>
        <w:ind w:left="567"/>
        <w:jc w:val="center"/>
        <w:rPr>
          <w:rFonts w:ascii="Times New Roman" w:hAnsi="Times New Roman" w:cs="Times New Roman"/>
          <w:b/>
          <w:sz w:val="24"/>
          <w:szCs w:val="24"/>
          <w:lang w:val="en-GB"/>
        </w:rPr>
      </w:pPr>
      <w:r w:rsidRPr="00E34129">
        <w:rPr>
          <w:rFonts w:ascii="Times New Roman" w:hAnsi="Times New Roman" w:cs="Times New Roman"/>
          <w:b/>
          <w:sz w:val="24"/>
          <w:szCs w:val="24"/>
          <w:lang w:val="en-GB"/>
        </w:rPr>
        <w:lastRenderedPageBreak/>
        <w:t>Appendix III</w:t>
      </w:r>
    </w:p>
    <w:p w14:paraId="5CCD1588" w14:textId="77777777" w:rsidR="00194315" w:rsidRPr="00E34129" w:rsidRDefault="00194315" w:rsidP="00194315">
      <w:pPr>
        <w:jc w:val="center"/>
        <w:rPr>
          <w:rFonts w:ascii="Times New Roman" w:hAnsi="Times New Roman" w:cs="Times New Roman"/>
          <w:b/>
          <w:sz w:val="24"/>
          <w:szCs w:val="24"/>
          <w:lang w:val="en-GB"/>
        </w:rPr>
      </w:pPr>
      <w:r w:rsidRPr="00E34129">
        <w:rPr>
          <w:rFonts w:ascii="Times New Roman" w:hAnsi="Times New Roman" w:cs="Times New Roman"/>
          <w:b/>
          <w:sz w:val="24"/>
          <w:szCs w:val="24"/>
          <w:lang w:val="en-GB"/>
        </w:rPr>
        <w:t xml:space="preserve">Thematic Issues </w:t>
      </w:r>
      <w:r w:rsidR="0035009F" w:rsidRPr="00E34129">
        <w:rPr>
          <w:rFonts w:ascii="Times New Roman" w:hAnsi="Times New Roman" w:cs="Times New Roman"/>
          <w:b/>
          <w:sz w:val="24"/>
          <w:szCs w:val="24"/>
          <w:lang w:val="en-GB"/>
        </w:rPr>
        <w:t>and Extract from</w:t>
      </w:r>
      <w:r w:rsidRPr="00E34129">
        <w:rPr>
          <w:rFonts w:ascii="Times New Roman" w:hAnsi="Times New Roman" w:cs="Times New Roman"/>
          <w:b/>
          <w:sz w:val="24"/>
          <w:szCs w:val="24"/>
          <w:lang w:val="en-GB"/>
        </w:rPr>
        <w:t xml:space="preserve"> Interview</w:t>
      </w:r>
    </w:p>
    <w:p w14:paraId="42BFECE1" w14:textId="77777777" w:rsidR="00103DE8" w:rsidRPr="00E34129" w:rsidRDefault="00194315" w:rsidP="00103DE8">
      <w:pPr>
        <w:jc w:val="both"/>
        <w:rPr>
          <w:rFonts w:ascii="Times New Roman" w:hAnsi="Times New Roman" w:cs="Times New Roman"/>
          <w:b/>
          <w:sz w:val="24"/>
          <w:szCs w:val="24"/>
          <w:lang w:val="en-GB"/>
        </w:rPr>
      </w:pPr>
      <w:r w:rsidRPr="00E34129">
        <w:rPr>
          <w:rFonts w:ascii="Times New Roman" w:hAnsi="Times New Roman" w:cs="Times New Roman"/>
          <w:sz w:val="24"/>
          <w:szCs w:val="24"/>
          <w:lang w:val="en-GB"/>
        </w:rPr>
        <w:tab/>
      </w:r>
      <w:r w:rsidR="00136C9B" w:rsidRPr="00E34129">
        <w:rPr>
          <w:rFonts w:ascii="Times New Roman" w:hAnsi="Times New Roman" w:cs="Times New Roman"/>
          <w:b/>
          <w:sz w:val="24"/>
          <w:szCs w:val="24"/>
          <w:lang w:val="en-GB"/>
        </w:rPr>
        <w:t xml:space="preserve">Session </w:t>
      </w:r>
      <w:r w:rsidR="00B610EF" w:rsidRPr="00E34129">
        <w:rPr>
          <w:rFonts w:ascii="Times New Roman" w:hAnsi="Times New Roman" w:cs="Times New Roman"/>
          <w:b/>
          <w:sz w:val="24"/>
          <w:szCs w:val="24"/>
          <w:lang w:val="en-GB"/>
        </w:rPr>
        <w:t>A</w:t>
      </w:r>
    </w:p>
    <w:p w14:paraId="57EF51D9" w14:textId="77777777" w:rsidR="00103DE8" w:rsidRPr="00E34129" w:rsidRDefault="00103DE8" w:rsidP="00194315">
      <w:pPr>
        <w:spacing w:line="480" w:lineRule="auto"/>
        <w:jc w:val="both"/>
        <w:rPr>
          <w:rFonts w:ascii="Times New Roman" w:hAnsi="Times New Roman" w:cs="Times New Roman"/>
          <w:sz w:val="24"/>
          <w:szCs w:val="24"/>
          <w:lang w:val="en-GB"/>
        </w:rPr>
      </w:pPr>
      <w:r w:rsidRPr="00E34129">
        <w:rPr>
          <w:rFonts w:ascii="Times New Roman" w:hAnsi="Times New Roman" w:cs="Times New Roman"/>
          <w:sz w:val="24"/>
          <w:szCs w:val="24"/>
          <w:lang w:val="en-GB"/>
        </w:rPr>
        <w:tab/>
        <w:t xml:space="preserve">Based on the transcript you provided, there are several key issues and concerns that </w:t>
      </w:r>
      <w:r w:rsidRPr="00E34129">
        <w:rPr>
          <w:rFonts w:ascii="Times New Roman" w:hAnsi="Times New Roman" w:cs="Times New Roman"/>
          <w:sz w:val="24"/>
          <w:szCs w:val="24"/>
          <w:lang w:val="en-GB"/>
        </w:rPr>
        <w:tab/>
        <w:t>emerge:</w:t>
      </w:r>
    </w:p>
    <w:p w14:paraId="1323D112" w14:textId="77777777" w:rsidR="00103DE8" w:rsidRPr="00E34129"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E34129">
        <w:rPr>
          <w:rFonts w:ascii="Times New Roman" w:hAnsi="Times New Roman" w:cs="Times New Roman"/>
          <w:b/>
          <w:sz w:val="24"/>
          <w:szCs w:val="24"/>
          <w:lang w:val="en-GB"/>
        </w:rPr>
        <w:t>Financial Mismanagement:</w:t>
      </w:r>
      <w:r w:rsidRPr="00E34129">
        <w:rPr>
          <w:rFonts w:ascii="Times New Roman" w:hAnsi="Times New Roman" w:cs="Times New Roman"/>
          <w:sz w:val="24"/>
          <w:szCs w:val="24"/>
          <w:lang w:val="en-GB"/>
        </w:rPr>
        <w:t xml:space="preserve"> The interviewee alleges financial mismanagement within the Nigeria Baptist Convention, specifically regarding the allocation and use of funds for mission work in the UK. There are accusations of funds not being used for their intended purposes and potential embezzlement.</w:t>
      </w:r>
    </w:p>
    <w:p w14:paraId="60184DD8" w14:textId="77777777" w:rsidR="00103DE8" w:rsidRPr="00E34129"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E34129">
        <w:rPr>
          <w:rFonts w:ascii="Times New Roman" w:hAnsi="Times New Roman" w:cs="Times New Roman"/>
          <w:b/>
          <w:sz w:val="24"/>
          <w:szCs w:val="24"/>
          <w:lang w:val="en-GB"/>
        </w:rPr>
        <w:t xml:space="preserve">Lack of Transparency: </w:t>
      </w:r>
      <w:r w:rsidRPr="00E34129">
        <w:rPr>
          <w:rFonts w:ascii="Times New Roman" w:hAnsi="Times New Roman" w:cs="Times New Roman"/>
          <w:sz w:val="24"/>
          <w:szCs w:val="24"/>
          <w:lang w:val="en-GB"/>
        </w:rPr>
        <w:t>The interviewee expresses dissatisfaction with the lack of transparency and accountability in the Convention's financial dealings. This lack of transparency appears to be a significant source of frustration.</w:t>
      </w:r>
    </w:p>
    <w:p w14:paraId="1F6F3B0D" w14:textId="77777777" w:rsidR="00103DE8" w:rsidRPr="00E34129"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E34129">
        <w:rPr>
          <w:rFonts w:ascii="Times New Roman" w:hAnsi="Times New Roman" w:cs="Times New Roman"/>
          <w:b/>
          <w:sz w:val="24"/>
          <w:szCs w:val="24"/>
          <w:lang w:val="en-GB"/>
        </w:rPr>
        <w:t>Leadership and Decision-making:</w:t>
      </w:r>
      <w:r w:rsidRPr="00E34129">
        <w:rPr>
          <w:rFonts w:ascii="Times New Roman" w:hAnsi="Times New Roman" w:cs="Times New Roman"/>
          <w:sz w:val="24"/>
          <w:szCs w:val="24"/>
          <w:lang w:val="en-GB"/>
        </w:rPr>
        <w:t xml:space="preserve"> The interviewee criticizes the leadership of the Convention, particularly in relation to the selection and management of pastors in the UK. There are concerns about decision-making processes, appointments, and the effectiveness of the current leadership.</w:t>
      </w:r>
    </w:p>
    <w:p w14:paraId="09392490" w14:textId="76F30A75" w:rsidR="00103DE8" w:rsidRPr="00060197"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E34129">
        <w:rPr>
          <w:rFonts w:ascii="Times New Roman" w:hAnsi="Times New Roman" w:cs="Times New Roman"/>
          <w:b/>
          <w:sz w:val="24"/>
          <w:szCs w:val="24"/>
          <w:lang w:val="en-GB"/>
        </w:rPr>
        <w:t>Effectiveness of Mission Strategies:</w:t>
      </w:r>
      <w:r w:rsidRPr="00E34129">
        <w:rPr>
          <w:rFonts w:ascii="Times New Roman" w:hAnsi="Times New Roman" w:cs="Times New Roman"/>
          <w:sz w:val="24"/>
          <w:szCs w:val="24"/>
          <w:lang w:val="en-GB"/>
        </w:rPr>
        <w:t xml:space="preserve"> The interviewee questions the effectiveness of the strategies employed by the Convention for church planting and growth in the UK. There's </w:t>
      </w:r>
      <w:r w:rsidR="007D17B8" w:rsidRPr="007D17B8">
        <w:rPr>
          <w:rFonts w:ascii="Times New Roman" w:hAnsi="Times New Roman" w:cs="Times New Roman"/>
          <w:sz w:val="24"/>
          <w:szCs w:val="24"/>
          <w:lang w:val="en-GB"/>
        </w:rPr>
        <w:t>scepticism</w:t>
      </w:r>
      <w:r w:rsidRPr="00060197">
        <w:rPr>
          <w:rFonts w:ascii="Times New Roman" w:hAnsi="Times New Roman" w:cs="Times New Roman"/>
          <w:sz w:val="24"/>
          <w:szCs w:val="24"/>
          <w:lang w:val="en-GB"/>
        </w:rPr>
        <w:t xml:space="preserve"> about the success of bringing pastors from Nigeria and the perceived preference for pastors from Nigeria over locally established ones.</w:t>
      </w:r>
    </w:p>
    <w:p w14:paraId="703C5CAF" w14:textId="77777777" w:rsidR="00103DE8" w:rsidRPr="00060197" w:rsidRDefault="00103DE8" w:rsidP="00194315">
      <w:pPr>
        <w:pStyle w:val="ListParagraph"/>
        <w:spacing w:line="480" w:lineRule="auto"/>
        <w:jc w:val="both"/>
        <w:rPr>
          <w:rFonts w:ascii="Times New Roman" w:hAnsi="Times New Roman" w:cs="Times New Roman"/>
          <w:sz w:val="24"/>
          <w:szCs w:val="24"/>
          <w:lang w:val="en-GB"/>
        </w:rPr>
      </w:pPr>
    </w:p>
    <w:p w14:paraId="56BCA480" w14:textId="77777777" w:rsidR="00103DE8" w:rsidRPr="00060197"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lastRenderedPageBreak/>
        <w:t>Division and Discontent:</w:t>
      </w:r>
      <w:r w:rsidRPr="00060197">
        <w:rPr>
          <w:rFonts w:ascii="Times New Roman" w:hAnsi="Times New Roman" w:cs="Times New Roman"/>
          <w:sz w:val="24"/>
          <w:szCs w:val="24"/>
          <w:lang w:val="en-GB"/>
        </w:rPr>
        <w:t xml:space="preserve"> The interviewee suggests that these issues have caused division and discontent within the Convention, leading to a lack of cooperation from pastors towards initiatives related to the Convention.</w:t>
      </w:r>
    </w:p>
    <w:p w14:paraId="1DFFB751" w14:textId="77777777" w:rsidR="00103DE8" w:rsidRPr="00060197"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Suggestions for Improvement:</w:t>
      </w:r>
      <w:r w:rsidRPr="00060197">
        <w:rPr>
          <w:rFonts w:ascii="Times New Roman" w:hAnsi="Times New Roman" w:cs="Times New Roman"/>
          <w:sz w:val="24"/>
          <w:szCs w:val="24"/>
          <w:lang w:val="en-GB"/>
        </w:rPr>
        <w:t xml:space="preserve"> The interviewee provides recommendations for improvement, such as greater involvement of local pastors, a re-evaluation of financial practices, and a more transparent and accountable approach to mission work,</w:t>
      </w:r>
    </w:p>
    <w:p w14:paraId="762858B8" w14:textId="77777777" w:rsidR="00103DE8" w:rsidRPr="00060197" w:rsidRDefault="00103DE8" w:rsidP="00194315">
      <w:pPr>
        <w:pStyle w:val="ListParagraph"/>
        <w:numPr>
          <w:ilvl w:val="0"/>
          <w:numId w:val="46"/>
        </w:num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Concerns about Pastoral Placements:</w:t>
      </w:r>
      <w:r w:rsidRPr="00060197">
        <w:rPr>
          <w:rFonts w:ascii="Times New Roman" w:hAnsi="Times New Roman" w:cs="Times New Roman"/>
          <w:sz w:val="24"/>
          <w:szCs w:val="24"/>
          <w:lang w:val="en-GB"/>
        </w:rPr>
        <w:t xml:space="preserve"> The interviewee raises concerns about the process of appointing pastors, especially in the context of the UK. There's a specific mention of an individual (</w:t>
      </w:r>
      <w:proofErr w:type="spellStart"/>
      <w:r w:rsidRPr="00060197">
        <w:rPr>
          <w:rFonts w:ascii="Times New Roman" w:hAnsi="Times New Roman" w:cs="Times New Roman"/>
          <w:sz w:val="24"/>
          <w:szCs w:val="24"/>
          <w:lang w:val="en-GB"/>
        </w:rPr>
        <w:t>Jenfa</w:t>
      </w:r>
      <w:proofErr w:type="spellEnd"/>
      <w:r w:rsidRPr="00060197">
        <w:rPr>
          <w:rFonts w:ascii="Times New Roman" w:hAnsi="Times New Roman" w:cs="Times New Roman"/>
          <w:sz w:val="24"/>
          <w:szCs w:val="24"/>
          <w:lang w:val="en-GB"/>
        </w:rPr>
        <w:t>) and the perceived inadequacy of his understanding of the culture and dynamics of the UK.</w:t>
      </w:r>
    </w:p>
    <w:p w14:paraId="04E070D3" w14:textId="273A9919" w:rsidR="00EF2DEA" w:rsidRPr="00060197" w:rsidRDefault="00103DE8" w:rsidP="00B34BCE">
      <w:pPr>
        <w:pStyle w:val="ListParagraph"/>
        <w:numPr>
          <w:ilvl w:val="0"/>
          <w:numId w:val="46"/>
        </w:num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Impact of COVID-19:</w:t>
      </w:r>
      <w:r w:rsidRPr="00060197">
        <w:rPr>
          <w:rFonts w:ascii="Times New Roman" w:hAnsi="Times New Roman" w:cs="Times New Roman"/>
          <w:sz w:val="24"/>
          <w:szCs w:val="24"/>
          <w:lang w:val="en-GB"/>
        </w:rPr>
        <w:t xml:space="preserve"> The interviewee is asked about the impact of the COVID-19 pandemic on the mission work. However, they ex</w:t>
      </w:r>
      <w:r w:rsidR="00B34BCE">
        <w:rPr>
          <w:rFonts w:ascii="Times New Roman" w:hAnsi="Times New Roman" w:cs="Times New Roman"/>
          <w:sz w:val="24"/>
          <w:szCs w:val="24"/>
          <w:lang w:val="en-GB"/>
        </w:rPr>
        <w:t xml:space="preserve">press reluctance to answer this </w:t>
      </w:r>
      <w:r w:rsidRPr="00060197">
        <w:rPr>
          <w:rFonts w:ascii="Times New Roman" w:hAnsi="Times New Roman" w:cs="Times New Roman"/>
          <w:sz w:val="24"/>
          <w:szCs w:val="24"/>
          <w:lang w:val="en-GB"/>
        </w:rPr>
        <w:t>question, citing a lack of cooperation from other pastors.</w:t>
      </w:r>
      <w:r w:rsidR="00824654" w:rsidRPr="00060197">
        <w:rPr>
          <w:rFonts w:ascii="Times New Roman" w:hAnsi="Times New Roman" w:cs="Times New Roman"/>
          <w:sz w:val="24"/>
          <w:szCs w:val="24"/>
          <w:lang w:val="en-GB"/>
        </w:rPr>
        <w:t xml:space="preserve"> </w:t>
      </w:r>
      <w:r w:rsidR="00B34BCE">
        <w:rPr>
          <w:rFonts w:ascii="Times New Roman" w:hAnsi="Times New Roman" w:cs="Times New Roman"/>
          <w:sz w:val="24"/>
          <w:szCs w:val="24"/>
          <w:lang w:val="en-GB"/>
        </w:rPr>
        <w:t xml:space="preserve">Overall, the interview </w:t>
      </w:r>
      <w:r w:rsidRPr="00060197">
        <w:rPr>
          <w:rFonts w:ascii="Times New Roman" w:hAnsi="Times New Roman" w:cs="Times New Roman"/>
          <w:sz w:val="24"/>
          <w:szCs w:val="24"/>
          <w:lang w:val="en-GB"/>
        </w:rPr>
        <w:t xml:space="preserve">highlights deep-seated concerns about the management, </w:t>
      </w:r>
      <w:r w:rsidR="00B34BCE">
        <w:rPr>
          <w:rFonts w:ascii="Times New Roman" w:hAnsi="Times New Roman" w:cs="Times New Roman"/>
          <w:sz w:val="24"/>
          <w:szCs w:val="24"/>
          <w:lang w:val="en-GB"/>
        </w:rPr>
        <w:t xml:space="preserve">transparency, and </w:t>
      </w:r>
      <w:r w:rsidRPr="00060197">
        <w:rPr>
          <w:rFonts w:ascii="Times New Roman" w:hAnsi="Times New Roman" w:cs="Times New Roman"/>
          <w:sz w:val="24"/>
          <w:szCs w:val="24"/>
          <w:lang w:val="en-GB"/>
        </w:rPr>
        <w:t>effectiveness of the Nigeria Baptist Convention's mission work, particularly in the UK. It also underscores the importance of revisiting strategies and practices to ensure that mission efforts align with the intended goals and values of the Convention.</w:t>
      </w:r>
    </w:p>
    <w:p w14:paraId="31550A5F" w14:textId="77777777" w:rsidR="00103DE8" w:rsidRPr="00060197" w:rsidRDefault="00103DE8" w:rsidP="00194315">
      <w:pPr>
        <w:spacing w:line="480" w:lineRule="auto"/>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ab/>
      </w:r>
      <w:r w:rsidR="00B610EF" w:rsidRPr="00060197">
        <w:rPr>
          <w:rFonts w:ascii="Times New Roman" w:hAnsi="Times New Roman" w:cs="Times New Roman"/>
          <w:b/>
          <w:sz w:val="24"/>
          <w:szCs w:val="24"/>
          <w:lang w:val="en-GB"/>
        </w:rPr>
        <w:t>Session B</w:t>
      </w:r>
    </w:p>
    <w:p w14:paraId="267BAF70" w14:textId="77777777" w:rsidR="00103DE8" w:rsidRPr="00060197" w:rsidRDefault="00103DE8"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 xml:space="preserve">Based on the provided interview transcript, there are several notable points and issues </w:t>
      </w:r>
      <w:r w:rsidRPr="00060197">
        <w:rPr>
          <w:rFonts w:ascii="Times New Roman" w:hAnsi="Times New Roman" w:cs="Times New Roman"/>
          <w:sz w:val="24"/>
          <w:szCs w:val="24"/>
          <w:lang w:val="en-GB"/>
        </w:rPr>
        <w:tab/>
        <w:t>that emerge:</w:t>
      </w:r>
    </w:p>
    <w:p w14:paraId="720615C1"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Mission Focus and Priorities:</w:t>
      </w:r>
      <w:r w:rsidRPr="00060197">
        <w:rPr>
          <w:rFonts w:ascii="Times New Roman" w:hAnsi="Times New Roman" w:cs="Times New Roman"/>
          <w:sz w:val="24"/>
          <w:szCs w:val="24"/>
          <w:lang w:val="en-GB"/>
        </w:rPr>
        <w:t xml:space="preserve"> The interviewee emphasizes the importance of Nigeria as the primary mission field for the Nigeria Baptist Convention (NBC). After Nigeria, the focus extends to West Africa, Africa as a whole, and then potentially other parts of </w:t>
      </w:r>
      <w:r w:rsidRPr="00060197">
        <w:rPr>
          <w:rFonts w:ascii="Times New Roman" w:hAnsi="Times New Roman" w:cs="Times New Roman"/>
          <w:sz w:val="24"/>
          <w:szCs w:val="24"/>
          <w:lang w:val="en-GB"/>
        </w:rPr>
        <w:lastRenderedPageBreak/>
        <w:t>the world. The NBC believes that by getting it right in Nigeria, they can have a broader impact.</w:t>
      </w:r>
    </w:p>
    <w:p w14:paraId="6E7D848C"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Mission Work in the UK:</w:t>
      </w:r>
      <w:r w:rsidRPr="00060197">
        <w:rPr>
          <w:rFonts w:ascii="Times New Roman" w:hAnsi="Times New Roman" w:cs="Times New Roman"/>
          <w:sz w:val="24"/>
          <w:szCs w:val="24"/>
          <w:lang w:val="en-GB"/>
        </w:rPr>
        <w:t xml:space="preserve"> The NBC has been involved in mission work in the United Kingdom for approximately 13 years, starting around the time when leadership transitioned from Baba </w:t>
      </w:r>
      <w:proofErr w:type="spellStart"/>
      <w:r w:rsidRPr="00060197">
        <w:rPr>
          <w:rFonts w:ascii="Times New Roman" w:hAnsi="Times New Roman" w:cs="Times New Roman"/>
          <w:sz w:val="24"/>
          <w:szCs w:val="24"/>
          <w:lang w:val="en-GB"/>
        </w:rPr>
        <w:t>Ishola</w:t>
      </w:r>
      <w:proofErr w:type="spellEnd"/>
      <w:r w:rsidRPr="00060197">
        <w:rPr>
          <w:rFonts w:ascii="Times New Roman" w:hAnsi="Times New Roman" w:cs="Times New Roman"/>
          <w:sz w:val="24"/>
          <w:szCs w:val="24"/>
          <w:lang w:val="en-GB"/>
        </w:rPr>
        <w:t xml:space="preserve"> to Baba </w:t>
      </w:r>
      <w:proofErr w:type="spellStart"/>
      <w:r w:rsidRPr="00060197">
        <w:rPr>
          <w:rFonts w:ascii="Times New Roman" w:hAnsi="Times New Roman" w:cs="Times New Roman"/>
          <w:sz w:val="24"/>
          <w:szCs w:val="24"/>
          <w:lang w:val="en-GB"/>
        </w:rPr>
        <w:t>Ayokunle</w:t>
      </w:r>
      <w:proofErr w:type="spellEnd"/>
      <w:r w:rsidRPr="00060197">
        <w:rPr>
          <w:rFonts w:ascii="Times New Roman" w:hAnsi="Times New Roman" w:cs="Times New Roman"/>
          <w:sz w:val="24"/>
          <w:szCs w:val="24"/>
          <w:lang w:val="en-GB"/>
        </w:rPr>
        <w:t>.</w:t>
      </w:r>
    </w:p>
    <w:p w14:paraId="6052DD61"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Funding for UK Mission Work</w:t>
      </w:r>
      <w:r w:rsidRPr="00060197">
        <w:rPr>
          <w:rFonts w:ascii="Times New Roman" w:hAnsi="Times New Roman" w:cs="Times New Roman"/>
          <w:sz w:val="24"/>
          <w:szCs w:val="24"/>
          <w:lang w:val="en-GB"/>
        </w:rPr>
        <w:t>: Initially, the NBC funded the UK mission work through a portion of their resources (referred to as the "20% of 20%"). However, for the last four years, there have been unresolved issues that have led to a halt in financial support for the UK mission.</w:t>
      </w:r>
    </w:p>
    <w:p w14:paraId="6603A914"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Challenges in UK Mission Work:</w:t>
      </w:r>
      <w:r w:rsidRPr="00060197">
        <w:rPr>
          <w:rFonts w:ascii="Times New Roman" w:hAnsi="Times New Roman" w:cs="Times New Roman"/>
          <w:sz w:val="24"/>
          <w:szCs w:val="24"/>
          <w:lang w:val="en-GB"/>
        </w:rPr>
        <w:t xml:space="preserve"> Due to the lack of financial support, the missionary in the UK has faced challenges in terms of survival and has not been able to provide progress reports.</w:t>
      </w:r>
    </w:p>
    <w:p w14:paraId="357A521D"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Monitoring and Feedback Mechanisms:</w:t>
      </w:r>
      <w:r w:rsidRPr="00060197">
        <w:rPr>
          <w:rFonts w:ascii="Times New Roman" w:hAnsi="Times New Roman" w:cs="Times New Roman"/>
          <w:sz w:val="24"/>
          <w:szCs w:val="24"/>
          <w:lang w:val="en-GB"/>
        </w:rPr>
        <w:t xml:space="preserve"> There is currently no established system for monitoring and obtaining feedback on the progress of the mission work in the UK.</w:t>
      </w:r>
    </w:p>
    <w:p w14:paraId="30ACE0F4"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Impact of COVID-19 on Mission Activities:</w:t>
      </w:r>
      <w:r w:rsidRPr="00060197">
        <w:rPr>
          <w:rFonts w:ascii="Times New Roman" w:hAnsi="Times New Roman" w:cs="Times New Roman"/>
          <w:sz w:val="24"/>
          <w:szCs w:val="24"/>
          <w:lang w:val="en-GB"/>
        </w:rPr>
        <w:t xml:space="preserve"> During the COVID-19 pandemic, the NBC did not have an official relationship with the missionary in the UK, as they had already ceased financial support.</w:t>
      </w:r>
    </w:p>
    <w:p w14:paraId="733EAFE1"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Potential for Leveraging Baptist Members in Europe and America:</w:t>
      </w:r>
      <w:r w:rsidRPr="00060197">
        <w:rPr>
          <w:rFonts w:ascii="Times New Roman" w:hAnsi="Times New Roman" w:cs="Times New Roman"/>
          <w:sz w:val="24"/>
          <w:szCs w:val="24"/>
          <w:lang w:val="en-GB"/>
        </w:rPr>
        <w:t xml:space="preserve"> There is a suggestion to explore collaboration with Baptist members, particularly health professionals, who are relocating to Europe and America. This could involve working with various health fellowships to identify members interested in mission activities.</w:t>
      </w:r>
    </w:p>
    <w:p w14:paraId="46EE3044"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Suggested Approach for Future Mission Work: </w:t>
      </w:r>
      <w:r w:rsidRPr="00060197">
        <w:rPr>
          <w:rFonts w:ascii="Times New Roman" w:hAnsi="Times New Roman" w:cs="Times New Roman"/>
          <w:sz w:val="24"/>
          <w:szCs w:val="24"/>
          <w:lang w:val="en-GB"/>
        </w:rPr>
        <w:t xml:space="preserve">The interviewee suggests identifying Nigerian Baptists who are already in other countries, have their own jobs, and are </w:t>
      </w:r>
      <w:r w:rsidRPr="00060197">
        <w:rPr>
          <w:rFonts w:ascii="Times New Roman" w:hAnsi="Times New Roman" w:cs="Times New Roman"/>
          <w:sz w:val="24"/>
          <w:szCs w:val="24"/>
          <w:lang w:val="en-GB"/>
        </w:rPr>
        <w:lastRenderedPageBreak/>
        <w:t>committed to mission, evangelism, and discipleship. This approach would involve providing logistical support rather than financial support for salaries and accommodation.</w:t>
      </w:r>
    </w:p>
    <w:p w14:paraId="3ABE7F57" w14:textId="77777777" w:rsidR="00103DE8" w:rsidRPr="00060197" w:rsidRDefault="00103DE8" w:rsidP="00194315">
      <w:pPr>
        <w:pStyle w:val="ListParagraph"/>
        <w:numPr>
          <w:ilvl w:val="0"/>
          <w:numId w:val="47"/>
        </w:num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Resource Limitations:</w:t>
      </w:r>
      <w:r w:rsidRPr="00060197">
        <w:rPr>
          <w:rFonts w:ascii="Times New Roman" w:hAnsi="Times New Roman" w:cs="Times New Roman"/>
          <w:sz w:val="24"/>
          <w:szCs w:val="24"/>
          <w:lang w:val="en-GB"/>
        </w:rPr>
        <w:t xml:space="preserve"> The interviewee acknowledges that the NBC has limited resources and must be strategic in how they allocate funding for mission work.</w:t>
      </w:r>
    </w:p>
    <w:p w14:paraId="3927EFE4" w14:textId="77777777" w:rsidR="00103DE8" w:rsidRPr="00060197" w:rsidRDefault="00103DE8" w:rsidP="00194315">
      <w:pPr>
        <w:pStyle w:val="ListParagraph"/>
        <w:numPr>
          <w:ilvl w:val="0"/>
          <w:numId w:val="47"/>
        </w:numPr>
        <w:spacing w:line="480" w:lineRule="auto"/>
        <w:rPr>
          <w:rFonts w:ascii="Times New Roman" w:hAnsi="Times New Roman" w:cs="Times New Roman"/>
          <w:sz w:val="24"/>
          <w:szCs w:val="24"/>
          <w:lang w:val="en-GB"/>
        </w:rPr>
      </w:pPr>
      <w:r w:rsidRPr="00B34BCE">
        <w:rPr>
          <w:rFonts w:ascii="Times New Roman" w:hAnsi="Times New Roman" w:cs="Times New Roman"/>
          <w:b/>
          <w:sz w:val="24"/>
          <w:szCs w:val="24"/>
          <w:lang w:val="en-GB"/>
        </w:rPr>
        <w:t>Openness to Collaboration:</w:t>
      </w:r>
      <w:r w:rsidRPr="00060197">
        <w:rPr>
          <w:rFonts w:ascii="Times New Roman" w:hAnsi="Times New Roman" w:cs="Times New Roman"/>
          <w:sz w:val="24"/>
          <w:szCs w:val="24"/>
          <w:lang w:val="en-GB"/>
        </w:rPr>
        <w:t xml:space="preserve"> The interviewee expresses the NBC's openness to collaboration with members already on the ground in mission fields, but emphasizes that the initiative should ideally come from those members.</w:t>
      </w:r>
      <w:r w:rsidR="00194315"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 xml:space="preserve">In summary, the interview highlights the challenges and limitations faced by the NBC </w:t>
      </w:r>
      <w:r w:rsidRPr="00060197">
        <w:rPr>
          <w:rFonts w:ascii="Times New Roman" w:hAnsi="Times New Roman" w:cs="Times New Roman"/>
          <w:sz w:val="24"/>
          <w:szCs w:val="24"/>
          <w:lang w:val="en-GB"/>
        </w:rPr>
        <w:tab/>
      </w:r>
      <w:r w:rsidR="00194315" w:rsidRPr="00060197">
        <w:rPr>
          <w:rFonts w:ascii="Times New Roman" w:hAnsi="Times New Roman" w:cs="Times New Roman"/>
          <w:sz w:val="24"/>
          <w:szCs w:val="24"/>
          <w:lang w:val="en-GB"/>
        </w:rPr>
        <w:t xml:space="preserve">in </w:t>
      </w:r>
      <w:r w:rsidRPr="00060197">
        <w:rPr>
          <w:rFonts w:ascii="Times New Roman" w:hAnsi="Times New Roman" w:cs="Times New Roman"/>
          <w:sz w:val="24"/>
          <w:szCs w:val="24"/>
          <w:lang w:val="en-GB"/>
        </w:rPr>
        <w:t>conducting mission work, particularly in the UK. It also underscores the need for strategic planning, resource allocation, and potential collaboration with Baptist members already in mission fields.</w:t>
      </w:r>
    </w:p>
    <w:p w14:paraId="4C2ADC03" w14:textId="77777777" w:rsidR="00103DE8" w:rsidRPr="00060197" w:rsidRDefault="00103DE8" w:rsidP="00194315">
      <w:pPr>
        <w:pStyle w:val="Heading2"/>
        <w:spacing w:line="480" w:lineRule="auto"/>
        <w:rPr>
          <w:rFonts w:ascii="Times New Roman" w:hAnsi="Times New Roman" w:cs="Times New Roman"/>
          <w:b/>
          <w:color w:val="auto"/>
          <w:sz w:val="24"/>
          <w:szCs w:val="24"/>
          <w:lang w:val="en-GB"/>
        </w:rPr>
      </w:pPr>
      <w:r w:rsidRPr="00060197">
        <w:rPr>
          <w:rFonts w:ascii="Times New Roman" w:hAnsi="Times New Roman" w:cs="Times New Roman"/>
          <w:sz w:val="24"/>
          <w:szCs w:val="24"/>
          <w:lang w:val="en-GB"/>
        </w:rPr>
        <w:tab/>
      </w:r>
      <w:r w:rsidR="00B610EF" w:rsidRPr="00060197">
        <w:rPr>
          <w:rFonts w:ascii="Times New Roman" w:hAnsi="Times New Roman" w:cs="Times New Roman"/>
          <w:b/>
          <w:color w:val="auto"/>
          <w:sz w:val="24"/>
          <w:szCs w:val="24"/>
          <w:lang w:val="en-GB"/>
        </w:rPr>
        <w:t>Session C</w:t>
      </w:r>
    </w:p>
    <w:p w14:paraId="2347454B" w14:textId="77777777" w:rsidR="00103DE8" w:rsidRPr="00060197" w:rsidRDefault="00103DE8" w:rsidP="00194315">
      <w:pPr>
        <w:pStyle w:val="Heading2"/>
        <w:spacing w:line="480" w:lineRule="auto"/>
        <w:rPr>
          <w:rFonts w:ascii="Times New Roman" w:eastAsia="Times New Roman" w:hAnsi="Times New Roman" w:cs="Times New Roman"/>
          <w:color w:val="auto"/>
          <w:sz w:val="24"/>
          <w:szCs w:val="24"/>
          <w:lang w:val="en-GB" w:eastAsia="en-GB"/>
        </w:rPr>
      </w:pPr>
      <w:r w:rsidRPr="00060197">
        <w:rPr>
          <w:rFonts w:ascii="Times New Roman" w:eastAsia="Times New Roman" w:hAnsi="Times New Roman" w:cs="Times New Roman"/>
          <w:color w:val="auto"/>
          <w:sz w:val="24"/>
          <w:szCs w:val="24"/>
          <w:lang w:val="en-GB" w:eastAsia="en-GB"/>
        </w:rPr>
        <w:tab/>
        <w:t>This interview touches on several thematic issues, which I'll break down for you:</w:t>
      </w:r>
    </w:p>
    <w:p w14:paraId="003A1ECC" w14:textId="77777777" w:rsidR="00103DE8" w:rsidRPr="00060197" w:rsidRDefault="007F22B7" w:rsidP="00194315">
      <w:pPr>
        <w:spacing w:line="480" w:lineRule="auto"/>
        <w:rPr>
          <w:rFonts w:ascii="Times New Roman" w:eastAsia="Times New Roman" w:hAnsi="Times New Roman" w:cs="Times New Roman"/>
          <w:sz w:val="24"/>
          <w:szCs w:val="24"/>
          <w:lang w:val="en-GB" w:eastAsia="en-GB"/>
        </w:rPr>
      </w:pPr>
      <w:r w:rsidRPr="00060197">
        <w:rPr>
          <w:rFonts w:ascii="Times New Roman" w:hAnsi="Times New Roman" w:cs="Times New Roman"/>
          <w:sz w:val="24"/>
          <w:szCs w:val="24"/>
          <w:lang w:val="en-GB" w:eastAsia="en-GB"/>
        </w:rPr>
        <w:t xml:space="preserve">       1.</w:t>
      </w:r>
      <w:r w:rsidRPr="00060197">
        <w:rPr>
          <w:rFonts w:ascii="Times New Roman" w:hAnsi="Times New Roman" w:cs="Times New Roman"/>
          <w:b/>
          <w:sz w:val="24"/>
          <w:szCs w:val="24"/>
          <w:lang w:val="en-GB" w:eastAsia="en-GB"/>
        </w:rPr>
        <w:tab/>
      </w:r>
      <w:r w:rsidR="00103DE8" w:rsidRPr="00060197">
        <w:rPr>
          <w:rFonts w:ascii="Times New Roman" w:hAnsi="Times New Roman" w:cs="Times New Roman"/>
          <w:b/>
          <w:sz w:val="24"/>
          <w:szCs w:val="24"/>
          <w:lang w:val="en-GB" w:eastAsia="en-GB"/>
        </w:rPr>
        <w:t xml:space="preserve">Religious Identity and Ministry Background: </w:t>
      </w:r>
      <w:r w:rsidR="00103DE8" w:rsidRPr="00060197">
        <w:rPr>
          <w:rFonts w:ascii="Times New Roman" w:eastAsia="Times New Roman" w:hAnsi="Times New Roman" w:cs="Times New Roman"/>
          <w:sz w:val="24"/>
          <w:szCs w:val="24"/>
          <w:lang w:val="en-GB" w:eastAsia="en-GB"/>
        </w:rPr>
        <w:t xml:space="preserve">The interviewee, Rev. </w:t>
      </w:r>
      <w:proofErr w:type="spellStart"/>
      <w:r w:rsidR="00103DE8" w:rsidRPr="00060197">
        <w:rPr>
          <w:rFonts w:ascii="Times New Roman" w:eastAsia="Times New Roman" w:hAnsi="Times New Roman" w:cs="Times New Roman"/>
          <w:sz w:val="24"/>
          <w:szCs w:val="24"/>
          <w:lang w:val="en-GB" w:eastAsia="en-GB"/>
        </w:rPr>
        <w:t>Damilola</w:t>
      </w:r>
      <w:proofErr w:type="spellEnd"/>
      <w:r w:rsidR="00103DE8" w:rsidRPr="00060197">
        <w:rPr>
          <w:rFonts w:ascii="Times New Roman" w:eastAsia="Times New Roman" w:hAnsi="Times New Roman" w:cs="Times New Roman"/>
          <w:sz w:val="24"/>
          <w:szCs w:val="24"/>
          <w:lang w:val="en-GB" w:eastAsia="en-GB"/>
        </w:rPr>
        <w:t xml:space="preserve"> </w:t>
      </w:r>
      <w:r w:rsidR="00103DE8" w:rsidRPr="00060197">
        <w:rPr>
          <w:rFonts w:ascii="Times New Roman" w:eastAsia="Times New Roman" w:hAnsi="Times New Roman" w:cs="Times New Roman"/>
          <w:sz w:val="24"/>
          <w:szCs w:val="24"/>
          <w:lang w:val="en-GB" w:eastAsia="en-GB"/>
        </w:rPr>
        <w:tab/>
        <w:t xml:space="preserve">Abraham, identifies as an ordained Baptist minister from the Nigeria Baptist </w:t>
      </w:r>
      <w:r w:rsidR="00103DE8" w:rsidRPr="00060197">
        <w:rPr>
          <w:rFonts w:ascii="Times New Roman" w:eastAsia="Times New Roman" w:hAnsi="Times New Roman" w:cs="Times New Roman"/>
          <w:sz w:val="24"/>
          <w:szCs w:val="24"/>
          <w:lang w:val="en-GB" w:eastAsia="en-GB"/>
        </w:rPr>
        <w:tab/>
        <w:t xml:space="preserve">Convention. He provides details about his educational background, including </w:t>
      </w:r>
      <w:r w:rsidR="00103DE8" w:rsidRPr="00060197">
        <w:rPr>
          <w:rFonts w:ascii="Times New Roman" w:eastAsia="Times New Roman" w:hAnsi="Times New Roman" w:cs="Times New Roman"/>
          <w:sz w:val="24"/>
          <w:szCs w:val="24"/>
          <w:lang w:val="en-GB" w:eastAsia="en-GB"/>
        </w:rPr>
        <w:tab/>
        <w:t xml:space="preserve">graduating from the Nigeria Baptist Theological Seminary and pursuing further </w:t>
      </w:r>
      <w:r w:rsidR="00103DE8" w:rsidRPr="00060197">
        <w:rPr>
          <w:rFonts w:ascii="Times New Roman" w:eastAsia="Times New Roman" w:hAnsi="Times New Roman" w:cs="Times New Roman"/>
          <w:sz w:val="24"/>
          <w:szCs w:val="24"/>
          <w:lang w:val="en-GB" w:eastAsia="en-GB"/>
        </w:rPr>
        <w:tab/>
        <w:t>studies in the UK.</w:t>
      </w:r>
    </w:p>
    <w:p w14:paraId="50BC35B3" w14:textId="77777777" w:rsidR="00103DE8" w:rsidRPr="00060197" w:rsidRDefault="00006F67" w:rsidP="00194315">
      <w:pPr>
        <w:spacing w:line="480" w:lineRule="auto"/>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w:t>
      </w:r>
      <w:r w:rsidR="007F22B7" w:rsidRPr="00B34BCE">
        <w:rPr>
          <w:rFonts w:ascii="Times New Roman" w:eastAsia="Times New Roman" w:hAnsi="Times New Roman" w:cs="Times New Roman"/>
          <w:b/>
          <w:sz w:val="24"/>
          <w:szCs w:val="24"/>
          <w:lang w:val="en-GB" w:eastAsia="en-GB"/>
        </w:rPr>
        <w:t>2</w:t>
      </w:r>
      <w:r w:rsidR="007F22B7" w:rsidRPr="00060197">
        <w:rPr>
          <w:rFonts w:ascii="Times New Roman" w:eastAsia="Times New Roman" w:hAnsi="Times New Roman" w:cs="Times New Roman"/>
          <w:sz w:val="24"/>
          <w:szCs w:val="24"/>
          <w:lang w:val="en-GB" w:eastAsia="en-GB"/>
        </w:rPr>
        <w:t>.</w:t>
      </w:r>
      <w:r w:rsidR="007F22B7" w:rsidRPr="00060197">
        <w:rPr>
          <w:rFonts w:ascii="Times New Roman" w:eastAsia="Times New Roman" w:hAnsi="Times New Roman" w:cs="Times New Roman"/>
          <w:sz w:val="24"/>
          <w:szCs w:val="24"/>
          <w:lang w:val="en-GB" w:eastAsia="en-GB"/>
        </w:rPr>
        <w:tab/>
      </w:r>
      <w:r w:rsidR="00103DE8" w:rsidRPr="00060197">
        <w:rPr>
          <w:rFonts w:ascii="Times New Roman" w:eastAsia="Times New Roman" w:hAnsi="Times New Roman" w:cs="Times New Roman"/>
          <w:b/>
          <w:sz w:val="24"/>
          <w:szCs w:val="24"/>
          <w:lang w:val="en-GB" w:eastAsia="en-GB"/>
        </w:rPr>
        <w:t>Cultural Adaptation and Challenges:</w:t>
      </w:r>
      <w:r w:rsidR="00103DE8" w:rsidRPr="00060197">
        <w:rPr>
          <w:rFonts w:ascii="Times New Roman" w:eastAsia="Times New Roman" w:hAnsi="Times New Roman" w:cs="Times New Roman"/>
          <w:sz w:val="24"/>
          <w:szCs w:val="24"/>
          <w:lang w:val="en-GB" w:eastAsia="en-GB"/>
        </w:rPr>
        <w:t xml:space="preserve"> Rev. Abraham discusses his experience of </w:t>
      </w:r>
      <w:r w:rsidR="00103DE8" w:rsidRPr="00060197">
        <w:rPr>
          <w:rFonts w:ascii="Times New Roman" w:eastAsia="Times New Roman" w:hAnsi="Times New Roman" w:cs="Times New Roman"/>
          <w:sz w:val="24"/>
          <w:szCs w:val="24"/>
          <w:lang w:val="en-GB" w:eastAsia="en-GB"/>
        </w:rPr>
        <w:tab/>
        <w:t xml:space="preserve">cultural shock after relocating to the UK. He mentions the differences in worship </w:t>
      </w:r>
      <w:r w:rsidR="00103DE8" w:rsidRPr="00060197">
        <w:rPr>
          <w:rFonts w:ascii="Times New Roman" w:eastAsia="Times New Roman" w:hAnsi="Times New Roman" w:cs="Times New Roman"/>
          <w:sz w:val="24"/>
          <w:szCs w:val="24"/>
          <w:lang w:val="en-GB" w:eastAsia="en-GB"/>
        </w:rPr>
        <w:lastRenderedPageBreak/>
        <w:tab/>
        <w:t xml:space="preserve">styles between Nigerian and Western churches, which created challenges in attracting </w:t>
      </w:r>
      <w:r w:rsidR="00103DE8" w:rsidRPr="00060197">
        <w:rPr>
          <w:rFonts w:ascii="Times New Roman" w:eastAsia="Times New Roman" w:hAnsi="Times New Roman" w:cs="Times New Roman"/>
          <w:sz w:val="24"/>
          <w:szCs w:val="24"/>
          <w:lang w:val="en-GB" w:eastAsia="en-GB"/>
        </w:rPr>
        <w:tab/>
        <w:t>local attendees.</w:t>
      </w:r>
    </w:p>
    <w:p w14:paraId="5F64F9B4" w14:textId="77777777" w:rsidR="00103DE8" w:rsidRPr="00060197" w:rsidRDefault="00006F67" w:rsidP="00194315">
      <w:pPr>
        <w:spacing w:line="480" w:lineRule="auto"/>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w:t>
      </w:r>
      <w:r w:rsidRPr="00B34BCE">
        <w:rPr>
          <w:rFonts w:ascii="Times New Roman" w:eastAsia="Times New Roman" w:hAnsi="Times New Roman" w:cs="Times New Roman"/>
          <w:b/>
          <w:sz w:val="24"/>
          <w:szCs w:val="24"/>
          <w:lang w:val="en-GB" w:eastAsia="en-GB"/>
        </w:rPr>
        <w:t>3.</w:t>
      </w:r>
      <w:r w:rsidRPr="00B34BCE">
        <w:rPr>
          <w:rFonts w:ascii="Times New Roman" w:eastAsia="Times New Roman" w:hAnsi="Times New Roman" w:cs="Times New Roman"/>
          <w:b/>
          <w:sz w:val="24"/>
          <w:szCs w:val="24"/>
          <w:lang w:val="en-GB" w:eastAsia="en-GB"/>
        </w:rPr>
        <w:tab/>
      </w:r>
      <w:r w:rsidR="00103DE8" w:rsidRPr="00060197">
        <w:rPr>
          <w:rFonts w:ascii="Times New Roman" w:eastAsia="Times New Roman" w:hAnsi="Times New Roman" w:cs="Times New Roman"/>
          <w:b/>
          <w:sz w:val="24"/>
          <w:szCs w:val="24"/>
          <w:lang w:val="en-GB" w:eastAsia="en-GB"/>
        </w:rPr>
        <w:t>Mission Work in the UK:</w:t>
      </w:r>
      <w:r w:rsidR="00103DE8" w:rsidRPr="00060197">
        <w:rPr>
          <w:rFonts w:ascii="Times New Roman" w:eastAsia="Times New Roman" w:hAnsi="Times New Roman" w:cs="Times New Roman"/>
          <w:sz w:val="24"/>
          <w:szCs w:val="24"/>
          <w:lang w:val="en-GB" w:eastAsia="en-GB"/>
        </w:rPr>
        <w:t xml:space="preserve"> The interviewee talks about his pastoral work in the UK, </w:t>
      </w:r>
      <w:r w:rsidR="00103DE8" w:rsidRPr="00060197">
        <w:rPr>
          <w:rFonts w:ascii="Times New Roman" w:eastAsia="Times New Roman" w:hAnsi="Times New Roman" w:cs="Times New Roman"/>
          <w:sz w:val="24"/>
          <w:szCs w:val="24"/>
          <w:lang w:val="en-GB" w:eastAsia="en-GB"/>
        </w:rPr>
        <w:tab/>
        <w:t xml:space="preserve">mentioning his roles in churches in Liverpool and London. He discusses the </w:t>
      </w:r>
      <w:r w:rsidR="00103DE8" w:rsidRPr="00060197">
        <w:rPr>
          <w:rFonts w:ascii="Times New Roman" w:eastAsia="Times New Roman" w:hAnsi="Times New Roman" w:cs="Times New Roman"/>
          <w:sz w:val="24"/>
          <w:szCs w:val="24"/>
          <w:lang w:val="en-GB" w:eastAsia="en-GB"/>
        </w:rPr>
        <w:tab/>
        <w:t xml:space="preserve">difficulties in reaching out to the local population due to cultural differences and the </w:t>
      </w:r>
      <w:r w:rsidR="00103DE8" w:rsidRPr="00060197">
        <w:rPr>
          <w:rFonts w:ascii="Times New Roman" w:eastAsia="Times New Roman" w:hAnsi="Times New Roman" w:cs="Times New Roman"/>
          <w:sz w:val="24"/>
          <w:szCs w:val="24"/>
          <w:lang w:val="en-GB" w:eastAsia="en-GB"/>
        </w:rPr>
        <w:tab/>
        <w:t>need for more context-specific mission strategies.</w:t>
      </w:r>
    </w:p>
    <w:p w14:paraId="3FCC6946" w14:textId="77777777" w:rsidR="00103DE8" w:rsidRPr="00060197" w:rsidRDefault="00006F67" w:rsidP="00194315">
      <w:pPr>
        <w:spacing w:line="480" w:lineRule="auto"/>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w:t>
      </w:r>
      <w:r w:rsidRPr="00B34BCE">
        <w:rPr>
          <w:rFonts w:ascii="Times New Roman" w:eastAsia="Times New Roman" w:hAnsi="Times New Roman" w:cs="Times New Roman"/>
          <w:b/>
          <w:sz w:val="24"/>
          <w:szCs w:val="24"/>
          <w:lang w:val="en-GB" w:eastAsia="en-GB"/>
        </w:rPr>
        <w:t>4.</w:t>
      </w:r>
      <w:r w:rsidRPr="00060197">
        <w:rPr>
          <w:rFonts w:ascii="Times New Roman" w:eastAsia="Times New Roman" w:hAnsi="Times New Roman" w:cs="Times New Roman"/>
          <w:b/>
          <w:sz w:val="24"/>
          <w:szCs w:val="24"/>
          <w:lang w:val="en-GB" w:eastAsia="en-GB"/>
        </w:rPr>
        <w:tab/>
      </w:r>
      <w:r w:rsidR="00103DE8" w:rsidRPr="00060197">
        <w:rPr>
          <w:rFonts w:ascii="Times New Roman" w:eastAsia="Times New Roman" w:hAnsi="Times New Roman" w:cs="Times New Roman"/>
          <w:b/>
          <w:sz w:val="24"/>
          <w:szCs w:val="24"/>
          <w:lang w:val="en-GB" w:eastAsia="en-GB"/>
        </w:rPr>
        <w:t>Diaspora Mission vs Reverse Mission:</w:t>
      </w:r>
      <w:r w:rsidR="00103DE8" w:rsidRPr="00060197">
        <w:rPr>
          <w:rFonts w:ascii="Times New Roman" w:eastAsia="Times New Roman" w:hAnsi="Times New Roman" w:cs="Times New Roman"/>
          <w:sz w:val="24"/>
          <w:szCs w:val="24"/>
          <w:lang w:val="en-GB" w:eastAsia="en-GB"/>
        </w:rPr>
        <w:t xml:space="preserve"> Rev. Abraham reflects on the composition of </w:t>
      </w:r>
      <w:r w:rsidR="00103DE8" w:rsidRPr="00060197">
        <w:rPr>
          <w:rFonts w:ascii="Times New Roman" w:eastAsia="Times New Roman" w:hAnsi="Times New Roman" w:cs="Times New Roman"/>
          <w:sz w:val="24"/>
          <w:szCs w:val="24"/>
          <w:lang w:val="en-GB" w:eastAsia="en-GB"/>
        </w:rPr>
        <w:tab/>
        <w:t xml:space="preserve">church membership, stating that the churches he is familiar with primarily consist of </w:t>
      </w:r>
      <w:r w:rsidR="00103DE8" w:rsidRPr="00060197">
        <w:rPr>
          <w:rFonts w:ascii="Times New Roman" w:eastAsia="Times New Roman" w:hAnsi="Times New Roman" w:cs="Times New Roman"/>
          <w:sz w:val="24"/>
          <w:szCs w:val="24"/>
          <w:lang w:val="en-GB" w:eastAsia="en-GB"/>
        </w:rPr>
        <w:tab/>
        <w:t>the African diaspora. He notes the challenges in effectively engaging with non-</w:t>
      </w:r>
      <w:r w:rsidR="00103DE8" w:rsidRPr="00060197">
        <w:rPr>
          <w:rFonts w:ascii="Times New Roman" w:eastAsia="Times New Roman" w:hAnsi="Times New Roman" w:cs="Times New Roman"/>
          <w:sz w:val="24"/>
          <w:szCs w:val="24"/>
          <w:lang w:val="en-GB" w:eastAsia="en-GB"/>
        </w:rPr>
        <w:tab/>
        <w:t>Nigerian and non-African individuals.</w:t>
      </w:r>
    </w:p>
    <w:p w14:paraId="1FEF7813" w14:textId="77777777" w:rsidR="00103DE8" w:rsidRPr="00060197" w:rsidRDefault="00006F67" w:rsidP="00194315">
      <w:pPr>
        <w:spacing w:line="480" w:lineRule="auto"/>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w:t>
      </w:r>
      <w:r w:rsidRPr="00B34BCE">
        <w:rPr>
          <w:rFonts w:ascii="Times New Roman" w:eastAsia="Times New Roman" w:hAnsi="Times New Roman" w:cs="Times New Roman"/>
          <w:b/>
          <w:sz w:val="24"/>
          <w:szCs w:val="24"/>
          <w:lang w:val="en-GB" w:eastAsia="en-GB"/>
        </w:rPr>
        <w:t>5.</w:t>
      </w:r>
      <w:r w:rsidRPr="00060197">
        <w:rPr>
          <w:rFonts w:ascii="Times New Roman" w:eastAsia="Times New Roman" w:hAnsi="Times New Roman" w:cs="Times New Roman"/>
          <w:sz w:val="24"/>
          <w:szCs w:val="24"/>
          <w:lang w:val="en-GB" w:eastAsia="en-GB"/>
        </w:rPr>
        <w:tab/>
      </w:r>
      <w:r w:rsidR="00103DE8" w:rsidRPr="00060197">
        <w:rPr>
          <w:rFonts w:ascii="Times New Roman" w:eastAsia="Times New Roman" w:hAnsi="Times New Roman" w:cs="Times New Roman"/>
          <w:b/>
          <w:sz w:val="24"/>
          <w:szCs w:val="24"/>
          <w:lang w:val="en-GB" w:eastAsia="en-GB"/>
        </w:rPr>
        <w:t>Connection with Nigeria Baptist Convention:</w:t>
      </w:r>
      <w:r w:rsidR="00103DE8" w:rsidRPr="00060197">
        <w:rPr>
          <w:rFonts w:ascii="Times New Roman" w:eastAsia="Times New Roman" w:hAnsi="Times New Roman" w:cs="Times New Roman"/>
          <w:sz w:val="24"/>
          <w:szCs w:val="24"/>
          <w:lang w:val="en-GB" w:eastAsia="en-GB"/>
        </w:rPr>
        <w:t xml:space="preserve"> The interviewee highlights that most </w:t>
      </w:r>
      <w:r w:rsidR="00103DE8" w:rsidRPr="00060197">
        <w:rPr>
          <w:rFonts w:ascii="Times New Roman" w:eastAsia="Times New Roman" w:hAnsi="Times New Roman" w:cs="Times New Roman"/>
          <w:sz w:val="24"/>
          <w:szCs w:val="24"/>
          <w:lang w:val="en-GB" w:eastAsia="en-GB"/>
        </w:rPr>
        <w:tab/>
        <w:t xml:space="preserve">of the mission work in the UK is carried out independently, rather than being directly </w:t>
      </w:r>
      <w:r w:rsidR="00103DE8" w:rsidRPr="00060197">
        <w:rPr>
          <w:rFonts w:ascii="Times New Roman" w:eastAsia="Times New Roman" w:hAnsi="Times New Roman" w:cs="Times New Roman"/>
          <w:sz w:val="24"/>
          <w:szCs w:val="24"/>
          <w:lang w:val="en-GB" w:eastAsia="en-GB"/>
        </w:rPr>
        <w:tab/>
        <w:t xml:space="preserve">connected to the Nigerian Baptist Convention. He mentions one church that started </w:t>
      </w:r>
      <w:r w:rsidR="00103DE8" w:rsidRPr="00060197">
        <w:rPr>
          <w:rFonts w:ascii="Times New Roman" w:eastAsia="Times New Roman" w:hAnsi="Times New Roman" w:cs="Times New Roman"/>
          <w:sz w:val="24"/>
          <w:szCs w:val="24"/>
          <w:lang w:val="en-GB" w:eastAsia="en-GB"/>
        </w:rPr>
        <w:tab/>
        <w:t>with convention support but suggests that it may not be ongoing.</w:t>
      </w:r>
    </w:p>
    <w:p w14:paraId="40DE3BFB" w14:textId="77777777" w:rsidR="00103DE8" w:rsidRPr="00060197" w:rsidRDefault="00006F67" w:rsidP="00194315">
      <w:pPr>
        <w:spacing w:line="480" w:lineRule="auto"/>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w:t>
      </w:r>
      <w:r w:rsidRPr="00B34BCE">
        <w:rPr>
          <w:rFonts w:ascii="Times New Roman" w:eastAsia="Times New Roman" w:hAnsi="Times New Roman" w:cs="Times New Roman"/>
          <w:b/>
          <w:sz w:val="24"/>
          <w:szCs w:val="24"/>
          <w:lang w:val="en-GB" w:eastAsia="en-GB"/>
        </w:rPr>
        <w:t>6.</w:t>
      </w:r>
      <w:r w:rsidRPr="00060197">
        <w:rPr>
          <w:rFonts w:ascii="Times New Roman" w:eastAsia="Times New Roman" w:hAnsi="Times New Roman" w:cs="Times New Roman"/>
          <w:sz w:val="24"/>
          <w:szCs w:val="24"/>
          <w:lang w:val="en-GB" w:eastAsia="en-GB"/>
        </w:rPr>
        <w:tab/>
      </w:r>
      <w:r w:rsidR="00103DE8" w:rsidRPr="00060197">
        <w:rPr>
          <w:rFonts w:ascii="Times New Roman" w:eastAsia="Times New Roman" w:hAnsi="Times New Roman" w:cs="Times New Roman"/>
          <w:b/>
          <w:sz w:val="24"/>
          <w:szCs w:val="24"/>
          <w:lang w:val="en-GB" w:eastAsia="en-GB"/>
        </w:rPr>
        <w:t>Impact of COVID-19 on Church Activities:</w:t>
      </w:r>
      <w:r w:rsidR="00103DE8" w:rsidRPr="00060197">
        <w:rPr>
          <w:rFonts w:ascii="Times New Roman" w:eastAsia="Times New Roman" w:hAnsi="Times New Roman" w:cs="Times New Roman"/>
          <w:sz w:val="24"/>
          <w:szCs w:val="24"/>
          <w:lang w:val="en-GB" w:eastAsia="en-GB"/>
        </w:rPr>
        <w:t xml:space="preserve"> Rev. Abraham discusses the challenges </w:t>
      </w:r>
      <w:r w:rsidR="00103DE8" w:rsidRPr="00060197">
        <w:rPr>
          <w:rFonts w:ascii="Times New Roman" w:eastAsia="Times New Roman" w:hAnsi="Times New Roman" w:cs="Times New Roman"/>
          <w:sz w:val="24"/>
          <w:szCs w:val="24"/>
          <w:lang w:val="en-GB" w:eastAsia="en-GB"/>
        </w:rPr>
        <w:tab/>
        <w:t xml:space="preserve">faced by churches during the COVID-19 pandemic, emphasizing the shift to online </w:t>
      </w:r>
      <w:r w:rsidR="00103DE8" w:rsidRPr="00060197">
        <w:rPr>
          <w:rFonts w:ascii="Times New Roman" w:eastAsia="Times New Roman" w:hAnsi="Times New Roman" w:cs="Times New Roman"/>
          <w:sz w:val="24"/>
          <w:szCs w:val="24"/>
          <w:lang w:val="en-GB" w:eastAsia="en-GB"/>
        </w:rPr>
        <w:tab/>
        <w:t>services and the financial impact on church finances.</w:t>
      </w:r>
    </w:p>
    <w:p w14:paraId="28AFE62D" w14:textId="77777777" w:rsidR="00103DE8" w:rsidRPr="00060197" w:rsidRDefault="00006F67" w:rsidP="00194315">
      <w:pPr>
        <w:spacing w:line="480" w:lineRule="auto"/>
        <w:rPr>
          <w:rFonts w:ascii="Times New Roman" w:hAnsi="Times New Roman" w:cs="Times New Roman"/>
          <w:b/>
          <w:kern w:val="2"/>
          <w:sz w:val="24"/>
          <w:szCs w:val="24"/>
          <w:lang w:val="en-GB" w:eastAsia="en-GB"/>
          <w14:ligatures w14:val="standardContextual"/>
        </w:rPr>
      </w:pPr>
      <w:r w:rsidRPr="00B34BCE">
        <w:rPr>
          <w:rFonts w:ascii="Times New Roman" w:eastAsia="Times New Roman" w:hAnsi="Times New Roman" w:cs="Times New Roman"/>
          <w:b/>
          <w:sz w:val="24"/>
          <w:szCs w:val="24"/>
          <w:lang w:val="en-GB" w:eastAsia="en-GB"/>
        </w:rPr>
        <w:t xml:space="preserve">       7.</w:t>
      </w:r>
      <w:r w:rsidRPr="00060197">
        <w:rPr>
          <w:rFonts w:ascii="Times New Roman" w:eastAsia="Times New Roman" w:hAnsi="Times New Roman" w:cs="Times New Roman"/>
          <w:sz w:val="24"/>
          <w:szCs w:val="24"/>
          <w:lang w:val="en-GB" w:eastAsia="en-GB"/>
        </w:rPr>
        <w:tab/>
      </w:r>
      <w:r w:rsidR="00103DE8" w:rsidRPr="00060197">
        <w:rPr>
          <w:rFonts w:ascii="Times New Roman" w:eastAsia="Times New Roman" w:hAnsi="Times New Roman" w:cs="Times New Roman"/>
          <w:b/>
          <w:sz w:val="24"/>
          <w:szCs w:val="24"/>
          <w:lang w:val="en-GB" w:eastAsia="en-GB"/>
        </w:rPr>
        <w:t>Lessons Learned from COVID-19:</w:t>
      </w:r>
      <w:r w:rsidR="00103DE8" w:rsidRPr="00060197">
        <w:rPr>
          <w:rFonts w:ascii="Times New Roman" w:eastAsia="Times New Roman" w:hAnsi="Times New Roman" w:cs="Times New Roman"/>
          <w:sz w:val="24"/>
          <w:szCs w:val="24"/>
          <w:lang w:val="en-GB" w:eastAsia="en-GB"/>
        </w:rPr>
        <w:t xml:space="preserve"> The interviewee emphasizes the importance of </w:t>
      </w:r>
      <w:r w:rsidR="00103DE8" w:rsidRPr="00060197">
        <w:rPr>
          <w:rFonts w:ascii="Times New Roman" w:eastAsia="Times New Roman" w:hAnsi="Times New Roman" w:cs="Times New Roman"/>
          <w:sz w:val="24"/>
          <w:szCs w:val="24"/>
          <w:lang w:val="en-GB" w:eastAsia="en-GB"/>
        </w:rPr>
        <w:tab/>
        <w:t xml:space="preserve">flexibility in how churches operate, suggesting that traditional methods of gathering </w:t>
      </w:r>
      <w:r w:rsidR="00103DE8" w:rsidRPr="00060197">
        <w:rPr>
          <w:rFonts w:ascii="Times New Roman" w:eastAsia="Times New Roman" w:hAnsi="Times New Roman" w:cs="Times New Roman"/>
          <w:sz w:val="24"/>
          <w:szCs w:val="24"/>
          <w:lang w:val="en-GB" w:eastAsia="en-GB"/>
        </w:rPr>
        <w:tab/>
        <w:t xml:space="preserve">may need to be re-evaluated. He also underscores the need for churches to be </w:t>
      </w:r>
      <w:r w:rsidR="00103DE8" w:rsidRPr="00060197">
        <w:rPr>
          <w:rFonts w:ascii="Times New Roman" w:eastAsia="Times New Roman" w:hAnsi="Times New Roman" w:cs="Times New Roman"/>
          <w:sz w:val="24"/>
          <w:szCs w:val="24"/>
          <w:lang w:val="en-GB" w:eastAsia="en-GB"/>
        </w:rPr>
        <w:tab/>
        <w:t>prepared to respond effectively to crises.</w:t>
      </w:r>
    </w:p>
    <w:p w14:paraId="7F1E0597" w14:textId="77777777" w:rsidR="004A4A73" w:rsidRPr="00060197" w:rsidRDefault="00103DE8" w:rsidP="00194315">
      <w:pPr>
        <w:spacing w:line="480" w:lineRule="auto"/>
        <w:jc w:val="both"/>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lastRenderedPageBreak/>
        <w:tab/>
        <w:t xml:space="preserve">Overall, this interview provides insight into the experiences and challenges faced by a </w:t>
      </w:r>
      <w:r w:rsidRPr="00060197">
        <w:rPr>
          <w:rFonts w:ascii="Times New Roman" w:eastAsia="Times New Roman" w:hAnsi="Times New Roman" w:cs="Times New Roman"/>
          <w:sz w:val="24"/>
          <w:szCs w:val="24"/>
          <w:lang w:val="en-GB" w:eastAsia="en-GB"/>
        </w:rPr>
        <w:tab/>
        <w:t xml:space="preserve">Nigerian Baptist pastor working in the UK, particularly in the context of cultural </w:t>
      </w:r>
      <w:r w:rsidRPr="00060197">
        <w:rPr>
          <w:rFonts w:ascii="Times New Roman" w:eastAsia="Times New Roman" w:hAnsi="Times New Roman" w:cs="Times New Roman"/>
          <w:sz w:val="24"/>
          <w:szCs w:val="24"/>
          <w:lang w:val="en-GB" w:eastAsia="en-GB"/>
        </w:rPr>
        <w:tab/>
        <w:t xml:space="preserve">adaptation, missionary work, and the impact of the COVID-19 pandemic on church </w:t>
      </w:r>
      <w:r w:rsidRPr="00060197">
        <w:rPr>
          <w:rFonts w:ascii="Times New Roman" w:eastAsia="Times New Roman" w:hAnsi="Times New Roman" w:cs="Times New Roman"/>
          <w:sz w:val="24"/>
          <w:szCs w:val="24"/>
          <w:lang w:val="en-GB" w:eastAsia="en-GB"/>
        </w:rPr>
        <w:tab/>
        <w:t xml:space="preserve">activities. It also touches on the relationship between Nigerian Baptist pastors in the </w:t>
      </w:r>
      <w:r w:rsidRPr="00060197">
        <w:rPr>
          <w:rFonts w:ascii="Times New Roman" w:eastAsia="Times New Roman" w:hAnsi="Times New Roman" w:cs="Times New Roman"/>
          <w:sz w:val="24"/>
          <w:szCs w:val="24"/>
          <w:lang w:val="en-GB" w:eastAsia="en-GB"/>
        </w:rPr>
        <w:tab/>
        <w:t>UK and the Nigerian Baptist Convention.</w:t>
      </w:r>
    </w:p>
    <w:p w14:paraId="3DC9695E"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eastAsia="Times New Roman" w:hAnsi="Times New Roman" w:cs="Times New Roman"/>
          <w:sz w:val="24"/>
          <w:szCs w:val="24"/>
          <w:lang w:val="en-GB" w:eastAsia="en-GB"/>
        </w:rPr>
        <w:tab/>
      </w:r>
      <w:r w:rsidR="00136C9B" w:rsidRPr="00060197">
        <w:rPr>
          <w:rFonts w:ascii="Times New Roman" w:hAnsi="Times New Roman" w:cs="Times New Roman"/>
          <w:b/>
          <w:sz w:val="24"/>
          <w:szCs w:val="24"/>
          <w:lang w:val="en-GB"/>
        </w:rPr>
        <w:t>Session 4</w:t>
      </w:r>
    </w:p>
    <w:p w14:paraId="72DC0A32"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 xml:space="preserve">This interview touches on several thematic issues: </w:t>
      </w:r>
    </w:p>
    <w:p w14:paraId="7E801234" w14:textId="77777777" w:rsidR="004A4A73" w:rsidRPr="00060197" w:rsidRDefault="00006F67" w:rsidP="00194315">
      <w:pPr>
        <w:spacing w:line="480" w:lineRule="auto"/>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1</w:t>
      </w:r>
      <w:r w:rsidRPr="00060197">
        <w:rPr>
          <w:rFonts w:ascii="Times New Roman" w:hAnsi="Times New Roman" w:cs="Times New Roman"/>
          <w:sz w:val="24"/>
          <w:szCs w:val="24"/>
          <w:lang w:val="en-GB"/>
        </w:rPr>
        <w:t>.</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Foreign Mission Work:</w:t>
      </w:r>
      <w:r w:rsidR="004A4A73" w:rsidRPr="00060197">
        <w:rPr>
          <w:rFonts w:ascii="Times New Roman" w:hAnsi="Times New Roman" w:cs="Times New Roman"/>
          <w:sz w:val="24"/>
          <w:szCs w:val="24"/>
          <w:lang w:val="en-GB"/>
        </w:rPr>
        <w:t xml:space="preserve"> The central theme revolves around the foreign mission work </w:t>
      </w:r>
      <w:r w:rsidR="004A4A73" w:rsidRPr="00060197">
        <w:rPr>
          <w:rFonts w:ascii="Times New Roman" w:hAnsi="Times New Roman" w:cs="Times New Roman"/>
          <w:sz w:val="24"/>
          <w:szCs w:val="24"/>
          <w:lang w:val="en-GB"/>
        </w:rPr>
        <w:tab/>
        <w:t xml:space="preserve">of the Nigerian Baptist Convention in the United Kingdom. The interviewee, Rev. </w:t>
      </w:r>
      <w:r w:rsidR="004A4A73" w:rsidRPr="00060197">
        <w:rPr>
          <w:rFonts w:ascii="Times New Roman" w:hAnsi="Times New Roman" w:cs="Times New Roman"/>
          <w:sz w:val="24"/>
          <w:szCs w:val="24"/>
          <w:lang w:val="en-GB"/>
        </w:rPr>
        <w:tab/>
        <w:t xml:space="preserve">Evangelist Peter </w:t>
      </w:r>
      <w:proofErr w:type="spellStart"/>
      <w:r w:rsidR="004A4A73" w:rsidRPr="00060197">
        <w:rPr>
          <w:rFonts w:ascii="Times New Roman" w:hAnsi="Times New Roman" w:cs="Times New Roman"/>
          <w:sz w:val="24"/>
          <w:szCs w:val="24"/>
          <w:lang w:val="en-GB"/>
        </w:rPr>
        <w:t>Olufela</w:t>
      </w:r>
      <w:proofErr w:type="spellEnd"/>
      <w:r w:rsidR="004A4A73" w:rsidRPr="00060197">
        <w:rPr>
          <w:rFonts w:ascii="Times New Roman" w:hAnsi="Times New Roman" w:cs="Times New Roman"/>
          <w:sz w:val="24"/>
          <w:szCs w:val="24"/>
          <w:lang w:val="en-GB"/>
        </w:rPr>
        <w:t xml:space="preserve"> </w:t>
      </w:r>
      <w:proofErr w:type="spellStart"/>
      <w:r w:rsidR="004A4A73" w:rsidRPr="00060197">
        <w:rPr>
          <w:rFonts w:ascii="Times New Roman" w:hAnsi="Times New Roman" w:cs="Times New Roman"/>
          <w:sz w:val="24"/>
          <w:szCs w:val="24"/>
          <w:lang w:val="en-GB"/>
        </w:rPr>
        <w:t>Ademosun</w:t>
      </w:r>
      <w:proofErr w:type="spellEnd"/>
      <w:r w:rsidR="004A4A73" w:rsidRPr="00060197">
        <w:rPr>
          <w:rFonts w:ascii="Times New Roman" w:hAnsi="Times New Roman" w:cs="Times New Roman"/>
          <w:sz w:val="24"/>
          <w:szCs w:val="24"/>
          <w:lang w:val="en-GB"/>
        </w:rPr>
        <w:t xml:space="preserve">, provides insights into his personal journey as a </w:t>
      </w:r>
      <w:r w:rsidR="004A4A73" w:rsidRPr="00060197">
        <w:rPr>
          <w:rFonts w:ascii="Times New Roman" w:hAnsi="Times New Roman" w:cs="Times New Roman"/>
          <w:sz w:val="24"/>
          <w:szCs w:val="24"/>
          <w:lang w:val="en-GB"/>
        </w:rPr>
        <w:tab/>
        <w:t xml:space="preserve">Baptist Minister, his mission </w:t>
      </w:r>
      <w:r w:rsidR="004A4A73" w:rsidRPr="00060197">
        <w:rPr>
          <w:rFonts w:ascii="Times New Roman" w:hAnsi="Times New Roman" w:cs="Times New Roman"/>
          <w:sz w:val="24"/>
          <w:szCs w:val="24"/>
          <w:lang w:val="en-GB"/>
        </w:rPr>
        <w:tab/>
        <w:t xml:space="preserve">work in the UK, and the challenges faced in </w:t>
      </w:r>
      <w:r w:rsidR="004A4A73" w:rsidRPr="00060197">
        <w:rPr>
          <w:rFonts w:ascii="Times New Roman" w:hAnsi="Times New Roman" w:cs="Times New Roman"/>
          <w:sz w:val="24"/>
          <w:szCs w:val="24"/>
          <w:lang w:val="en-GB"/>
        </w:rPr>
        <w:tab/>
        <w:t xml:space="preserve">establishing </w:t>
      </w:r>
      <w:r w:rsidR="007F22B7" w:rsidRPr="00060197">
        <w:rPr>
          <w:rFonts w:ascii="Times New Roman" w:hAnsi="Times New Roman" w:cs="Times New Roman"/>
          <w:sz w:val="24"/>
          <w:szCs w:val="24"/>
          <w:lang w:val="en-GB"/>
        </w:rPr>
        <w:tab/>
      </w:r>
      <w:r w:rsidR="004A4A73" w:rsidRPr="00060197">
        <w:rPr>
          <w:rFonts w:ascii="Times New Roman" w:hAnsi="Times New Roman" w:cs="Times New Roman"/>
          <w:sz w:val="24"/>
          <w:szCs w:val="24"/>
          <w:lang w:val="en-GB"/>
        </w:rPr>
        <w:t xml:space="preserve">and sustaining Baptist churches in a foreign country. </w:t>
      </w:r>
    </w:p>
    <w:p w14:paraId="1247406A"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2.</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Motivation and Purpose:</w:t>
      </w:r>
      <w:r w:rsidR="004A4A73" w:rsidRPr="00060197">
        <w:rPr>
          <w:rFonts w:ascii="Times New Roman" w:hAnsi="Times New Roman" w:cs="Times New Roman"/>
          <w:sz w:val="24"/>
          <w:szCs w:val="24"/>
          <w:lang w:val="en-GB"/>
        </w:rPr>
        <w:t xml:space="preserve"> The interviewee discusses the motivations behind his </w:t>
      </w:r>
      <w:r w:rsidR="004A4A73" w:rsidRPr="00060197">
        <w:rPr>
          <w:rFonts w:ascii="Times New Roman" w:hAnsi="Times New Roman" w:cs="Times New Roman"/>
          <w:sz w:val="24"/>
          <w:szCs w:val="24"/>
          <w:lang w:val="en-GB"/>
        </w:rPr>
        <w:tab/>
        <w:t xml:space="preserve">decision to move to the United Kingdom, highlighting the role of family and a sense of </w:t>
      </w:r>
      <w:r w:rsidR="004A4A73" w:rsidRPr="00060197">
        <w:rPr>
          <w:rFonts w:ascii="Times New Roman" w:hAnsi="Times New Roman" w:cs="Times New Roman"/>
          <w:sz w:val="24"/>
          <w:szCs w:val="24"/>
          <w:lang w:val="en-GB"/>
        </w:rPr>
        <w:tab/>
        <w:t xml:space="preserve">mission in reviving Baptist churches. He emphasizes that his move was not sponsored </w:t>
      </w:r>
      <w:r w:rsidR="004A4A73" w:rsidRPr="00060197">
        <w:rPr>
          <w:rFonts w:ascii="Times New Roman" w:hAnsi="Times New Roman" w:cs="Times New Roman"/>
          <w:sz w:val="24"/>
          <w:szCs w:val="24"/>
          <w:lang w:val="en-GB"/>
        </w:rPr>
        <w:tab/>
        <w:t xml:space="preserve">or initiated by the Nigerian Baptist Convention. </w:t>
      </w:r>
    </w:p>
    <w:p w14:paraId="527EEF29" w14:textId="77777777" w:rsidR="004A4A73" w:rsidRPr="00060197" w:rsidRDefault="00006F67" w:rsidP="00194315">
      <w:pPr>
        <w:spacing w:line="480" w:lineRule="auto"/>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3.</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Church Planting:</w:t>
      </w:r>
      <w:r w:rsidR="004A4A73" w:rsidRPr="00060197">
        <w:rPr>
          <w:rFonts w:ascii="Times New Roman" w:hAnsi="Times New Roman" w:cs="Times New Roman"/>
          <w:sz w:val="24"/>
          <w:szCs w:val="24"/>
          <w:lang w:val="en-GB"/>
        </w:rPr>
        <w:t xml:space="preserve"> </w:t>
      </w:r>
      <w:proofErr w:type="spellStart"/>
      <w:r w:rsidR="004A4A73" w:rsidRPr="00060197">
        <w:rPr>
          <w:rFonts w:ascii="Times New Roman" w:hAnsi="Times New Roman" w:cs="Times New Roman"/>
          <w:sz w:val="24"/>
          <w:szCs w:val="24"/>
          <w:lang w:val="en-GB"/>
        </w:rPr>
        <w:t>Ademosun</w:t>
      </w:r>
      <w:proofErr w:type="spellEnd"/>
      <w:r w:rsidR="004A4A73" w:rsidRPr="00060197">
        <w:rPr>
          <w:rFonts w:ascii="Times New Roman" w:hAnsi="Times New Roman" w:cs="Times New Roman"/>
          <w:sz w:val="24"/>
          <w:szCs w:val="24"/>
          <w:lang w:val="en-GB"/>
        </w:rPr>
        <w:t xml:space="preserve"> shares his experiences in church planting, both in </w:t>
      </w:r>
      <w:r w:rsidR="004A4A73" w:rsidRPr="00060197">
        <w:rPr>
          <w:rFonts w:ascii="Times New Roman" w:hAnsi="Times New Roman" w:cs="Times New Roman"/>
          <w:sz w:val="24"/>
          <w:szCs w:val="24"/>
          <w:lang w:val="en-GB"/>
        </w:rPr>
        <w:tab/>
        <w:t xml:space="preserve">Nigeria and in the UK. He details the various churches he has been involved in </w:t>
      </w:r>
      <w:r w:rsidR="004A4A73" w:rsidRPr="00060197">
        <w:rPr>
          <w:rFonts w:ascii="Times New Roman" w:hAnsi="Times New Roman" w:cs="Times New Roman"/>
          <w:sz w:val="24"/>
          <w:szCs w:val="24"/>
          <w:lang w:val="en-GB"/>
        </w:rPr>
        <w:tab/>
        <w:t xml:space="preserve">establishing, underlining his commitment to evangelism and mission work. </w:t>
      </w:r>
    </w:p>
    <w:p w14:paraId="6AA9CAC3" w14:textId="77777777" w:rsidR="004A4A73" w:rsidRPr="00060197" w:rsidRDefault="00006F67"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4.</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Evangelist Fellowship and Ministerial Association:</w:t>
      </w:r>
      <w:r w:rsidR="004A4A73" w:rsidRPr="00060197">
        <w:rPr>
          <w:rFonts w:ascii="Times New Roman" w:hAnsi="Times New Roman" w:cs="Times New Roman"/>
          <w:sz w:val="24"/>
          <w:szCs w:val="24"/>
          <w:lang w:val="en-GB"/>
        </w:rPr>
        <w:t xml:space="preserve"> The interviewee recounts the </w:t>
      </w:r>
      <w:r w:rsidR="004A4A73" w:rsidRPr="00060197">
        <w:rPr>
          <w:rFonts w:ascii="Times New Roman" w:hAnsi="Times New Roman" w:cs="Times New Roman"/>
          <w:sz w:val="24"/>
          <w:szCs w:val="24"/>
          <w:lang w:val="en-GB"/>
        </w:rPr>
        <w:tab/>
        <w:t xml:space="preserve">history of the </w:t>
      </w:r>
      <w:r w:rsidR="004A4A73" w:rsidRPr="00060197">
        <w:rPr>
          <w:rFonts w:ascii="Times New Roman" w:hAnsi="Times New Roman" w:cs="Times New Roman"/>
          <w:sz w:val="24"/>
          <w:szCs w:val="24"/>
          <w:lang w:val="en-GB"/>
        </w:rPr>
        <w:tab/>
        <w:t xml:space="preserve">Nigerian Baptist Evangelist Fellowship, shedding light on the </w:t>
      </w:r>
      <w:r w:rsidR="004A4A73" w:rsidRPr="00060197">
        <w:rPr>
          <w:rFonts w:ascii="Times New Roman" w:hAnsi="Times New Roman" w:cs="Times New Roman"/>
          <w:sz w:val="24"/>
          <w:szCs w:val="24"/>
          <w:lang w:val="en-GB"/>
        </w:rPr>
        <w:lastRenderedPageBreak/>
        <w:tab/>
        <w:t xml:space="preserve">challenges faced in its establishment and the significance of such fellowships in </w:t>
      </w:r>
      <w:r w:rsidR="004A4A73" w:rsidRPr="00060197">
        <w:rPr>
          <w:rFonts w:ascii="Times New Roman" w:hAnsi="Times New Roman" w:cs="Times New Roman"/>
          <w:sz w:val="24"/>
          <w:szCs w:val="24"/>
          <w:lang w:val="en-GB"/>
        </w:rPr>
        <w:tab/>
        <w:t xml:space="preserve">supporting evangelistic efforts.  </w:t>
      </w:r>
    </w:p>
    <w:p w14:paraId="0ED49700" w14:textId="77777777" w:rsidR="004A4A73" w:rsidRPr="00060197" w:rsidRDefault="00006F67"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5.</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Recognition and Support:</w:t>
      </w:r>
      <w:r w:rsidR="004A4A73" w:rsidRPr="00060197">
        <w:rPr>
          <w:rFonts w:ascii="Times New Roman" w:hAnsi="Times New Roman" w:cs="Times New Roman"/>
          <w:sz w:val="24"/>
          <w:szCs w:val="24"/>
          <w:lang w:val="en-GB"/>
        </w:rPr>
        <w:t xml:space="preserve"> </w:t>
      </w:r>
      <w:proofErr w:type="spellStart"/>
      <w:r w:rsidR="004A4A73" w:rsidRPr="00060197">
        <w:rPr>
          <w:rFonts w:ascii="Times New Roman" w:hAnsi="Times New Roman" w:cs="Times New Roman"/>
          <w:sz w:val="24"/>
          <w:szCs w:val="24"/>
          <w:lang w:val="en-GB"/>
        </w:rPr>
        <w:t>Ademosun</w:t>
      </w:r>
      <w:proofErr w:type="spellEnd"/>
      <w:r w:rsidR="004A4A73" w:rsidRPr="00060197">
        <w:rPr>
          <w:rFonts w:ascii="Times New Roman" w:hAnsi="Times New Roman" w:cs="Times New Roman"/>
          <w:sz w:val="24"/>
          <w:szCs w:val="24"/>
          <w:lang w:val="en-GB"/>
        </w:rPr>
        <w:t xml:space="preserve"> expresses frustration over the lack of </w:t>
      </w:r>
      <w:r w:rsidR="004A4A73" w:rsidRPr="00060197">
        <w:rPr>
          <w:rFonts w:ascii="Times New Roman" w:hAnsi="Times New Roman" w:cs="Times New Roman"/>
          <w:sz w:val="24"/>
          <w:szCs w:val="24"/>
          <w:lang w:val="en-GB"/>
        </w:rPr>
        <w:tab/>
        <w:t xml:space="preserve">recognition and support from the Nigerian Baptist Convention for his mission work in </w:t>
      </w:r>
      <w:r w:rsidR="004A4A73" w:rsidRPr="00060197">
        <w:rPr>
          <w:rFonts w:ascii="Times New Roman" w:hAnsi="Times New Roman" w:cs="Times New Roman"/>
          <w:sz w:val="24"/>
          <w:szCs w:val="24"/>
          <w:lang w:val="en-GB"/>
        </w:rPr>
        <w:tab/>
        <w:t xml:space="preserve">the UK. He points out that his ministry has been largely self-supported and </w:t>
      </w:r>
      <w:r w:rsidR="004A4A73" w:rsidRPr="00060197">
        <w:rPr>
          <w:rFonts w:ascii="Times New Roman" w:hAnsi="Times New Roman" w:cs="Times New Roman"/>
          <w:sz w:val="24"/>
          <w:szCs w:val="24"/>
          <w:lang w:val="en-GB"/>
        </w:rPr>
        <w:tab/>
        <w:t xml:space="preserve">emphasizes the need for greater cooperation and recognition from the convention. </w:t>
      </w:r>
    </w:p>
    <w:p w14:paraId="0CB18DA8"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6.</w:t>
      </w:r>
      <w:r w:rsidRPr="00060197">
        <w:rPr>
          <w:rFonts w:ascii="Times New Roman" w:hAnsi="Times New Roman" w:cs="Times New Roman"/>
          <w:sz w:val="24"/>
          <w:szCs w:val="24"/>
          <w:lang w:val="en-GB"/>
        </w:rPr>
        <w:t xml:space="preserve"> </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Leadership and Authority:</w:t>
      </w:r>
      <w:r w:rsidR="004A4A73" w:rsidRPr="00060197">
        <w:rPr>
          <w:rFonts w:ascii="Times New Roman" w:hAnsi="Times New Roman" w:cs="Times New Roman"/>
          <w:sz w:val="24"/>
          <w:szCs w:val="24"/>
          <w:lang w:val="en-GB"/>
        </w:rPr>
        <w:t xml:space="preserve"> The interviewee highlights instances where leadership </w:t>
      </w:r>
      <w:r w:rsidR="004A4A73" w:rsidRPr="00060197">
        <w:rPr>
          <w:rFonts w:ascii="Times New Roman" w:hAnsi="Times New Roman" w:cs="Times New Roman"/>
          <w:sz w:val="24"/>
          <w:szCs w:val="24"/>
          <w:lang w:val="en-GB"/>
        </w:rPr>
        <w:tab/>
        <w:t xml:space="preserve">dynamics and authority structures within the Baptist community have influenced the </w:t>
      </w:r>
      <w:r w:rsidR="004A4A73" w:rsidRPr="00060197">
        <w:rPr>
          <w:rFonts w:ascii="Times New Roman" w:hAnsi="Times New Roman" w:cs="Times New Roman"/>
          <w:sz w:val="24"/>
          <w:szCs w:val="24"/>
          <w:lang w:val="en-GB"/>
        </w:rPr>
        <w:tab/>
        <w:t xml:space="preserve">success and sustainability of mission work. This includes the role of key leaders, </w:t>
      </w:r>
      <w:r w:rsidR="004A4A73" w:rsidRPr="00060197">
        <w:rPr>
          <w:rFonts w:ascii="Times New Roman" w:hAnsi="Times New Roman" w:cs="Times New Roman"/>
          <w:sz w:val="24"/>
          <w:szCs w:val="24"/>
          <w:lang w:val="en-GB"/>
        </w:rPr>
        <w:tab/>
        <w:t xml:space="preserve">mentors, and the challenges faced by evangelists in gaining recognition. </w:t>
      </w:r>
    </w:p>
    <w:p w14:paraId="1294116B"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7.</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Cultural and Denominational Difference:</w:t>
      </w:r>
      <w:r w:rsidR="004A4A73" w:rsidRPr="00060197">
        <w:rPr>
          <w:rFonts w:ascii="Times New Roman" w:hAnsi="Times New Roman" w:cs="Times New Roman"/>
          <w:sz w:val="24"/>
          <w:szCs w:val="24"/>
          <w:lang w:val="en-GB"/>
        </w:rPr>
        <w:t xml:space="preserve"> The interviewee touches on cultural </w:t>
      </w:r>
      <w:r w:rsidR="004A4A73" w:rsidRPr="00060197">
        <w:rPr>
          <w:rFonts w:ascii="Times New Roman" w:hAnsi="Times New Roman" w:cs="Times New Roman"/>
          <w:sz w:val="24"/>
          <w:szCs w:val="24"/>
          <w:lang w:val="en-GB"/>
        </w:rPr>
        <w:tab/>
        <w:t xml:space="preserve">differences between Nigerian and UK Baptist practices, as well as denominational </w:t>
      </w:r>
      <w:r w:rsidR="004A4A73" w:rsidRPr="00060197">
        <w:rPr>
          <w:rFonts w:ascii="Times New Roman" w:hAnsi="Times New Roman" w:cs="Times New Roman"/>
          <w:sz w:val="24"/>
          <w:szCs w:val="24"/>
          <w:lang w:val="en-GB"/>
        </w:rPr>
        <w:tab/>
        <w:t xml:space="preserve">nuances. These differences sometimes impact the way mission work is carried out and </w:t>
      </w:r>
      <w:r w:rsidR="004A4A73" w:rsidRPr="00060197">
        <w:rPr>
          <w:rFonts w:ascii="Times New Roman" w:hAnsi="Times New Roman" w:cs="Times New Roman"/>
          <w:sz w:val="24"/>
          <w:szCs w:val="24"/>
          <w:lang w:val="en-GB"/>
        </w:rPr>
        <w:tab/>
        <w:t>received.</w:t>
      </w:r>
    </w:p>
    <w:p w14:paraId="556CEFDD"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8.</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Legacy and Impact:</w:t>
      </w:r>
      <w:r w:rsidR="004A4A73" w:rsidRPr="00060197">
        <w:rPr>
          <w:rFonts w:ascii="Times New Roman" w:hAnsi="Times New Roman" w:cs="Times New Roman"/>
          <w:sz w:val="24"/>
          <w:szCs w:val="24"/>
          <w:lang w:val="en-GB"/>
        </w:rPr>
        <w:t xml:space="preserve"> </w:t>
      </w:r>
      <w:proofErr w:type="spellStart"/>
      <w:r w:rsidR="004A4A73" w:rsidRPr="00060197">
        <w:rPr>
          <w:rFonts w:ascii="Times New Roman" w:hAnsi="Times New Roman" w:cs="Times New Roman"/>
          <w:sz w:val="24"/>
          <w:szCs w:val="24"/>
          <w:lang w:val="en-GB"/>
        </w:rPr>
        <w:t>Ademosun</w:t>
      </w:r>
      <w:proofErr w:type="spellEnd"/>
      <w:r w:rsidR="004A4A73" w:rsidRPr="00060197">
        <w:rPr>
          <w:rFonts w:ascii="Times New Roman" w:hAnsi="Times New Roman" w:cs="Times New Roman"/>
          <w:sz w:val="24"/>
          <w:szCs w:val="24"/>
          <w:lang w:val="en-GB"/>
        </w:rPr>
        <w:t xml:space="preserve"> reflects on his legacy in the ministry, proudly </w:t>
      </w:r>
      <w:r w:rsidR="004A4A73" w:rsidRPr="00060197">
        <w:rPr>
          <w:rFonts w:ascii="Times New Roman" w:hAnsi="Times New Roman" w:cs="Times New Roman"/>
          <w:sz w:val="24"/>
          <w:szCs w:val="24"/>
          <w:lang w:val="en-GB"/>
        </w:rPr>
        <w:tab/>
        <w:t xml:space="preserve">identifying as a Baptist Minister with a strong commitment to evangelism. He also </w:t>
      </w:r>
      <w:r w:rsidR="004A4A73" w:rsidRPr="00060197">
        <w:rPr>
          <w:rFonts w:ascii="Times New Roman" w:hAnsi="Times New Roman" w:cs="Times New Roman"/>
          <w:sz w:val="24"/>
          <w:szCs w:val="24"/>
          <w:lang w:val="en-GB"/>
        </w:rPr>
        <w:tab/>
        <w:t xml:space="preserve">acknowledges the impact </w:t>
      </w:r>
      <w:r w:rsidR="004A4A73" w:rsidRPr="00060197">
        <w:rPr>
          <w:rFonts w:ascii="Times New Roman" w:hAnsi="Times New Roman" w:cs="Times New Roman"/>
          <w:sz w:val="24"/>
          <w:szCs w:val="24"/>
          <w:lang w:val="en-GB"/>
        </w:rPr>
        <w:tab/>
        <w:t xml:space="preserve">of his work in establishing churches and contributing to </w:t>
      </w:r>
      <w:r w:rsidR="004A4A73" w:rsidRPr="00060197">
        <w:rPr>
          <w:rFonts w:ascii="Times New Roman" w:hAnsi="Times New Roman" w:cs="Times New Roman"/>
          <w:sz w:val="24"/>
          <w:szCs w:val="24"/>
          <w:lang w:val="en-GB"/>
        </w:rPr>
        <w:tab/>
        <w:t xml:space="preserve">the growth of the Baptist community. </w:t>
      </w:r>
    </w:p>
    <w:p w14:paraId="4F3AE1C0"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9.</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Desire for Cooperation and Recognition:</w:t>
      </w:r>
      <w:r w:rsidR="004A4A73" w:rsidRPr="00060197">
        <w:rPr>
          <w:rFonts w:ascii="Times New Roman" w:hAnsi="Times New Roman" w:cs="Times New Roman"/>
          <w:sz w:val="24"/>
          <w:szCs w:val="24"/>
          <w:lang w:val="en-GB"/>
        </w:rPr>
        <w:t xml:space="preserve"> There is a clear desire from the interviewee </w:t>
      </w:r>
      <w:r w:rsidR="004A4A73" w:rsidRPr="00060197">
        <w:rPr>
          <w:rFonts w:ascii="Times New Roman" w:hAnsi="Times New Roman" w:cs="Times New Roman"/>
          <w:sz w:val="24"/>
          <w:szCs w:val="24"/>
          <w:lang w:val="en-GB"/>
        </w:rPr>
        <w:tab/>
        <w:t xml:space="preserve">for greater cooperation, recognition, and understanding between the Baptist community </w:t>
      </w:r>
      <w:r w:rsidR="004A4A73" w:rsidRPr="00060197">
        <w:rPr>
          <w:rFonts w:ascii="Times New Roman" w:hAnsi="Times New Roman" w:cs="Times New Roman"/>
          <w:sz w:val="24"/>
          <w:szCs w:val="24"/>
          <w:lang w:val="en-GB"/>
        </w:rPr>
        <w:tab/>
        <w:t xml:space="preserve">in the </w:t>
      </w:r>
      <w:r w:rsidR="004A4A73" w:rsidRPr="00060197">
        <w:rPr>
          <w:rFonts w:ascii="Times New Roman" w:hAnsi="Times New Roman" w:cs="Times New Roman"/>
          <w:sz w:val="24"/>
          <w:szCs w:val="24"/>
          <w:lang w:val="en-GB"/>
        </w:rPr>
        <w:tab/>
        <w:t xml:space="preserve">UK and the Nigerian Baptist Convention. He believes that mutual support and </w:t>
      </w:r>
      <w:r w:rsidR="004A4A73" w:rsidRPr="00060197">
        <w:rPr>
          <w:rFonts w:ascii="Times New Roman" w:hAnsi="Times New Roman" w:cs="Times New Roman"/>
          <w:sz w:val="24"/>
          <w:szCs w:val="24"/>
          <w:lang w:val="en-GB"/>
        </w:rPr>
        <w:lastRenderedPageBreak/>
        <w:tab/>
        <w:t xml:space="preserve">recognition could lead to a more effective and harmonious approach to mission </w:t>
      </w:r>
      <w:r w:rsidR="004A4A73" w:rsidRPr="00060197">
        <w:rPr>
          <w:rFonts w:ascii="Times New Roman" w:hAnsi="Times New Roman" w:cs="Times New Roman"/>
          <w:sz w:val="24"/>
          <w:szCs w:val="24"/>
          <w:lang w:val="en-GB"/>
        </w:rPr>
        <w:tab/>
        <w:t xml:space="preserve">work. </w:t>
      </w:r>
    </w:p>
    <w:p w14:paraId="20F3753E"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 xml:space="preserve">Overall, the interview provides a rich narrative of a Baptist Minister's journey, </w:t>
      </w:r>
      <w:r w:rsidRPr="00060197">
        <w:rPr>
          <w:rFonts w:ascii="Times New Roman" w:hAnsi="Times New Roman" w:cs="Times New Roman"/>
          <w:sz w:val="24"/>
          <w:szCs w:val="24"/>
          <w:lang w:val="en-GB"/>
        </w:rPr>
        <w:tab/>
        <w:t xml:space="preserve">highlighting the complexities, challenges, and motivations that underlie foreign mission </w:t>
      </w:r>
      <w:r w:rsidRPr="00060197">
        <w:rPr>
          <w:rFonts w:ascii="Times New Roman" w:hAnsi="Times New Roman" w:cs="Times New Roman"/>
          <w:sz w:val="24"/>
          <w:szCs w:val="24"/>
          <w:lang w:val="en-GB"/>
        </w:rPr>
        <w:tab/>
        <w:t xml:space="preserve">work in the context of the Nigerian Baptist Convention. It also sheds light on the </w:t>
      </w:r>
      <w:r w:rsidRPr="00060197">
        <w:rPr>
          <w:rFonts w:ascii="Times New Roman" w:hAnsi="Times New Roman" w:cs="Times New Roman"/>
          <w:sz w:val="24"/>
          <w:szCs w:val="24"/>
          <w:lang w:val="en-GB"/>
        </w:rPr>
        <w:tab/>
        <w:t xml:space="preserve">interpersonal dynamics and organizational structures that shape the experience of </w:t>
      </w:r>
      <w:r w:rsidRPr="00060197">
        <w:rPr>
          <w:rFonts w:ascii="Times New Roman" w:hAnsi="Times New Roman" w:cs="Times New Roman"/>
          <w:sz w:val="24"/>
          <w:szCs w:val="24"/>
          <w:lang w:val="en-GB"/>
        </w:rPr>
        <w:tab/>
        <w:t>ministers engaged in such missions</w:t>
      </w:r>
    </w:p>
    <w:p w14:paraId="36E593FB" w14:textId="77777777" w:rsidR="004A4A73" w:rsidRPr="00060197" w:rsidRDefault="004A4A73" w:rsidP="00194315">
      <w:pPr>
        <w:spacing w:line="480" w:lineRule="auto"/>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ab/>
      </w:r>
      <w:r w:rsidR="00136C9B" w:rsidRPr="00060197">
        <w:rPr>
          <w:rFonts w:ascii="Times New Roman" w:hAnsi="Times New Roman" w:cs="Times New Roman"/>
          <w:b/>
          <w:sz w:val="24"/>
          <w:szCs w:val="24"/>
          <w:lang w:val="en-GB"/>
        </w:rPr>
        <w:t xml:space="preserve">Session </w:t>
      </w:r>
      <w:r w:rsidR="00B610EF" w:rsidRPr="00060197">
        <w:rPr>
          <w:rFonts w:ascii="Times New Roman" w:hAnsi="Times New Roman" w:cs="Times New Roman"/>
          <w:b/>
          <w:sz w:val="24"/>
          <w:szCs w:val="24"/>
          <w:lang w:val="en-GB"/>
        </w:rPr>
        <w:t>D</w:t>
      </w:r>
    </w:p>
    <w:p w14:paraId="206AD076"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 xml:space="preserve">This interview touches on several important thematic issues related to the Nigerian </w:t>
      </w:r>
      <w:r w:rsidRPr="00060197">
        <w:rPr>
          <w:rFonts w:ascii="Times New Roman" w:hAnsi="Times New Roman" w:cs="Times New Roman"/>
          <w:sz w:val="24"/>
          <w:szCs w:val="24"/>
          <w:lang w:val="en-GB"/>
        </w:rPr>
        <w:tab/>
        <w:t xml:space="preserve">Baptist Convention's mission work in the United Kingdom, particularly in light of the </w:t>
      </w:r>
      <w:r w:rsidRPr="00060197">
        <w:rPr>
          <w:rFonts w:ascii="Times New Roman" w:hAnsi="Times New Roman" w:cs="Times New Roman"/>
          <w:sz w:val="24"/>
          <w:szCs w:val="24"/>
          <w:lang w:val="en-GB"/>
        </w:rPr>
        <w:tab/>
        <w:t>challenges posed by the COVID-19 pandemic. Here are some key themes:</w:t>
      </w:r>
    </w:p>
    <w:p w14:paraId="3CCC1543" w14:textId="77777777" w:rsidR="004A4A73" w:rsidRPr="00060197" w:rsidRDefault="00824654" w:rsidP="00194315">
      <w:pPr>
        <w:spacing w:line="480" w:lineRule="auto"/>
        <w:jc w:val="both"/>
        <w:rPr>
          <w:rFonts w:ascii="Times New Roman" w:eastAsia="Times New Roman" w:hAnsi="Times New Roman" w:cs="Times New Roman"/>
          <w:sz w:val="24"/>
          <w:szCs w:val="24"/>
          <w:lang w:val="en-GB" w:eastAsia="en-GB"/>
        </w:rPr>
      </w:pPr>
      <w:r w:rsidRPr="00060197">
        <w:rPr>
          <w:rFonts w:ascii="Times New Roman" w:eastAsia="Times New Roman" w:hAnsi="Times New Roman" w:cs="Times New Roman"/>
          <w:sz w:val="24"/>
          <w:szCs w:val="24"/>
          <w:lang w:val="en-GB" w:eastAsia="en-GB"/>
        </w:rPr>
        <w:t xml:space="preserve">      1.</w:t>
      </w:r>
      <w:r w:rsidRPr="00060197">
        <w:rPr>
          <w:rFonts w:ascii="Times New Roman" w:eastAsia="Times New Roman" w:hAnsi="Times New Roman" w:cs="Times New Roman"/>
          <w:b/>
          <w:sz w:val="24"/>
          <w:szCs w:val="24"/>
          <w:lang w:val="en-GB" w:eastAsia="en-GB"/>
        </w:rPr>
        <w:tab/>
      </w:r>
      <w:r w:rsidR="004A4A73" w:rsidRPr="00060197">
        <w:rPr>
          <w:rFonts w:ascii="Times New Roman" w:eastAsia="Times New Roman" w:hAnsi="Times New Roman" w:cs="Times New Roman"/>
          <w:b/>
          <w:sz w:val="24"/>
          <w:szCs w:val="24"/>
          <w:lang w:val="en-GB" w:eastAsia="en-GB"/>
        </w:rPr>
        <w:t xml:space="preserve">Historical Foundations of Mission Work: </w:t>
      </w:r>
      <w:r w:rsidR="004A4A73" w:rsidRPr="00060197">
        <w:rPr>
          <w:rFonts w:ascii="Times New Roman" w:eastAsia="Times New Roman" w:hAnsi="Times New Roman" w:cs="Times New Roman"/>
          <w:sz w:val="24"/>
          <w:szCs w:val="24"/>
          <w:lang w:val="en-GB" w:eastAsia="en-GB"/>
        </w:rPr>
        <w:t xml:space="preserve">The interview highlights the historical </w:t>
      </w:r>
      <w:r w:rsidR="004A4A73" w:rsidRPr="00060197">
        <w:rPr>
          <w:rFonts w:ascii="Times New Roman" w:eastAsia="Times New Roman" w:hAnsi="Times New Roman" w:cs="Times New Roman"/>
          <w:sz w:val="24"/>
          <w:szCs w:val="24"/>
          <w:lang w:val="en-GB" w:eastAsia="en-GB"/>
        </w:rPr>
        <w:tab/>
        <w:t xml:space="preserve">context of the mission work carried out by individual Baptist members and traders from </w:t>
      </w:r>
      <w:r w:rsidR="004A4A73" w:rsidRPr="00060197">
        <w:rPr>
          <w:rFonts w:ascii="Times New Roman" w:eastAsia="Times New Roman" w:hAnsi="Times New Roman" w:cs="Times New Roman"/>
          <w:sz w:val="24"/>
          <w:szCs w:val="24"/>
          <w:lang w:val="en-GB" w:eastAsia="en-GB"/>
        </w:rPr>
        <w:tab/>
        <w:t xml:space="preserve">places like </w:t>
      </w:r>
      <w:proofErr w:type="spellStart"/>
      <w:r w:rsidR="004A4A73" w:rsidRPr="00060197">
        <w:rPr>
          <w:rFonts w:ascii="Times New Roman" w:eastAsia="Times New Roman" w:hAnsi="Times New Roman" w:cs="Times New Roman"/>
          <w:sz w:val="24"/>
          <w:szCs w:val="24"/>
          <w:lang w:val="en-GB" w:eastAsia="en-GB"/>
        </w:rPr>
        <w:t>Ogbomoso</w:t>
      </w:r>
      <w:proofErr w:type="spellEnd"/>
      <w:r w:rsidR="004A4A73" w:rsidRPr="00060197">
        <w:rPr>
          <w:rFonts w:ascii="Times New Roman" w:eastAsia="Times New Roman" w:hAnsi="Times New Roman" w:cs="Times New Roman"/>
          <w:sz w:val="24"/>
          <w:szCs w:val="24"/>
          <w:lang w:val="en-GB" w:eastAsia="en-GB"/>
        </w:rPr>
        <w:t xml:space="preserve"> and </w:t>
      </w:r>
      <w:proofErr w:type="spellStart"/>
      <w:r w:rsidR="004A4A73" w:rsidRPr="00060197">
        <w:rPr>
          <w:rFonts w:ascii="Times New Roman" w:eastAsia="Times New Roman" w:hAnsi="Times New Roman" w:cs="Times New Roman"/>
          <w:sz w:val="24"/>
          <w:szCs w:val="24"/>
          <w:lang w:val="en-GB" w:eastAsia="en-GB"/>
        </w:rPr>
        <w:t>Ejigbo</w:t>
      </w:r>
      <w:proofErr w:type="spellEnd"/>
      <w:r w:rsidR="004A4A73" w:rsidRPr="00060197">
        <w:rPr>
          <w:rFonts w:ascii="Times New Roman" w:eastAsia="Times New Roman" w:hAnsi="Times New Roman" w:cs="Times New Roman"/>
          <w:sz w:val="24"/>
          <w:szCs w:val="24"/>
          <w:lang w:val="en-GB" w:eastAsia="en-GB"/>
        </w:rPr>
        <w:t xml:space="preserve">. Their efforts played a significant role in the </w:t>
      </w:r>
      <w:r w:rsidR="004A4A73" w:rsidRPr="00060197">
        <w:rPr>
          <w:rFonts w:ascii="Times New Roman" w:eastAsia="Times New Roman" w:hAnsi="Times New Roman" w:cs="Times New Roman"/>
          <w:sz w:val="24"/>
          <w:szCs w:val="24"/>
          <w:lang w:val="en-GB" w:eastAsia="en-GB"/>
        </w:rPr>
        <w:tab/>
        <w:t xml:space="preserve">development of Baptist missions in regions such as Cote D’Ivoire, Ghana, and northern </w:t>
      </w:r>
      <w:r w:rsidR="004A4A73" w:rsidRPr="00060197">
        <w:rPr>
          <w:rFonts w:ascii="Times New Roman" w:eastAsia="Times New Roman" w:hAnsi="Times New Roman" w:cs="Times New Roman"/>
          <w:sz w:val="24"/>
          <w:szCs w:val="24"/>
          <w:lang w:val="en-GB" w:eastAsia="en-GB"/>
        </w:rPr>
        <w:tab/>
        <w:t>Nigeria.</w:t>
      </w:r>
    </w:p>
    <w:p w14:paraId="7C586F5F" w14:textId="77777777" w:rsidR="004A4A73" w:rsidRPr="00060197" w:rsidRDefault="00824654" w:rsidP="00194315">
      <w:pPr>
        <w:spacing w:line="480" w:lineRule="auto"/>
        <w:jc w:val="both"/>
        <w:rPr>
          <w:rFonts w:ascii="Times New Roman" w:eastAsia="Times New Roman" w:hAnsi="Times New Roman" w:cs="Times New Roman"/>
          <w:sz w:val="24"/>
          <w:szCs w:val="24"/>
          <w:lang w:val="en-GB" w:eastAsia="en-GB"/>
        </w:rPr>
      </w:pPr>
      <w:r w:rsidRPr="00B34BCE">
        <w:rPr>
          <w:rFonts w:ascii="Times New Roman" w:eastAsia="Times New Roman" w:hAnsi="Times New Roman" w:cs="Times New Roman"/>
          <w:b/>
          <w:sz w:val="24"/>
          <w:szCs w:val="24"/>
          <w:lang w:val="en-GB" w:eastAsia="en-GB"/>
        </w:rPr>
        <w:t xml:space="preserve">      2.</w:t>
      </w:r>
      <w:r w:rsidRPr="00060197">
        <w:rPr>
          <w:rFonts w:ascii="Times New Roman" w:eastAsia="Times New Roman" w:hAnsi="Times New Roman" w:cs="Times New Roman"/>
          <w:b/>
          <w:sz w:val="24"/>
          <w:szCs w:val="24"/>
          <w:lang w:val="en-GB" w:eastAsia="en-GB"/>
        </w:rPr>
        <w:tab/>
      </w:r>
      <w:r w:rsidR="004A4A73" w:rsidRPr="00060197">
        <w:rPr>
          <w:rFonts w:ascii="Times New Roman" w:eastAsia="Times New Roman" w:hAnsi="Times New Roman" w:cs="Times New Roman"/>
          <w:b/>
          <w:sz w:val="24"/>
          <w:szCs w:val="24"/>
          <w:lang w:val="en-GB" w:eastAsia="en-GB"/>
        </w:rPr>
        <w:t>Leadership and Recognition:</w:t>
      </w:r>
      <w:r w:rsidR="004A4A73" w:rsidRPr="00060197">
        <w:rPr>
          <w:rFonts w:ascii="Times New Roman" w:eastAsia="Times New Roman" w:hAnsi="Times New Roman" w:cs="Times New Roman"/>
          <w:sz w:val="24"/>
          <w:szCs w:val="24"/>
          <w:lang w:val="en-GB" w:eastAsia="en-GB"/>
        </w:rPr>
        <w:t xml:space="preserve"> The interview emphasizes the recognition of individual </w:t>
      </w:r>
      <w:r w:rsidR="004A4A73" w:rsidRPr="00060197">
        <w:rPr>
          <w:rFonts w:ascii="Times New Roman" w:eastAsia="Times New Roman" w:hAnsi="Times New Roman" w:cs="Times New Roman"/>
          <w:sz w:val="24"/>
          <w:szCs w:val="24"/>
          <w:lang w:val="en-GB" w:eastAsia="en-GB"/>
        </w:rPr>
        <w:tab/>
        <w:t xml:space="preserve">efforts in mission work by the leadership of the convention. It also suggests that a </w:t>
      </w:r>
      <w:r w:rsidR="004A4A73" w:rsidRPr="00060197">
        <w:rPr>
          <w:rFonts w:ascii="Times New Roman" w:eastAsia="Times New Roman" w:hAnsi="Times New Roman" w:cs="Times New Roman"/>
          <w:sz w:val="24"/>
          <w:szCs w:val="24"/>
          <w:lang w:val="en-GB" w:eastAsia="en-GB"/>
        </w:rPr>
        <w:tab/>
        <w:t>similar model can be applied in the UK, given the presence of trained Baptist pastors.</w:t>
      </w:r>
    </w:p>
    <w:p w14:paraId="67B58D04"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eastAsia="Times New Roman" w:hAnsi="Times New Roman" w:cs="Times New Roman"/>
          <w:b/>
          <w:sz w:val="24"/>
          <w:szCs w:val="24"/>
          <w:lang w:val="en-GB" w:eastAsia="en-GB"/>
        </w:rPr>
        <w:t xml:space="preserve">    </w:t>
      </w:r>
      <w:r w:rsidRPr="00060197">
        <w:rPr>
          <w:rFonts w:ascii="Times New Roman" w:eastAsia="Times New Roman" w:hAnsi="Times New Roman" w:cs="Times New Roman"/>
          <w:sz w:val="24"/>
          <w:szCs w:val="24"/>
          <w:lang w:val="en-GB" w:eastAsia="en-GB"/>
        </w:rPr>
        <w:t xml:space="preserve"> </w:t>
      </w:r>
      <w:r w:rsidRPr="00B34BCE">
        <w:rPr>
          <w:rFonts w:ascii="Times New Roman" w:eastAsia="Times New Roman" w:hAnsi="Times New Roman" w:cs="Times New Roman"/>
          <w:b/>
          <w:sz w:val="24"/>
          <w:szCs w:val="24"/>
          <w:lang w:val="en-GB" w:eastAsia="en-GB"/>
        </w:rPr>
        <w:t>3.</w:t>
      </w:r>
      <w:r w:rsidRPr="00060197">
        <w:rPr>
          <w:rFonts w:ascii="Times New Roman" w:eastAsia="Times New Roman" w:hAnsi="Times New Roman" w:cs="Times New Roman"/>
          <w:b/>
          <w:sz w:val="24"/>
          <w:szCs w:val="24"/>
          <w:lang w:val="en-GB" w:eastAsia="en-GB"/>
        </w:rPr>
        <w:tab/>
      </w:r>
      <w:r w:rsidR="004A4A73" w:rsidRPr="00060197">
        <w:rPr>
          <w:rFonts w:ascii="Times New Roman" w:eastAsia="Times New Roman" w:hAnsi="Times New Roman" w:cs="Times New Roman"/>
          <w:b/>
          <w:sz w:val="24"/>
          <w:szCs w:val="24"/>
          <w:lang w:val="en-GB" w:eastAsia="en-GB"/>
        </w:rPr>
        <w:t>Global Migration and Mission:</w:t>
      </w:r>
      <w:r w:rsidR="004A4A73" w:rsidRPr="00060197">
        <w:rPr>
          <w:rFonts w:ascii="Times New Roman" w:eastAsia="Times New Roman" w:hAnsi="Times New Roman" w:cs="Times New Roman"/>
          <w:sz w:val="24"/>
          <w:szCs w:val="24"/>
          <w:lang w:val="en-GB" w:eastAsia="en-GB"/>
        </w:rPr>
        <w:t xml:space="preserve"> The interview discusses the phenomenon of "</w:t>
      </w:r>
      <w:proofErr w:type="spellStart"/>
      <w:r w:rsidR="004A4A73" w:rsidRPr="00060197">
        <w:rPr>
          <w:rFonts w:ascii="Times New Roman" w:eastAsia="Times New Roman" w:hAnsi="Times New Roman" w:cs="Times New Roman"/>
          <w:sz w:val="24"/>
          <w:szCs w:val="24"/>
          <w:lang w:val="en-GB" w:eastAsia="en-GB"/>
        </w:rPr>
        <w:t>Japa</w:t>
      </w:r>
      <w:proofErr w:type="spellEnd"/>
      <w:r w:rsidR="004A4A73" w:rsidRPr="00060197">
        <w:rPr>
          <w:rFonts w:ascii="Times New Roman" w:eastAsia="Times New Roman" w:hAnsi="Times New Roman" w:cs="Times New Roman"/>
          <w:sz w:val="24"/>
          <w:szCs w:val="24"/>
          <w:lang w:val="en-GB" w:eastAsia="en-GB"/>
        </w:rPr>
        <w:t xml:space="preserve">," </w:t>
      </w:r>
      <w:r w:rsidR="004A4A73" w:rsidRPr="00060197">
        <w:rPr>
          <w:rFonts w:ascii="Times New Roman" w:eastAsia="Times New Roman" w:hAnsi="Times New Roman" w:cs="Times New Roman"/>
          <w:sz w:val="24"/>
          <w:szCs w:val="24"/>
          <w:lang w:val="en-GB" w:eastAsia="en-GB"/>
        </w:rPr>
        <w:tab/>
        <w:t xml:space="preserve">referring to the relocation of professionals, including doctors and nurses, who were </w:t>
      </w:r>
      <w:r w:rsidR="004A4A73" w:rsidRPr="00060197">
        <w:rPr>
          <w:rFonts w:ascii="Times New Roman" w:eastAsia="Times New Roman" w:hAnsi="Times New Roman" w:cs="Times New Roman"/>
          <w:sz w:val="24"/>
          <w:szCs w:val="24"/>
          <w:lang w:val="en-GB" w:eastAsia="en-GB"/>
        </w:rPr>
        <w:tab/>
        <w:t xml:space="preserve">disciples of Christ through the ministry of the Nigerian Baptist Convention. This </w:t>
      </w:r>
      <w:r w:rsidR="004A4A73" w:rsidRPr="00060197">
        <w:rPr>
          <w:rFonts w:ascii="Times New Roman" w:eastAsia="Times New Roman" w:hAnsi="Times New Roman" w:cs="Times New Roman"/>
          <w:sz w:val="24"/>
          <w:szCs w:val="24"/>
          <w:lang w:val="en-GB" w:eastAsia="en-GB"/>
        </w:rPr>
        <w:lastRenderedPageBreak/>
        <w:tab/>
        <w:t xml:space="preserve">migration presents an opportunity for the convention to tap into the resources and </w:t>
      </w:r>
      <w:r w:rsidR="004A4A73" w:rsidRPr="00060197">
        <w:rPr>
          <w:rFonts w:ascii="Times New Roman" w:eastAsia="Times New Roman" w:hAnsi="Times New Roman" w:cs="Times New Roman"/>
          <w:sz w:val="24"/>
          <w:szCs w:val="24"/>
          <w:lang w:val="en-GB" w:eastAsia="en-GB"/>
        </w:rPr>
        <w:tab/>
        <w:t>expertise of these individuals to accelerate mission activities in the UK.</w:t>
      </w:r>
    </w:p>
    <w:p w14:paraId="3AEFB5E2" w14:textId="77777777" w:rsidR="004A4A73" w:rsidRPr="00060197" w:rsidRDefault="00824654"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4.</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Role of Technology in Mission:</w:t>
      </w:r>
      <w:r w:rsidR="004A4A73" w:rsidRPr="00060197">
        <w:rPr>
          <w:rFonts w:ascii="Times New Roman" w:hAnsi="Times New Roman" w:cs="Times New Roman"/>
          <w:sz w:val="24"/>
          <w:szCs w:val="24"/>
          <w:lang w:val="en-GB"/>
        </w:rPr>
        <w:t xml:space="preserve"> The interview highlights the importance of </w:t>
      </w:r>
      <w:r w:rsidR="004A4A73" w:rsidRPr="00060197">
        <w:rPr>
          <w:rFonts w:ascii="Times New Roman" w:hAnsi="Times New Roman" w:cs="Times New Roman"/>
          <w:sz w:val="24"/>
          <w:szCs w:val="24"/>
          <w:lang w:val="en-GB"/>
        </w:rPr>
        <w:tab/>
        <w:t xml:space="preserve">technology, especially during the COVID-19 pandemic. The adoption of digital </w:t>
      </w:r>
      <w:r w:rsidR="004A4A73" w:rsidRPr="00060197">
        <w:rPr>
          <w:rFonts w:ascii="Times New Roman" w:hAnsi="Times New Roman" w:cs="Times New Roman"/>
          <w:sz w:val="24"/>
          <w:szCs w:val="24"/>
          <w:lang w:val="en-GB"/>
        </w:rPr>
        <w:tab/>
        <w:t xml:space="preserve">platforms and the establishment of a digital church enabled the continuation of ministry </w:t>
      </w:r>
      <w:r w:rsidR="004A4A73" w:rsidRPr="00060197">
        <w:rPr>
          <w:rFonts w:ascii="Times New Roman" w:hAnsi="Times New Roman" w:cs="Times New Roman"/>
          <w:sz w:val="24"/>
          <w:szCs w:val="24"/>
          <w:lang w:val="en-GB"/>
        </w:rPr>
        <w:tab/>
        <w:t>and outreach, demonstrating the adaptability of the church in response to challenges.</w:t>
      </w:r>
    </w:p>
    <w:p w14:paraId="19217A5E"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5.</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Media Evangelism and Outreach:</w:t>
      </w:r>
      <w:r w:rsidR="004A4A73" w:rsidRPr="00060197">
        <w:rPr>
          <w:rFonts w:ascii="Times New Roman" w:hAnsi="Times New Roman" w:cs="Times New Roman"/>
          <w:sz w:val="24"/>
          <w:szCs w:val="24"/>
          <w:lang w:val="en-GB"/>
        </w:rPr>
        <w:t xml:space="preserve"> The interview underscores the effectiveness of </w:t>
      </w:r>
      <w:r w:rsidR="004A4A73" w:rsidRPr="00060197">
        <w:rPr>
          <w:rFonts w:ascii="Times New Roman" w:hAnsi="Times New Roman" w:cs="Times New Roman"/>
          <w:sz w:val="24"/>
          <w:szCs w:val="24"/>
          <w:lang w:val="en-GB"/>
        </w:rPr>
        <w:tab/>
        <w:t xml:space="preserve">media evangelism as a tool for reaching a wider audience. The establishment of a 24/7 </w:t>
      </w:r>
      <w:r w:rsidR="004A4A73" w:rsidRPr="00060197">
        <w:rPr>
          <w:rFonts w:ascii="Times New Roman" w:hAnsi="Times New Roman" w:cs="Times New Roman"/>
          <w:sz w:val="24"/>
          <w:szCs w:val="24"/>
          <w:lang w:val="en-GB"/>
        </w:rPr>
        <w:tab/>
        <w:t xml:space="preserve">radio station and the utilization of various digital platforms have enabled the church to </w:t>
      </w:r>
      <w:r w:rsidR="004A4A73" w:rsidRPr="00060197">
        <w:rPr>
          <w:rFonts w:ascii="Times New Roman" w:hAnsi="Times New Roman" w:cs="Times New Roman"/>
          <w:sz w:val="24"/>
          <w:szCs w:val="24"/>
          <w:lang w:val="en-GB"/>
        </w:rPr>
        <w:tab/>
        <w:t>spread its message globally.</w:t>
      </w:r>
    </w:p>
    <w:p w14:paraId="346024C4" w14:textId="77777777" w:rsidR="004A4A73" w:rsidRPr="00060197" w:rsidRDefault="00824654"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6.</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Financial Accountability and Transparency:</w:t>
      </w:r>
      <w:r w:rsidR="004A4A73" w:rsidRPr="00060197">
        <w:rPr>
          <w:rFonts w:ascii="Times New Roman" w:hAnsi="Times New Roman" w:cs="Times New Roman"/>
          <w:sz w:val="24"/>
          <w:szCs w:val="24"/>
          <w:lang w:val="en-GB"/>
        </w:rPr>
        <w:t xml:space="preserve"> The interview raises concerns about </w:t>
      </w:r>
      <w:r w:rsidR="004A4A73" w:rsidRPr="00060197">
        <w:rPr>
          <w:rFonts w:ascii="Times New Roman" w:hAnsi="Times New Roman" w:cs="Times New Roman"/>
          <w:sz w:val="24"/>
          <w:szCs w:val="24"/>
          <w:lang w:val="en-GB"/>
        </w:rPr>
        <w:tab/>
        <w:t xml:space="preserve">financial transparency and accountability within the convention. It suggests that there </w:t>
      </w:r>
      <w:r w:rsidR="004A4A73" w:rsidRPr="00060197">
        <w:rPr>
          <w:rFonts w:ascii="Times New Roman" w:hAnsi="Times New Roman" w:cs="Times New Roman"/>
          <w:sz w:val="24"/>
          <w:szCs w:val="24"/>
          <w:lang w:val="en-GB"/>
        </w:rPr>
        <w:tab/>
        <w:t xml:space="preserve">may be opportunities for the convention to improve its financial practices, especially in </w:t>
      </w:r>
      <w:r w:rsidR="004A4A73" w:rsidRPr="00060197">
        <w:rPr>
          <w:rFonts w:ascii="Times New Roman" w:hAnsi="Times New Roman" w:cs="Times New Roman"/>
          <w:sz w:val="24"/>
          <w:szCs w:val="24"/>
          <w:lang w:val="en-GB"/>
        </w:rPr>
        <w:tab/>
        <w:t>areas like media production and distribution.</w:t>
      </w:r>
    </w:p>
    <w:p w14:paraId="676F4B04" w14:textId="77777777" w:rsidR="004A4A73" w:rsidRPr="00060197" w:rsidRDefault="00824654"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7.</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Challenges and Opportunities for Growth:</w:t>
      </w:r>
      <w:r w:rsidR="004A4A73" w:rsidRPr="00060197">
        <w:rPr>
          <w:rFonts w:ascii="Times New Roman" w:hAnsi="Times New Roman" w:cs="Times New Roman"/>
          <w:sz w:val="24"/>
          <w:szCs w:val="24"/>
          <w:lang w:val="en-GB"/>
        </w:rPr>
        <w:t xml:space="preserve"> The interview touches on both the </w:t>
      </w:r>
      <w:r w:rsidR="004A4A73" w:rsidRPr="00060197">
        <w:rPr>
          <w:rFonts w:ascii="Times New Roman" w:hAnsi="Times New Roman" w:cs="Times New Roman"/>
          <w:sz w:val="24"/>
          <w:szCs w:val="24"/>
          <w:lang w:val="en-GB"/>
        </w:rPr>
        <w:tab/>
        <w:t xml:space="preserve">challenges and opportunities facing the convention's mission work, especially in the </w:t>
      </w:r>
      <w:r w:rsidR="004A4A73" w:rsidRPr="00060197">
        <w:rPr>
          <w:rFonts w:ascii="Times New Roman" w:hAnsi="Times New Roman" w:cs="Times New Roman"/>
          <w:sz w:val="24"/>
          <w:szCs w:val="24"/>
          <w:lang w:val="en-GB"/>
        </w:rPr>
        <w:tab/>
        <w:t xml:space="preserve">UK. It highlights the need for improved collaboration, communication, and strategic </w:t>
      </w:r>
      <w:r w:rsidR="004A4A73" w:rsidRPr="00060197">
        <w:rPr>
          <w:rFonts w:ascii="Times New Roman" w:hAnsi="Times New Roman" w:cs="Times New Roman"/>
          <w:sz w:val="24"/>
          <w:szCs w:val="24"/>
          <w:lang w:val="en-GB"/>
        </w:rPr>
        <w:tab/>
        <w:t>planning to ensure the continued growth and effectiveness of the convention's missions.</w:t>
      </w:r>
    </w:p>
    <w:p w14:paraId="339DD429" w14:textId="77777777" w:rsidR="004A4A73" w:rsidRPr="00060197" w:rsidRDefault="00824654"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8.</w:t>
      </w:r>
      <w:r w:rsidRPr="00B34BCE">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Theological Training and Affiliation:</w:t>
      </w:r>
      <w:r w:rsidR="004A4A73" w:rsidRPr="00060197">
        <w:rPr>
          <w:rFonts w:ascii="Times New Roman" w:hAnsi="Times New Roman" w:cs="Times New Roman"/>
          <w:sz w:val="24"/>
          <w:szCs w:val="24"/>
          <w:lang w:val="en-GB"/>
        </w:rPr>
        <w:t xml:space="preserve"> The interview addresses the diverse </w:t>
      </w:r>
      <w:r w:rsidR="004A4A73" w:rsidRPr="00060197">
        <w:rPr>
          <w:rFonts w:ascii="Times New Roman" w:hAnsi="Times New Roman" w:cs="Times New Roman"/>
          <w:sz w:val="24"/>
          <w:szCs w:val="24"/>
          <w:lang w:val="en-GB"/>
        </w:rPr>
        <w:tab/>
        <w:t xml:space="preserve">backgrounds of pastors in the UK, some of whom may not have received formal training </w:t>
      </w:r>
      <w:r w:rsidR="004A4A73" w:rsidRPr="00060197">
        <w:rPr>
          <w:rFonts w:ascii="Times New Roman" w:hAnsi="Times New Roman" w:cs="Times New Roman"/>
          <w:sz w:val="24"/>
          <w:szCs w:val="24"/>
          <w:lang w:val="en-GB"/>
        </w:rPr>
        <w:tab/>
        <w:t xml:space="preserve">within the Nigerian Baptist Convention. It emphasizes the willingness of pastors to </w:t>
      </w:r>
      <w:r w:rsidR="004A4A73" w:rsidRPr="00060197">
        <w:rPr>
          <w:rFonts w:ascii="Times New Roman" w:hAnsi="Times New Roman" w:cs="Times New Roman"/>
          <w:sz w:val="24"/>
          <w:szCs w:val="24"/>
          <w:lang w:val="en-GB"/>
        </w:rPr>
        <w:tab/>
        <w:t>affiliate with the convention, underscoring the potential benefits of such partnerships.</w:t>
      </w:r>
    </w:p>
    <w:p w14:paraId="48E0FE76"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lastRenderedPageBreak/>
        <w:tab/>
        <w:t xml:space="preserve">Overall, the interview provides valuable insights into the state of mission work within </w:t>
      </w:r>
      <w:r w:rsidRPr="00060197">
        <w:rPr>
          <w:rFonts w:ascii="Times New Roman" w:hAnsi="Times New Roman" w:cs="Times New Roman"/>
          <w:sz w:val="24"/>
          <w:szCs w:val="24"/>
          <w:lang w:val="en-GB"/>
        </w:rPr>
        <w:tab/>
        <w:t xml:space="preserve">the Nigerian Baptist Convention, particularly in the UK, and offers recommendations </w:t>
      </w:r>
      <w:r w:rsidRPr="00060197">
        <w:rPr>
          <w:rFonts w:ascii="Times New Roman" w:hAnsi="Times New Roman" w:cs="Times New Roman"/>
          <w:sz w:val="24"/>
          <w:szCs w:val="24"/>
          <w:lang w:val="en-GB"/>
        </w:rPr>
        <w:tab/>
        <w:t>for enhancing its effectiveness and impact</w:t>
      </w:r>
      <w:r w:rsidR="00194315" w:rsidRPr="00060197">
        <w:rPr>
          <w:rFonts w:ascii="Times New Roman" w:hAnsi="Times New Roman" w:cs="Times New Roman"/>
          <w:sz w:val="24"/>
          <w:szCs w:val="24"/>
          <w:lang w:val="en-GB"/>
        </w:rPr>
        <w:t>.</w:t>
      </w:r>
    </w:p>
    <w:p w14:paraId="7A8EDF56"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r>
      <w:r w:rsidR="00136C9B" w:rsidRPr="00060197">
        <w:rPr>
          <w:rFonts w:ascii="Times New Roman" w:hAnsi="Times New Roman" w:cs="Times New Roman"/>
          <w:b/>
          <w:sz w:val="24"/>
          <w:szCs w:val="24"/>
          <w:lang w:val="en-GB"/>
        </w:rPr>
        <w:t xml:space="preserve">Session </w:t>
      </w:r>
      <w:r w:rsidR="00B610EF" w:rsidRPr="00060197">
        <w:rPr>
          <w:rFonts w:ascii="Times New Roman" w:hAnsi="Times New Roman" w:cs="Times New Roman"/>
          <w:b/>
          <w:sz w:val="24"/>
          <w:szCs w:val="24"/>
          <w:lang w:val="en-GB"/>
        </w:rPr>
        <w:t>E</w:t>
      </w:r>
    </w:p>
    <w:p w14:paraId="561AEAB7"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Certainly! Based on the interview transcript, several thematic issues can be identified:</w:t>
      </w:r>
    </w:p>
    <w:p w14:paraId="61AB4DB6"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1.</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Introduction and Background:</w:t>
      </w:r>
      <w:r w:rsidR="004A4A73" w:rsidRPr="00060197">
        <w:rPr>
          <w:rFonts w:ascii="Times New Roman" w:hAnsi="Times New Roman" w:cs="Times New Roman"/>
          <w:sz w:val="24"/>
          <w:szCs w:val="24"/>
          <w:lang w:val="en-GB"/>
        </w:rPr>
        <w:t xml:space="preserve"> The interviewee introduced himself, providing </w:t>
      </w:r>
      <w:r w:rsidR="004A4A73" w:rsidRPr="00060197">
        <w:rPr>
          <w:rFonts w:ascii="Times New Roman" w:hAnsi="Times New Roman" w:cs="Times New Roman"/>
          <w:sz w:val="24"/>
          <w:szCs w:val="24"/>
          <w:lang w:val="en-GB"/>
        </w:rPr>
        <w:tab/>
        <w:t xml:space="preserve">information about his role as a Senior Lecturer at the Nigeria Baptist Theological </w:t>
      </w:r>
      <w:r w:rsidR="004A4A73" w:rsidRPr="00060197">
        <w:rPr>
          <w:rFonts w:ascii="Times New Roman" w:hAnsi="Times New Roman" w:cs="Times New Roman"/>
          <w:sz w:val="24"/>
          <w:szCs w:val="24"/>
          <w:lang w:val="en-GB"/>
        </w:rPr>
        <w:tab/>
        <w:t>Seminary and his past position as the Director of the Global Missions Board.</w:t>
      </w:r>
    </w:p>
    <w:p w14:paraId="03D13A27"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2.</w:t>
      </w:r>
      <w:r w:rsidRPr="00060197">
        <w:rPr>
          <w:rFonts w:ascii="Times New Roman" w:hAnsi="Times New Roman" w:cs="Times New Roman"/>
          <w:sz w:val="24"/>
          <w:szCs w:val="24"/>
          <w:lang w:val="en-GB"/>
        </w:rPr>
        <w:tab/>
      </w:r>
      <w:r w:rsidR="004A4A73" w:rsidRPr="00060197">
        <w:rPr>
          <w:rFonts w:ascii="Times New Roman" w:hAnsi="Times New Roman" w:cs="Times New Roman"/>
          <w:b/>
          <w:sz w:val="24"/>
          <w:szCs w:val="24"/>
          <w:lang w:val="en-GB"/>
        </w:rPr>
        <w:t>Global Missions Board and its Purpose:</w:t>
      </w:r>
      <w:r w:rsidR="004A4A73" w:rsidRPr="00060197">
        <w:rPr>
          <w:rFonts w:ascii="Times New Roman" w:hAnsi="Times New Roman" w:cs="Times New Roman"/>
          <w:sz w:val="24"/>
          <w:szCs w:val="24"/>
          <w:lang w:val="en-GB"/>
        </w:rPr>
        <w:t xml:space="preserve"> The Global Missions Board is described as </w:t>
      </w:r>
      <w:r w:rsidR="004A4A73" w:rsidRPr="00060197">
        <w:rPr>
          <w:rFonts w:ascii="Times New Roman" w:hAnsi="Times New Roman" w:cs="Times New Roman"/>
          <w:sz w:val="24"/>
          <w:szCs w:val="24"/>
          <w:lang w:val="en-GB"/>
        </w:rPr>
        <w:tab/>
        <w:t xml:space="preserve">the outreach arm of the Nigerian Baptist Convention, responsible for spreading the </w:t>
      </w:r>
      <w:r w:rsidR="004A4A73" w:rsidRPr="00060197">
        <w:rPr>
          <w:rFonts w:ascii="Times New Roman" w:hAnsi="Times New Roman" w:cs="Times New Roman"/>
          <w:sz w:val="24"/>
          <w:szCs w:val="24"/>
          <w:lang w:val="en-GB"/>
        </w:rPr>
        <w:tab/>
        <w:t>gospel of Christ worldwide, planting churches, and empowering others</w:t>
      </w:r>
    </w:p>
    <w:p w14:paraId="0CB0A763" w14:textId="77777777" w:rsidR="004A4A73" w:rsidRPr="00060197" w:rsidRDefault="00006F67"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b/>
          <w:color w:val="374151"/>
          <w:sz w:val="24"/>
          <w:szCs w:val="24"/>
          <w:lang w:val="en-GB" w:eastAsia="en-GB"/>
        </w:rPr>
        <w:t xml:space="preserve">      </w:t>
      </w:r>
      <w:r w:rsidRPr="00B34BCE">
        <w:rPr>
          <w:rFonts w:ascii="Times New Roman" w:eastAsia="Times New Roman" w:hAnsi="Times New Roman" w:cs="Times New Roman"/>
          <w:b/>
          <w:color w:val="374151"/>
          <w:sz w:val="24"/>
          <w:szCs w:val="24"/>
          <w:lang w:val="en-GB" w:eastAsia="en-GB"/>
        </w:rPr>
        <w:t>3.</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Challenges in Mission Activities:</w:t>
      </w:r>
      <w:r w:rsidR="004A4A73" w:rsidRPr="00060197">
        <w:rPr>
          <w:rFonts w:ascii="Times New Roman" w:eastAsia="Times New Roman" w:hAnsi="Times New Roman" w:cs="Times New Roman"/>
          <w:color w:val="374151"/>
          <w:sz w:val="24"/>
          <w:szCs w:val="24"/>
          <w:lang w:val="en-GB" w:eastAsia="en-GB"/>
        </w:rPr>
        <w:t xml:space="preserve"> The interviewee highlighted challenges faced in </w:t>
      </w:r>
      <w:r w:rsidR="004A4A73" w:rsidRPr="00060197">
        <w:rPr>
          <w:rFonts w:ascii="Times New Roman" w:eastAsia="Times New Roman" w:hAnsi="Times New Roman" w:cs="Times New Roman"/>
          <w:color w:val="374151"/>
          <w:sz w:val="24"/>
          <w:szCs w:val="24"/>
          <w:lang w:val="en-GB" w:eastAsia="en-GB"/>
        </w:rPr>
        <w:tab/>
        <w:t>mission activities, including issues with strategy implementation and funding.</w:t>
      </w:r>
    </w:p>
    <w:p w14:paraId="701243CC"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b/>
          <w:color w:val="374151"/>
          <w:sz w:val="24"/>
          <w:szCs w:val="24"/>
          <w:lang w:val="en-GB" w:eastAsia="en-GB"/>
        </w:rPr>
        <w:t xml:space="preserve">      </w:t>
      </w:r>
      <w:r w:rsidRPr="00B34BCE">
        <w:rPr>
          <w:rFonts w:ascii="Times New Roman" w:eastAsia="Times New Roman" w:hAnsi="Times New Roman" w:cs="Times New Roman"/>
          <w:b/>
          <w:color w:val="374151"/>
          <w:sz w:val="24"/>
          <w:szCs w:val="24"/>
          <w:lang w:val="en-GB" w:eastAsia="en-GB"/>
        </w:rPr>
        <w:t>4.</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Entry into UK Mission:</w:t>
      </w:r>
      <w:r w:rsidR="004A4A73" w:rsidRPr="00060197">
        <w:rPr>
          <w:rFonts w:ascii="Times New Roman" w:eastAsia="Times New Roman" w:hAnsi="Times New Roman" w:cs="Times New Roman"/>
          <w:color w:val="374151"/>
          <w:sz w:val="24"/>
          <w:szCs w:val="24"/>
          <w:lang w:val="en-GB" w:eastAsia="en-GB"/>
        </w:rPr>
        <w:t xml:space="preserve"> The Nigerian Baptist Convention initially became involved </w:t>
      </w:r>
      <w:r w:rsidR="004A4A73" w:rsidRPr="00060197">
        <w:rPr>
          <w:rFonts w:ascii="Times New Roman" w:eastAsia="Times New Roman" w:hAnsi="Times New Roman" w:cs="Times New Roman"/>
          <w:color w:val="374151"/>
          <w:sz w:val="24"/>
          <w:szCs w:val="24"/>
          <w:lang w:val="en-GB" w:eastAsia="en-GB"/>
        </w:rPr>
        <w:tab/>
        <w:t xml:space="preserve">in UK mission through volunteer efforts, with individuals initiating church planting </w:t>
      </w:r>
      <w:r w:rsidR="004A4A73" w:rsidRPr="00060197">
        <w:rPr>
          <w:rFonts w:ascii="Times New Roman" w:eastAsia="Times New Roman" w:hAnsi="Times New Roman" w:cs="Times New Roman"/>
          <w:color w:val="374151"/>
          <w:sz w:val="24"/>
          <w:szCs w:val="24"/>
          <w:lang w:val="en-GB" w:eastAsia="en-GB"/>
        </w:rPr>
        <w:tab/>
        <w:t>activities and later inviting the convention to join.</w:t>
      </w:r>
    </w:p>
    <w:p w14:paraId="07BFEA37"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B34BCE">
        <w:rPr>
          <w:rFonts w:ascii="Times New Roman" w:eastAsia="Times New Roman" w:hAnsi="Times New Roman" w:cs="Times New Roman"/>
          <w:b/>
          <w:color w:val="374151"/>
          <w:sz w:val="24"/>
          <w:szCs w:val="24"/>
          <w:lang w:val="en-GB" w:eastAsia="en-GB"/>
        </w:rPr>
        <w:t xml:space="preserve">      5.</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Funding for UK Mission:</w:t>
      </w:r>
      <w:r w:rsidR="004A4A73" w:rsidRPr="00060197">
        <w:rPr>
          <w:rFonts w:ascii="Times New Roman" w:eastAsia="Times New Roman" w:hAnsi="Times New Roman" w:cs="Times New Roman"/>
          <w:color w:val="374151"/>
          <w:sz w:val="24"/>
          <w:szCs w:val="24"/>
          <w:lang w:val="en-GB" w:eastAsia="en-GB"/>
        </w:rPr>
        <w:t xml:space="preserve"> The funding for UK mission was described as not being </w:t>
      </w:r>
      <w:r w:rsidR="004A4A73" w:rsidRPr="00060197">
        <w:rPr>
          <w:rFonts w:ascii="Times New Roman" w:eastAsia="Times New Roman" w:hAnsi="Times New Roman" w:cs="Times New Roman"/>
          <w:color w:val="374151"/>
          <w:sz w:val="24"/>
          <w:szCs w:val="24"/>
          <w:lang w:val="en-GB" w:eastAsia="en-GB"/>
        </w:rPr>
        <w:tab/>
        <w:t xml:space="preserve">very robust, potentially due to factors such as currency fluctuations and financial </w:t>
      </w:r>
      <w:r w:rsidR="004A4A73" w:rsidRPr="00060197">
        <w:rPr>
          <w:rFonts w:ascii="Times New Roman" w:eastAsia="Times New Roman" w:hAnsi="Times New Roman" w:cs="Times New Roman"/>
          <w:color w:val="374151"/>
          <w:sz w:val="24"/>
          <w:szCs w:val="24"/>
          <w:lang w:val="en-GB" w:eastAsia="en-GB"/>
        </w:rPr>
        <w:tab/>
        <w:t>constraints.</w:t>
      </w:r>
    </w:p>
    <w:p w14:paraId="6888F241"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B34BCE">
        <w:rPr>
          <w:rFonts w:ascii="Times New Roman" w:eastAsia="Times New Roman" w:hAnsi="Times New Roman" w:cs="Times New Roman"/>
          <w:b/>
          <w:color w:val="374151"/>
          <w:sz w:val="24"/>
          <w:szCs w:val="24"/>
          <w:lang w:val="en-GB" w:eastAsia="en-GB"/>
        </w:rPr>
        <w:lastRenderedPageBreak/>
        <w:t xml:space="preserve">      6.</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Harnessing Volunteer Efforts:</w:t>
      </w:r>
      <w:r w:rsidR="004A4A73" w:rsidRPr="00060197">
        <w:rPr>
          <w:rFonts w:ascii="Times New Roman" w:eastAsia="Times New Roman" w:hAnsi="Times New Roman" w:cs="Times New Roman"/>
          <w:color w:val="374151"/>
          <w:sz w:val="24"/>
          <w:szCs w:val="24"/>
          <w:lang w:val="en-GB" w:eastAsia="en-GB"/>
        </w:rPr>
        <w:t xml:space="preserve"> The convention's ability to effectively utilize volunteer </w:t>
      </w:r>
      <w:r w:rsidR="004A4A73" w:rsidRPr="00060197">
        <w:rPr>
          <w:rFonts w:ascii="Times New Roman" w:eastAsia="Times New Roman" w:hAnsi="Times New Roman" w:cs="Times New Roman"/>
          <w:color w:val="374151"/>
          <w:sz w:val="24"/>
          <w:szCs w:val="24"/>
          <w:lang w:val="en-GB" w:eastAsia="en-GB"/>
        </w:rPr>
        <w:tab/>
        <w:t xml:space="preserve">efforts for mission development was discussed. The interviewee suggested that more </w:t>
      </w:r>
      <w:r w:rsidR="004A4A73" w:rsidRPr="00060197">
        <w:rPr>
          <w:rFonts w:ascii="Times New Roman" w:eastAsia="Times New Roman" w:hAnsi="Times New Roman" w:cs="Times New Roman"/>
          <w:color w:val="374151"/>
          <w:sz w:val="24"/>
          <w:szCs w:val="24"/>
          <w:lang w:val="en-GB" w:eastAsia="en-GB"/>
        </w:rPr>
        <w:tab/>
        <w:t>efforts could be made in this regard.</w:t>
      </w:r>
    </w:p>
    <w:p w14:paraId="68C2A33E"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color w:val="374151"/>
          <w:sz w:val="24"/>
          <w:szCs w:val="24"/>
          <w:lang w:val="en-GB" w:eastAsia="en-GB"/>
        </w:rPr>
        <w:t xml:space="preserve">      </w:t>
      </w:r>
      <w:r w:rsidRPr="00B34BCE">
        <w:rPr>
          <w:rFonts w:ascii="Times New Roman" w:eastAsia="Times New Roman" w:hAnsi="Times New Roman" w:cs="Times New Roman"/>
          <w:b/>
          <w:color w:val="374151"/>
          <w:sz w:val="24"/>
          <w:szCs w:val="24"/>
          <w:lang w:val="en-GB" w:eastAsia="en-GB"/>
        </w:rPr>
        <w:t>7.</w:t>
      </w:r>
      <w:r w:rsidRPr="00B34BCE">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Recruitment and Deployment of Missionaries:</w:t>
      </w:r>
      <w:r w:rsidR="004A4A73" w:rsidRPr="00060197">
        <w:rPr>
          <w:rFonts w:ascii="Times New Roman" w:eastAsia="Times New Roman" w:hAnsi="Times New Roman" w:cs="Times New Roman"/>
          <w:color w:val="374151"/>
          <w:sz w:val="24"/>
          <w:szCs w:val="24"/>
          <w:lang w:val="en-GB" w:eastAsia="en-GB"/>
        </w:rPr>
        <w:t xml:space="preserve"> The ideal process for recruiting and </w:t>
      </w:r>
      <w:r w:rsidR="004A4A73" w:rsidRPr="00060197">
        <w:rPr>
          <w:rFonts w:ascii="Times New Roman" w:eastAsia="Times New Roman" w:hAnsi="Times New Roman" w:cs="Times New Roman"/>
          <w:color w:val="374151"/>
          <w:sz w:val="24"/>
          <w:szCs w:val="24"/>
          <w:lang w:val="en-GB" w:eastAsia="en-GB"/>
        </w:rPr>
        <w:tab/>
        <w:t xml:space="preserve">deploying missionaries was outlined, involving local screening, board approval, and </w:t>
      </w:r>
      <w:r w:rsidR="004A4A73" w:rsidRPr="00060197">
        <w:rPr>
          <w:rFonts w:ascii="Times New Roman" w:eastAsia="Times New Roman" w:hAnsi="Times New Roman" w:cs="Times New Roman"/>
          <w:color w:val="374151"/>
          <w:sz w:val="24"/>
          <w:szCs w:val="24"/>
          <w:lang w:val="en-GB" w:eastAsia="en-GB"/>
        </w:rPr>
        <w:tab/>
        <w:t xml:space="preserve">convention confirmation. However, it was noted that practical implementation might </w:t>
      </w:r>
      <w:r w:rsidR="004A4A73" w:rsidRPr="00060197">
        <w:rPr>
          <w:rFonts w:ascii="Times New Roman" w:eastAsia="Times New Roman" w:hAnsi="Times New Roman" w:cs="Times New Roman"/>
          <w:color w:val="374151"/>
          <w:sz w:val="24"/>
          <w:szCs w:val="24"/>
          <w:lang w:val="en-GB" w:eastAsia="en-GB"/>
        </w:rPr>
        <w:tab/>
        <w:t>vary</w:t>
      </w:r>
    </w:p>
    <w:p w14:paraId="0DFD767D"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B34BCE">
        <w:rPr>
          <w:rFonts w:ascii="Times New Roman" w:eastAsia="Times New Roman" w:hAnsi="Times New Roman" w:cs="Times New Roman"/>
          <w:b/>
          <w:color w:val="374151"/>
          <w:sz w:val="24"/>
          <w:szCs w:val="24"/>
          <w:lang w:val="en-GB" w:eastAsia="en-GB"/>
        </w:rPr>
        <w:t xml:space="preserve">      8.</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Impact of COVID-19 on Mission:</w:t>
      </w:r>
      <w:r w:rsidR="004A4A73" w:rsidRPr="00060197">
        <w:rPr>
          <w:rFonts w:ascii="Times New Roman" w:hAnsi="Times New Roman" w:cs="Times New Roman"/>
          <w:sz w:val="24"/>
          <w:szCs w:val="24"/>
          <w:lang w:val="en-GB"/>
        </w:rPr>
        <w:t xml:space="preserve"> </w:t>
      </w:r>
      <w:r w:rsidR="004A4A73" w:rsidRPr="00060197">
        <w:rPr>
          <w:rFonts w:ascii="Times New Roman" w:eastAsia="Times New Roman" w:hAnsi="Times New Roman" w:cs="Times New Roman"/>
          <w:color w:val="374151"/>
          <w:sz w:val="24"/>
          <w:szCs w:val="24"/>
          <w:lang w:val="en-GB" w:eastAsia="en-GB"/>
        </w:rPr>
        <w:t xml:space="preserve">The interviewee discussed the shift in traditional </w:t>
      </w:r>
      <w:r w:rsidR="004A4A73" w:rsidRPr="00060197">
        <w:rPr>
          <w:rFonts w:ascii="Times New Roman" w:eastAsia="Times New Roman" w:hAnsi="Times New Roman" w:cs="Times New Roman"/>
          <w:color w:val="374151"/>
          <w:sz w:val="24"/>
          <w:szCs w:val="24"/>
          <w:lang w:val="en-GB" w:eastAsia="en-GB"/>
        </w:rPr>
        <w:tab/>
        <w:t xml:space="preserve">mission methods due to the COVID-19 pandemic, emphasizing the importance of </w:t>
      </w:r>
      <w:r w:rsidR="004A4A73" w:rsidRPr="00060197">
        <w:rPr>
          <w:rFonts w:ascii="Times New Roman" w:eastAsia="Times New Roman" w:hAnsi="Times New Roman" w:cs="Times New Roman"/>
          <w:color w:val="374151"/>
          <w:sz w:val="24"/>
          <w:szCs w:val="24"/>
          <w:lang w:val="en-GB" w:eastAsia="en-GB"/>
        </w:rPr>
        <w:tab/>
        <w:t>adopting technology for preaching and teaching.</w:t>
      </w:r>
      <w:r w:rsidR="004A4A73" w:rsidRPr="00060197">
        <w:rPr>
          <w:rFonts w:ascii="Times New Roman" w:eastAsia="Times New Roman" w:hAnsi="Times New Roman" w:cs="Times New Roman"/>
          <w:color w:val="374151"/>
          <w:sz w:val="24"/>
          <w:szCs w:val="24"/>
          <w:lang w:val="en-GB" w:eastAsia="en-GB"/>
        </w:rPr>
        <w:tab/>
      </w:r>
    </w:p>
    <w:p w14:paraId="4FB761A4"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b/>
          <w:color w:val="374151"/>
          <w:sz w:val="24"/>
          <w:szCs w:val="24"/>
          <w:lang w:val="en-GB" w:eastAsia="en-GB"/>
        </w:rPr>
        <w:t xml:space="preserve">     </w:t>
      </w:r>
      <w:r w:rsidRPr="00B34BCE">
        <w:rPr>
          <w:rFonts w:ascii="Times New Roman" w:eastAsia="Times New Roman" w:hAnsi="Times New Roman" w:cs="Times New Roman"/>
          <w:b/>
          <w:color w:val="374151"/>
          <w:sz w:val="24"/>
          <w:szCs w:val="24"/>
          <w:lang w:val="en-GB" w:eastAsia="en-GB"/>
        </w:rPr>
        <w:t>9.</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Lesson from COVID 19:</w:t>
      </w:r>
      <w:r w:rsidR="004A4A73" w:rsidRPr="00060197">
        <w:rPr>
          <w:rFonts w:ascii="Times New Roman" w:eastAsia="Times New Roman" w:hAnsi="Times New Roman" w:cs="Times New Roman"/>
          <w:color w:val="374151"/>
          <w:sz w:val="24"/>
          <w:szCs w:val="24"/>
          <w:lang w:val="en-GB" w:eastAsia="en-GB"/>
        </w:rPr>
        <w:t xml:space="preserve"> The interviewee emphasized the need to adapt to the "new </w:t>
      </w:r>
      <w:r w:rsidR="004A4A73" w:rsidRPr="00060197">
        <w:rPr>
          <w:rFonts w:ascii="Times New Roman" w:eastAsia="Times New Roman" w:hAnsi="Times New Roman" w:cs="Times New Roman"/>
          <w:color w:val="374151"/>
          <w:sz w:val="24"/>
          <w:szCs w:val="24"/>
          <w:lang w:val="en-GB" w:eastAsia="en-GB"/>
        </w:rPr>
        <w:tab/>
        <w:t xml:space="preserve">normal" brought about by the pandemic, particularly in terms of utilizing technology </w:t>
      </w:r>
      <w:r w:rsidR="004A4A73" w:rsidRPr="00060197">
        <w:rPr>
          <w:rFonts w:ascii="Times New Roman" w:eastAsia="Times New Roman" w:hAnsi="Times New Roman" w:cs="Times New Roman"/>
          <w:color w:val="374151"/>
          <w:sz w:val="24"/>
          <w:szCs w:val="24"/>
          <w:lang w:val="en-GB" w:eastAsia="en-GB"/>
        </w:rPr>
        <w:tab/>
        <w:t>for mission work and rethinking training methods.</w:t>
      </w:r>
    </w:p>
    <w:p w14:paraId="4929AE50" w14:textId="77777777" w:rsidR="004A4A73" w:rsidRPr="00060197" w:rsidRDefault="00194315"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b/>
          <w:color w:val="374151"/>
          <w:sz w:val="24"/>
          <w:szCs w:val="24"/>
          <w:lang w:val="en-GB" w:eastAsia="en-GB"/>
        </w:rPr>
        <w:t xml:space="preserve">   </w:t>
      </w:r>
      <w:r w:rsidRPr="00B34BCE">
        <w:rPr>
          <w:rFonts w:ascii="Times New Roman" w:eastAsia="Times New Roman" w:hAnsi="Times New Roman" w:cs="Times New Roman"/>
          <w:b/>
          <w:color w:val="374151"/>
          <w:sz w:val="24"/>
          <w:szCs w:val="24"/>
          <w:lang w:val="en-GB" w:eastAsia="en-GB"/>
        </w:rPr>
        <w:t>10.</w:t>
      </w:r>
      <w:r w:rsidRPr="00060197">
        <w:rPr>
          <w:rFonts w:ascii="Times New Roman" w:eastAsia="Times New Roman" w:hAnsi="Times New Roman" w:cs="Times New Roman"/>
          <w:b/>
          <w:color w:val="374151"/>
          <w:sz w:val="24"/>
          <w:szCs w:val="24"/>
          <w:lang w:val="en-GB" w:eastAsia="en-GB"/>
        </w:rPr>
        <w:tab/>
      </w:r>
      <w:r w:rsidR="004A4A73" w:rsidRPr="00060197">
        <w:rPr>
          <w:rFonts w:ascii="Times New Roman" w:eastAsia="Times New Roman" w:hAnsi="Times New Roman" w:cs="Times New Roman"/>
          <w:b/>
          <w:color w:val="374151"/>
          <w:sz w:val="24"/>
          <w:szCs w:val="24"/>
          <w:lang w:val="en-GB" w:eastAsia="en-GB"/>
        </w:rPr>
        <w:t>Diaspora Mission in the UK:</w:t>
      </w:r>
      <w:r w:rsidR="004A4A73" w:rsidRPr="00060197">
        <w:rPr>
          <w:rFonts w:ascii="Times New Roman" w:eastAsia="Times New Roman" w:hAnsi="Times New Roman" w:cs="Times New Roman"/>
          <w:color w:val="374151"/>
          <w:sz w:val="24"/>
          <w:szCs w:val="24"/>
          <w:lang w:val="en-GB" w:eastAsia="en-GB"/>
        </w:rPr>
        <w:t xml:space="preserve"> The mission work in the UK was classified as </w:t>
      </w:r>
      <w:proofErr w:type="spellStart"/>
      <w:r w:rsidR="004A4A73" w:rsidRPr="00060197">
        <w:rPr>
          <w:rFonts w:ascii="Times New Roman" w:eastAsia="Times New Roman" w:hAnsi="Times New Roman" w:cs="Times New Roman"/>
          <w:color w:val="374151"/>
          <w:sz w:val="24"/>
          <w:szCs w:val="24"/>
          <w:lang w:val="en-GB" w:eastAsia="en-GB"/>
        </w:rPr>
        <w:t>diasporan</w:t>
      </w:r>
      <w:proofErr w:type="spellEnd"/>
      <w:r w:rsidR="004A4A73" w:rsidRPr="00060197">
        <w:rPr>
          <w:rFonts w:ascii="Times New Roman" w:eastAsia="Times New Roman" w:hAnsi="Times New Roman" w:cs="Times New Roman"/>
          <w:color w:val="374151"/>
          <w:sz w:val="24"/>
          <w:szCs w:val="24"/>
          <w:lang w:val="en-GB" w:eastAsia="en-GB"/>
        </w:rPr>
        <w:t xml:space="preserve">, </w:t>
      </w:r>
      <w:r w:rsidR="004A4A73" w:rsidRPr="00060197">
        <w:rPr>
          <w:rFonts w:ascii="Times New Roman" w:eastAsia="Times New Roman" w:hAnsi="Times New Roman" w:cs="Times New Roman"/>
          <w:color w:val="374151"/>
          <w:sz w:val="24"/>
          <w:szCs w:val="24"/>
          <w:lang w:val="en-GB" w:eastAsia="en-GB"/>
        </w:rPr>
        <w:tab/>
        <w:t>as it primarily involves reaching out to Africans and other expatriates living in the UK.</w:t>
      </w:r>
    </w:p>
    <w:p w14:paraId="5F1115D1" w14:textId="77777777" w:rsidR="004A4A73" w:rsidRPr="00060197" w:rsidRDefault="004A4A73" w:rsidP="00194315">
      <w:pPr>
        <w:spacing w:line="480" w:lineRule="auto"/>
        <w:jc w:val="both"/>
        <w:rPr>
          <w:rFonts w:ascii="Times New Roman" w:eastAsia="Times New Roman" w:hAnsi="Times New Roman" w:cs="Times New Roman"/>
          <w:color w:val="374151"/>
          <w:sz w:val="24"/>
          <w:szCs w:val="24"/>
          <w:lang w:val="en-GB" w:eastAsia="en-GB"/>
        </w:rPr>
      </w:pPr>
      <w:r w:rsidRPr="00060197">
        <w:rPr>
          <w:rFonts w:ascii="Times New Roman" w:eastAsia="Times New Roman" w:hAnsi="Times New Roman" w:cs="Times New Roman"/>
          <w:color w:val="374151"/>
          <w:sz w:val="24"/>
          <w:szCs w:val="24"/>
          <w:lang w:val="en-GB" w:eastAsia="en-GB"/>
        </w:rPr>
        <w:tab/>
        <w:t xml:space="preserve">Overall, the interview touches on various aspects of mission work, including its </w:t>
      </w:r>
      <w:r w:rsidRPr="00060197">
        <w:rPr>
          <w:rFonts w:ascii="Times New Roman" w:eastAsia="Times New Roman" w:hAnsi="Times New Roman" w:cs="Times New Roman"/>
          <w:color w:val="374151"/>
          <w:sz w:val="24"/>
          <w:szCs w:val="24"/>
          <w:lang w:val="en-GB" w:eastAsia="en-GB"/>
        </w:rPr>
        <w:tab/>
        <w:t xml:space="preserve">challenges, strategies, and adaptations in response to changing circumstances like the </w:t>
      </w:r>
      <w:r w:rsidRPr="00060197">
        <w:rPr>
          <w:rFonts w:ascii="Times New Roman" w:eastAsia="Times New Roman" w:hAnsi="Times New Roman" w:cs="Times New Roman"/>
          <w:color w:val="374151"/>
          <w:sz w:val="24"/>
          <w:szCs w:val="24"/>
          <w:lang w:val="en-GB" w:eastAsia="en-GB"/>
        </w:rPr>
        <w:tab/>
        <w:t xml:space="preserve">COVID-19 pandemic. The importance of volunteer involvement and the use of </w:t>
      </w:r>
      <w:r w:rsidRPr="00060197">
        <w:rPr>
          <w:rFonts w:ascii="Times New Roman" w:eastAsia="Times New Roman" w:hAnsi="Times New Roman" w:cs="Times New Roman"/>
          <w:color w:val="374151"/>
          <w:sz w:val="24"/>
          <w:szCs w:val="24"/>
          <w:lang w:val="en-GB" w:eastAsia="en-GB"/>
        </w:rPr>
        <w:tab/>
        <w:t>technology for mission work were also emphasized</w:t>
      </w:r>
    </w:p>
    <w:p w14:paraId="2D7EDC34" w14:textId="77777777" w:rsidR="002D5374"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r>
    </w:p>
    <w:p w14:paraId="76D2723B" w14:textId="77777777" w:rsidR="002D5374" w:rsidRPr="00060197" w:rsidRDefault="002D5374" w:rsidP="00194315">
      <w:pPr>
        <w:spacing w:line="480" w:lineRule="auto"/>
        <w:jc w:val="both"/>
        <w:rPr>
          <w:rFonts w:ascii="Times New Roman" w:hAnsi="Times New Roman" w:cs="Times New Roman"/>
          <w:sz w:val="24"/>
          <w:szCs w:val="24"/>
          <w:lang w:val="en-GB"/>
        </w:rPr>
      </w:pPr>
    </w:p>
    <w:p w14:paraId="02753C3F" w14:textId="77777777" w:rsidR="004A4A73" w:rsidRPr="00060197" w:rsidRDefault="002D5374" w:rsidP="00194315">
      <w:pPr>
        <w:spacing w:line="480" w:lineRule="auto"/>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lastRenderedPageBreak/>
        <w:tab/>
      </w:r>
      <w:r w:rsidR="00136C9B" w:rsidRPr="00060197">
        <w:rPr>
          <w:rFonts w:ascii="Times New Roman" w:hAnsi="Times New Roman" w:cs="Times New Roman"/>
          <w:b/>
          <w:sz w:val="24"/>
          <w:szCs w:val="24"/>
          <w:lang w:val="en-GB"/>
        </w:rPr>
        <w:t xml:space="preserve">Session </w:t>
      </w:r>
      <w:r w:rsidR="00B610EF" w:rsidRPr="00060197">
        <w:rPr>
          <w:rFonts w:ascii="Times New Roman" w:hAnsi="Times New Roman" w:cs="Times New Roman"/>
          <w:b/>
          <w:sz w:val="24"/>
          <w:szCs w:val="24"/>
          <w:lang w:val="en-GB"/>
        </w:rPr>
        <w:t>F</w:t>
      </w:r>
    </w:p>
    <w:p w14:paraId="6694E545"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 xml:space="preserve">It seems like you've provided a detailed transcript of an interview with a Nigerian </w:t>
      </w:r>
      <w:r w:rsidRPr="00060197">
        <w:rPr>
          <w:rFonts w:ascii="Times New Roman" w:hAnsi="Times New Roman" w:cs="Times New Roman"/>
          <w:sz w:val="24"/>
          <w:szCs w:val="24"/>
          <w:lang w:val="en-GB"/>
        </w:rPr>
        <w:tab/>
        <w:t xml:space="preserve">Baptist pastor working in the UK. The interview touches on various aspects of the </w:t>
      </w:r>
      <w:r w:rsidRPr="00060197">
        <w:rPr>
          <w:rFonts w:ascii="Times New Roman" w:hAnsi="Times New Roman" w:cs="Times New Roman"/>
          <w:sz w:val="24"/>
          <w:szCs w:val="24"/>
          <w:lang w:val="en-GB"/>
        </w:rPr>
        <w:tab/>
        <w:t xml:space="preserve">pastor's background, his experiences in the UK, and his observations regarding the </w:t>
      </w:r>
      <w:r w:rsidRPr="00060197">
        <w:rPr>
          <w:rFonts w:ascii="Times New Roman" w:hAnsi="Times New Roman" w:cs="Times New Roman"/>
          <w:sz w:val="24"/>
          <w:szCs w:val="24"/>
          <w:lang w:val="en-GB"/>
        </w:rPr>
        <w:tab/>
        <w:t xml:space="preserve">Nigerian Baptist Convention's mission activities in the UK. Additionally, the pastor </w:t>
      </w:r>
      <w:r w:rsidRPr="00060197">
        <w:rPr>
          <w:rFonts w:ascii="Times New Roman" w:hAnsi="Times New Roman" w:cs="Times New Roman"/>
          <w:sz w:val="24"/>
          <w:szCs w:val="24"/>
          <w:lang w:val="en-GB"/>
        </w:rPr>
        <w:tab/>
        <w:t>discusses the impact of COVID-19 on their church and mission work.</w:t>
      </w:r>
    </w:p>
    <w:p w14:paraId="792C8499" w14:textId="77777777" w:rsidR="004A4A73" w:rsidRPr="00060197" w:rsidRDefault="004A4A73"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t>Here's a summary of the main points discussed:</w:t>
      </w:r>
    </w:p>
    <w:p w14:paraId="3BE7CE14"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1.</w:t>
      </w:r>
      <w:r w:rsidRPr="00060197">
        <w:rPr>
          <w:rFonts w:ascii="Times New Roman" w:hAnsi="Times New Roman" w:cs="Times New Roman"/>
          <w:sz w:val="24"/>
          <w:szCs w:val="24"/>
          <w:lang w:val="en-GB"/>
        </w:rPr>
        <w:tab/>
      </w:r>
      <w:r w:rsidR="004A4A73" w:rsidRPr="00060197">
        <w:rPr>
          <w:rFonts w:ascii="Times New Roman" w:hAnsi="Times New Roman" w:cs="Times New Roman"/>
          <w:b/>
          <w:sz w:val="24"/>
          <w:szCs w:val="24"/>
          <w:lang w:val="en-GB"/>
        </w:rPr>
        <w:t xml:space="preserve">Introduction and Background: </w:t>
      </w:r>
      <w:r w:rsidR="004A4A73" w:rsidRPr="00060197">
        <w:rPr>
          <w:rFonts w:ascii="Times New Roman" w:hAnsi="Times New Roman" w:cs="Times New Roman"/>
          <w:sz w:val="24"/>
          <w:szCs w:val="24"/>
          <w:lang w:val="en-GB"/>
        </w:rPr>
        <w:t xml:space="preserve">The pastor, Samuel </w:t>
      </w:r>
      <w:proofErr w:type="spellStart"/>
      <w:r w:rsidR="004A4A73" w:rsidRPr="00060197">
        <w:rPr>
          <w:rFonts w:ascii="Times New Roman" w:hAnsi="Times New Roman" w:cs="Times New Roman"/>
          <w:sz w:val="24"/>
          <w:szCs w:val="24"/>
          <w:lang w:val="en-GB"/>
        </w:rPr>
        <w:t>Akeju</w:t>
      </w:r>
      <w:proofErr w:type="spellEnd"/>
      <w:r w:rsidR="004A4A73" w:rsidRPr="00060197">
        <w:rPr>
          <w:rFonts w:ascii="Times New Roman" w:hAnsi="Times New Roman" w:cs="Times New Roman"/>
          <w:sz w:val="24"/>
          <w:szCs w:val="24"/>
          <w:lang w:val="en-GB"/>
        </w:rPr>
        <w:t xml:space="preserve">, introduces himself, </w:t>
      </w:r>
      <w:r w:rsidR="004A4A73" w:rsidRPr="00060197">
        <w:rPr>
          <w:rFonts w:ascii="Times New Roman" w:hAnsi="Times New Roman" w:cs="Times New Roman"/>
          <w:sz w:val="24"/>
          <w:szCs w:val="24"/>
          <w:lang w:val="en-GB"/>
        </w:rPr>
        <w:tab/>
        <w:t xml:space="preserve">mentioning his theological training at the Nigerian Baptist Theological Seminary and </w:t>
      </w:r>
      <w:r w:rsidR="004A4A73" w:rsidRPr="00060197">
        <w:rPr>
          <w:rFonts w:ascii="Times New Roman" w:hAnsi="Times New Roman" w:cs="Times New Roman"/>
          <w:sz w:val="24"/>
          <w:szCs w:val="24"/>
          <w:lang w:val="en-GB"/>
        </w:rPr>
        <w:tab/>
        <w:t>his experiences working with various Baptist churches.</w:t>
      </w:r>
    </w:p>
    <w:p w14:paraId="46D9AFB4"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2.</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Relocation to the UK:</w:t>
      </w:r>
      <w:r w:rsidR="004A4A73" w:rsidRPr="00060197">
        <w:rPr>
          <w:rFonts w:ascii="Times New Roman" w:hAnsi="Times New Roman" w:cs="Times New Roman"/>
          <w:sz w:val="24"/>
          <w:szCs w:val="24"/>
          <w:lang w:val="en-GB"/>
        </w:rPr>
        <w:t xml:space="preserve"> Pastor </w:t>
      </w:r>
      <w:proofErr w:type="spellStart"/>
      <w:r w:rsidR="004A4A73" w:rsidRPr="00060197">
        <w:rPr>
          <w:rFonts w:ascii="Times New Roman" w:hAnsi="Times New Roman" w:cs="Times New Roman"/>
          <w:sz w:val="24"/>
          <w:szCs w:val="24"/>
          <w:lang w:val="en-GB"/>
        </w:rPr>
        <w:t>Akeju</w:t>
      </w:r>
      <w:proofErr w:type="spellEnd"/>
      <w:r w:rsidR="004A4A73" w:rsidRPr="00060197">
        <w:rPr>
          <w:rFonts w:ascii="Times New Roman" w:hAnsi="Times New Roman" w:cs="Times New Roman"/>
          <w:sz w:val="24"/>
          <w:szCs w:val="24"/>
          <w:lang w:val="en-GB"/>
        </w:rPr>
        <w:t xml:space="preserve"> moved to the UK in 2006 to further his studies. </w:t>
      </w:r>
      <w:r w:rsidR="004A4A73" w:rsidRPr="00060197">
        <w:rPr>
          <w:rFonts w:ascii="Times New Roman" w:hAnsi="Times New Roman" w:cs="Times New Roman"/>
          <w:sz w:val="24"/>
          <w:szCs w:val="24"/>
          <w:lang w:val="en-GB"/>
        </w:rPr>
        <w:tab/>
        <w:t>His initial motivation was a desire for personal growth and knowledge expansion.</w:t>
      </w:r>
    </w:p>
    <w:p w14:paraId="28366F73" w14:textId="77777777" w:rsidR="004A4A73" w:rsidRPr="00060197" w:rsidRDefault="00194315"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3.</w:t>
      </w:r>
      <w:r w:rsidRPr="00B34BCE">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Motivation for Relocation:</w:t>
      </w:r>
      <w:r w:rsidR="004A4A73" w:rsidRPr="00060197">
        <w:rPr>
          <w:rFonts w:ascii="Times New Roman" w:hAnsi="Times New Roman" w:cs="Times New Roman"/>
          <w:sz w:val="24"/>
          <w:szCs w:val="24"/>
          <w:lang w:val="en-GB"/>
        </w:rPr>
        <w:t xml:space="preserve"> Pastor </w:t>
      </w:r>
      <w:proofErr w:type="spellStart"/>
      <w:r w:rsidR="004A4A73" w:rsidRPr="00060197">
        <w:rPr>
          <w:rFonts w:ascii="Times New Roman" w:hAnsi="Times New Roman" w:cs="Times New Roman"/>
          <w:sz w:val="24"/>
          <w:szCs w:val="24"/>
          <w:lang w:val="en-GB"/>
        </w:rPr>
        <w:t>Akeju's</w:t>
      </w:r>
      <w:proofErr w:type="spellEnd"/>
      <w:r w:rsidR="004A4A73" w:rsidRPr="00060197">
        <w:rPr>
          <w:rFonts w:ascii="Times New Roman" w:hAnsi="Times New Roman" w:cs="Times New Roman"/>
          <w:sz w:val="24"/>
          <w:szCs w:val="24"/>
          <w:lang w:val="en-GB"/>
        </w:rPr>
        <w:t xml:space="preserve"> decision to move to the UK was influenced </w:t>
      </w:r>
      <w:r w:rsidR="004A4A73" w:rsidRPr="00060197">
        <w:rPr>
          <w:rFonts w:ascii="Times New Roman" w:hAnsi="Times New Roman" w:cs="Times New Roman"/>
          <w:sz w:val="24"/>
          <w:szCs w:val="24"/>
          <w:lang w:val="en-GB"/>
        </w:rPr>
        <w:tab/>
        <w:t xml:space="preserve">by a friend who encouraged him to pursue further studies abroad due to his passion for </w:t>
      </w:r>
      <w:r w:rsidR="004A4A73" w:rsidRPr="00060197">
        <w:rPr>
          <w:rFonts w:ascii="Times New Roman" w:hAnsi="Times New Roman" w:cs="Times New Roman"/>
          <w:sz w:val="24"/>
          <w:szCs w:val="24"/>
          <w:lang w:val="en-GB"/>
        </w:rPr>
        <w:tab/>
        <w:t>acquiring knowledge.</w:t>
      </w:r>
    </w:p>
    <w:p w14:paraId="4B5E4733" w14:textId="77777777" w:rsidR="004A4A73" w:rsidRPr="00060197" w:rsidRDefault="00194315"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4.</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Involvement of Nigerian Baptist Convention:</w:t>
      </w:r>
      <w:r w:rsidR="004A4A73" w:rsidRPr="00060197">
        <w:rPr>
          <w:rFonts w:ascii="Times New Roman" w:hAnsi="Times New Roman" w:cs="Times New Roman"/>
          <w:sz w:val="24"/>
          <w:szCs w:val="24"/>
          <w:lang w:val="en-GB"/>
        </w:rPr>
        <w:t xml:space="preserve"> The Nigerian Baptist Convention was </w:t>
      </w:r>
      <w:r w:rsidR="004A4A73" w:rsidRPr="00060197">
        <w:rPr>
          <w:rFonts w:ascii="Times New Roman" w:hAnsi="Times New Roman" w:cs="Times New Roman"/>
          <w:sz w:val="24"/>
          <w:szCs w:val="24"/>
          <w:lang w:val="en-GB"/>
        </w:rPr>
        <w:tab/>
        <w:t xml:space="preserve">involved in his move to the UK in the sense that they provided a confirmation letter </w:t>
      </w:r>
      <w:r w:rsidR="004A4A73" w:rsidRPr="00060197">
        <w:rPr>
          <w:rFonts w:ascii="Times New Roman" w:hAnsi="Times New Roman" w:cs="Times New Roman"/>
          <w:sz w:val="24"/>
          <w:szCs w:val="24"/>
          <w:lang w:val="en-GB"/>
        </w:rPr>
        <w:tab/>
        <w:t xml:space="preserve">stating his status as a </w:t>
      </w:r>
      <w:r w:rsidR="004A4A73" w:rsidRPr="00060197">
        <w:rPr>
          <w:rFonts w:ascii="Times New Roman" w:hAnsi="Times New Roman" w:cs="Times New Roman"/>
          <w:sz w:val="24"/>
          <w:szCs w:val="24"/>
          <w:lang w:val="en-GB"/>
        </w:rPr>
        <w:tab/>
        <w:t>Baptist Pastor and his affiliation with the convention.</w:t>
      </w:r>
    </w:p>
    <w:p w14:paraId="7ADE40BF"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 xml:space="preserve">      </w:t>
      </w:r>
      <w:r w:rsidRPr="00B34BCE">
        <w:rPr>
          <w:rFonts w:ascii="Times New Roman" w:hAnsi="Times New Roman" w:cs="Times New Roman"/>
          <w:b/>
          <w:sz w:val="24"/>
          <w:szCs w:val="24"/>
          <w:lang w:val="en-GB"/>
        </w:rPr>
        <w:t>3.</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Evaluation of Mission Activities in the UK:</w:t>
      </w:r>
      <w:r w:rsidR="004A4A73" w:rsidRPr="00060197">
        <w:rPr>
          <w:rFonts w:ascii="Times New Roman" w:hAnsi="Times New Roman" w:cs="Times New Roman"/>
          <w:sz w:val="24"/>
          <w:szCs w:val="24"/>
          <w:lang w:val="en-GB"/>
        </w:rPr>
        <w:t xml:space="preserve"> Pastor </w:t>
      </w:r>
      <w:proofErr w:type="spellStart"/>
      <w:r w:rsidR="004A4A73" w:rsidRPr="00060197">
        <w:rPr>
          <w:rFonts w:ascii="Times New Roman" w:hAnsi="Times New Roman" w:cs="Times New Roman"/>
          <w:sz w:val="24"/>
          <w:szCs w:val="24"/>
          <w:lang w:val="en-GB"/>
        </w:rPr>
        <w:t>Akeju</w:t>
      </w:r>
      <w:proofErr w:type="spellEnd"/>
      <w:r w:rsidR="004A4A73" w:rsidRPr="00060197">
        <w:rPr>
          <w:rFonts w:ascii="Times New Roman" w:hAnsi="Times New Roman" w:cs="Times New Roman"/>
          <w:sz w:val="24"/>
          <w:szCs w:val="24"/>
          <w:lang w:val="en-GB"/>
        </w:rPr>
        <w:t xml:space="preserve"> believes that the mission </w:t>
      </w:r>
      <w:r w:rsidR="004A4A73" w:rsidRPr="00060197">
        <w:rPr>
          <w:rFonts w:ascii="Times New Roman" w:hAnsi="Times New Roman" w:cs="Times New Roman"/>
          <w:sz w:val="24"/>
          <w:szCs w:val="24"/>
          <w:lang w:val="en-GB"/>
        </w:rPr>
        <w:tab/>
        <w:t xml:space="preserve">activities of the Nigerian Baptist Convention in the UK are currently low. He cites </w:t>
      </w:r>
      <w:r w:rsidR="004A4A73" w:rsidRPr="00060197">
        <w:rPr>
          <w:rFonts w:ascii="Times New Roman" w:hAnsi="Times New Roman" w:cs="Times New Roman"/>
          <w:sz w:val="24"/>
          <w:szCs w:val="24"/>
          <w:lang w:val="en-GB"/>
        </w:rPr>
        <w:lastRenderedPageBreak/>
        <w:tab/>
        <w:t xml:space="preserve">challenges with establishing a firm presence and mentions his own efforts to start </w:t>
      </w:r>
      <w:r w:rsidR="004A4A73" w:rsidRPr="00060197">
        <w:rPr>
          <w:rFonts w:ascii="Times New Roman" w:hAnsi="Times New Roman" w:cs="Times New Roman"/>
          <w:sz w:val="24"/>
          <w:szCs w:val="24"/>
          <w:lang w:val="en-GB"/>
        </w:rPr>
        <w:tab/>
        <w:t>churches.</w:t>
      </w:r>
    </w:p>
    <w:p w14:paraId="3B66DBB2" w14:textId="77777777" w:rsidR="004A4A73" w:rsidRPr="00060197" w:rsidRDefault="00006F67"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b/>
          <w:sz w:val="24"/>
          <w:szCs w:val="24"/>
          <w:lang w:val="en-GB"/>
        </w:rPr>
        <w:t xml:space="preserve">      4.</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Challenges Faced:</w:t>
      </w:r>
      <w:r w:rsidR="004A4A73" w:rsidRPr="00060197">
        <w:rPr>
          <w:rFonts w:ascii="Times New Roman" w:hAnsi="Times New Roman" w:cs="Times New Roman"/>
          <w:sz w:val="24"/>
          <w:szCs w:val="24"/>
          <w:lang w:val="en-GB"/>
        </w:rPr>
        <w:t xml:space="preserve"> The pastor highlights challenges faced in finding suitable places </w:t>
      </w:r>
      <w:r w:rsidR="004A4A73" w:rsidRPr="00060197">
        <w:rPr>
          <w:rFonts w:ascii="Times New Roman" w:hAnsi="Times New Roman" w:cs="Times New Roman"/>
          <w:sz w:val="24"/>
          <w:szCs w:val="24"/>
          <w:lang w:val="en-GB"/>
        </w:rPr>
        <w:tab/>
        <w:t>for worship, particularly during the COVID-19 pandemic</w:t>
      </w:r>
    </w:p>
    <w:p w14:paraId="7406FC53"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5.</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Response to COVID-19:</w:t>
      </w:r>
      <w:r w:rsidR="004A4A73" w:rsidRPr="00060197">
        <w:rPr>
          <w:rFonts w:ascii="Times New Roman" w:hAnsi="Times New Roman" w:cs="Times New Roman"/>
          <w:sz w:val="24"/>
          <w:szCs w:val="24"/>
          <w:lang w:val="en-GB"/>
        </w:rPr>
        <w:t xml:space="preserve"> The pandemic significantly impacted the pastor's church, </w:t>
      </w:r>
      <w:r w:rsidR="004A4A73" w:rsidRPr="00060197">
        <w:rPr>
          <w:rFonts w:ascii="Times New Roman" w:hAnsi="Times New Roman" w:cs="Times New Roman"/>
          <w:sz w:val="24"/>
          <w:szCs w:val="24"/>
          <w:lang w:val="en-GB"/>
        </w:rPr>
        <w:tab/>
        <w:t>leading to disruptions in their worship locations.</w:t>
      </w:r>
    </w:p>
    <w:p w14:paraId="4B0AF2FD"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B34BCE">
        <w:rPr>
          <w:rFonts w:ascii="Times New Roman" w:hAnsi="Times New Roman" w:cs="Times New Roman"/>
          <w:b/>
          <w:sz w:val="24"/>
          <w:szCs w:val="24"/>
          <w:lang w:val="en-GB"/>
        </w:rPr>
        <w:t>6.</w:t>
      </w:r>
      <w:r w:rsidRPr="00B34BCE">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Lessons from COVID-19:</w:t>
      </w:r>
      <w:r w:rsidR="004A4A73" w:rsidRPr="00060197">
        <w:rPr>
          <w:rFonts w:ascii="Times New Roman" w:hAnsi="Times New Roman" w:cs="Times New Roman"/>
          <w:sz w:val="24"/>
          <w:szCs w:val="24"/>
          <w:lang w:val="en-GB"/>
        </w:rPr>
        <w:t xml:space="preserve"> The pastor emphasizes the need for adaptability and finding </w:t>
      </w:r>
      <w:r w:rsidR="004A4A73" w:rsidRPr="00060197">
        <w:rPr>
          <w:rFonts w:ascii="Times New Roman" w:hAnsi="Times New Roman" w:cs="Times New Roman"/>
          <w:sz w:val="24"/>
          <w:szCs w:val="24"/>
          <w:lang w:val="en-GB"/>
        </w:rPr>
        <w:tab/>
        <w:t>creative solutions to continue mission work during challenging times.</w:t>
      </w:r>
    </w:p>
    <w:p w14:paraId="7E18B10B" w14:textId="77777777" w:rsidR="004A4A73" w:rsidRPr="00060197" w:rsidRDefault="00006F67" w:rsidP="00194315">
      <w:pPr>
        <w:spacing w:line="480" w:lineRule="auto"/>
        <w:jc w:val="both"/>
        <w:rPr>
          <w:rFonts w:ascii="Times New Roman" w:hAnsi="Times New Roman" w:cs="Times New Roman"/>
          <w:sz w:val="24"/>
          <w:szCs w:val="24"/>
          <w:lang w:val="en-GB"/>
        </w:rPr>
      </w:pPr>
      <w:r w:rsidRPr="00B34BCE">
        <w:rPr>
          <w:rFonts w:ascii="Times New Roman" w:hAnsi="Times New Roman" w:cs="Times New Roman"/>
          <w:sz w:val="24"/>
          <w:szCs w:val="24"/>
          <w:lang w:val="en-GB"/>
        </w:rPr>
        <w:t xml:space="preserve">     7.</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Efforts to Strengthen Mission Activities:</w:t>
      </w:r>
      <w:r w:rsidR="004A4A73" w:rsidRPr="00060197">
        <w:rPr>
          <w:rFonts w:ascii="Times New Roman" w:hAnsi="Times New Roman" w:cs="Times New Roman"/>
          <w:sz w:val="24"/>
          <w:szCs w:val="24"/>
          <w:lang w:val="en-GB"/>
        </w:rPr>
        <w:t xml:space="preserve"> Pastor </w:t>
      </w:r>
      <w:proofErr w:type="spellStart"/>
      <w:r w:rsidR="004A4A73" w:rsidRPr="00060197">
        <w:rPr>
          <w:rFonts w:ascii="Times New Roman" w:hAnsi="Times New Roman" w:cs="Times New Roman"/>
          <w:sz w:val="24"/>
          <w:szCs w:val="24"/>
          <w:lang w:val="en-GB"/>
        </w:rPr>
        <w:t>Akeju</w:t>
      </w:r>
      <w:proofErr w:type="spellEnd"/>
      <w:r w:rsidR="004A4A73" w:rsidRPr="00060197">
        <w:rPr>
          <w:rFonts w:ascii="Times New Roman" w:hAnsi="Times New Roman" w:cs="Times New Roman"/>
          <w:sz w:val="24"/>
          <w:szCs w:val="24"/>
          <w:lang w:val="en-GB"/>
        </w:rPr>
        <w:t xml:space="preserve"> discusses the steps taken by </w:t>
      </w:r>
      <w:r w:rsidR="004A4A73" w:rsidRPr="00060197">
        <w:rPr>
          <w:rFonts w:ascii="Times New Roman" w:hAnsi="Times New Roman" w:cs="Times New Roman"/>
          <w:sz w:val="24"/>
          <w:szCs w:val="24"/>
          <w:lang w:val="en-GB"/>
        </w:rPr>
        <w:tab/>
        <w:t xml:space="preserve">the Nigerian Baptist Convention Ministers Fellowship in the UK to connect, support, </w:t>
      </w:r>
      <w:r w:rsidR="004A4A73" w:rsidRPr="00060197">
        <w:rPr>
          <w:rFonts w:ascii="Times New Roman" w:hAnsi="Times New Roman" w:cs="Times New Roman"/>
          <w:sz w:val="24"/>
          <w:szCs w:val="24"/>
          <w:lang w:val="en-GB"/>
        </w:rPr>
        <w:tab/>
        <w:t xml:space="preserve">and expand the ministry. They are working towards establishing a central office </w:t>
      </w:r>
      <w:r w:rsidR="004A4A73" w:rsidRPr="00060197">
        <w:rPr>
          <w:rFonts w:ascii="Times New Roman" w:hAnsi="Times New Roman" w:cs="Times New Roman"/>
          <w:sz w:val="24"/>
          <w:szCs w:val="24"/>
          <w:lang w:val="en-GB"/>
        </w:rPr>
        <w:tab/>
        <w:t xml:space="preserve">and </w:t>
      </w:r>
      <w:r w:rsidR="004A4A73" w:rsidRPr="00060197">
        <w:rPr>
          <w:rFonts w:ascii="Times New Roman" w:hAnsi="Times New Roman" w:cs="Times New Roman"/>
          <w:sz w:val="24"/>
          <w:szCs w:val="24"/>
          <w:lang w:val="en-GB"/>
        </w:rPr>
        <w:tab/>
        <w:t>hosting national conferences.</w:t>
      </w:r>
    </w:p>
    <w:p w14:paraId="144CEABC"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313EE8">
        <w:rPr>
          <w:rFonts w:ascii="Times New Roman" w:hAnsi="Times New Roman" w:cs="Times New Roman"/>
          <w:b/>
          <w:sz w:val="24"/>
          <w:szCs w:val="24"/>
          <w:lang w:val="en-GB"/>
        </w:rPr>
        <w:t>8.</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Struggles with Finding Worship Space:</w:t>
      </w:r>
      <w:r w:rsidR="004A4A73" w:rsidRPr="00060197">
        <w:rPr>
          <w:rFonts w:ascii="Times New Roman" w:hAnsi="Times New Roman" w:cs="Times New Roman"/>
          <w:sz w:val="24"/>
          <w:szCs w:val="24"/>
          <w:lang w:val="en-GB"/>
        </w:rPr>
        <w:t xml:space="preserve"> The pastor explains the difficulties in finding </w:t>
      </w:r>
      <w:r w:rsidR="004A4A73" w:rsidRPr="00060197">
        <w:rPr>
          <w:rFonts w:ascii="Times New Roman" w:hAnsi="Times New Roman" w:cs="Times New Roman"/>
          <w:sz w:val="24"/>
          <w:szCs w:val="24"/>
          <w:lang w:val="en-GB"/>
        </w:rPr>
        <w:tab/>
        <w:t xml:space="preserve">a suitable place for worship, especially due to limitations on timing and availability of </w:t>
      </w:r>
      <w:r w:rsidR="004A4A73" w:rsidRPr="00060197">
        <w:rPr>
          <w:rFonts w:ascii="Times New Roman" w:hAnsi="Times New Roman" w:cs="Times New Roman"/>
          <w:sz w:val="24"/>
          <w:szCs w:val="24"/>
          <w:lang w:val="en-GB"/>
        </w:rPr>
        <w:tab/>
        <w:t>buildings.</w:t>
      </w:r>
    </w:p>
    <w:p w14:paraId="65D5EBF6" w14:textId="68542C7E" w:rsidR="004A4A73" w:rsidRPr="00060197" w:rsidRDefault="00006F67" w:rsidP="00194315">
      <w:pPr>
        <w:spacing w:line="480" w:lineRule="auto"/>
        <w:jc w:val="both"/>
        <w:rPr>
          <w:rFonts w:ascii="Times New Roman" w:hAnsi="Times New Roman" w:cs="Times New Roman"/>
          <w:sz w:val="24"/>
          <w:szCs w:val="24"/>
          <w:lang w:val="en-GB"/>
        </w:rPr>
      </w:pPr>
      <w:r w:rsidRPr="00313EE8">
        <w:rPr>
          <w:rFonts w:ascii="Times New Roman" w:hAnsi="Times New Roman" w:cs="Times New Roman"/>
          <w:b/>
          <w:sz w:val="24"/>
          <w:szCs w:val="24"/>
          <w:lang w:val="en-GB"/>
        </w:rPr>
        <w:t xml:space="preserve">     9.</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Differences in Understanding of Baptist Polity:</w:t>
      </w:r>
      <w:r w:rsidR="004A4A73" w:rsidRPr="00060197">
        <w:rPr>
          <w:rFonts w:ascii="Times New Roman" w:hAnsi="Times New Roman" w:cs="Times New Roman"/>
          <w:sz w:val="24"/>
          <w:szCs w:val="24"/>
          <w:lang w:val="en-GB"/>
        </w:rPr>
        <w:t xml:space="preserve"> The pastor narrates</w:t>
      </w:r>
      <w:r w:rsidR="005857F4">
        <w:rPr>
          <w:rFonts w:ascii="Times New Roman" w:hAnsi="Times New Roman" w:cs="Times New Roman"/>
          <w:sz w:val="24"/>
          <w:szCs w:val="24"/>
          <w:lang w:val="en-GB"/>
        </w:rPr>
        <w:t xml:space="preserve"> a situation where </w:t>
      </w:r>
      <w:r w:rsidR="005857F4">
        <w:rPr>
          <w:rFonts w:ascii="Times New Roman" w:hAnsi="Times New Roman" w:cs="Times New Roman"/>
          <w:sz w:val="24"/>
          <w:szCs w:val="24"/>
          <w:lang w:val="en-GB"/>
        </w:rPr>
        <w:tab/>
        <w:t xml:space="preserve">there was a </w:t>
      </w:r>
      <w:r w:rsidR="004A4A73" w:rsidRPr="00060197">
        <w:rPr>
          <w:rFonts w:ascii="Times New Roman" w:hAnsi="Times New Roman" w:cs="Times New Roman"/>
          <w:sz w:val="24"/>
          <w:szCs w:val="24"/>
          <w:lang w:val="en-GB"/>
        </w:rPr>
        <w:t xml:space="preserve">disconnect between the pastor's understanding of Baptist polity and that </w:t>
      </w:r>
      <w:r w:rsidR="004A4A73" w:rsidRPr="00060197">
        <w:rPr>
          <w:rFonts w:ascii="Times New Roman" w:hAnsi="Times New Roman" w:cs="Times New Roman"/>
          <w:sz w:val="24"/>
          <w:szCs w:val="24"/>
          <w:lang w:val="en-GB"/>
        </w:rPr>
        <w:tab/>
        <w:t xml:space="preserve">of the church </w:t>
      </w:r>
      <w:r w:rsidR="004A4A73" w:rsidRPr="00060197">
        <w:rPr>
          <w:rFonts w:ascii="Times New Roman" w:hAnsi="Times New Roman" w:cs="Times New Roman"/>
          <w:sz w:val="24"/>
          <w:szCs w:val="24"/>
          <w:lang w:val="en-GB"/>
        </w:rPr>
        <w:tab/>
        <w:t>leadership he was working with.</w:t>
      </w:r>
    </w:p>
    <w:p w14:paraId="5ACA2903" w14:textId="77777777" w:rsidR="004A4A73" w:rsidRPr="00060197" w:rsidRDefault="00006F67" w:rsidP="00194315">
      <w:pPr>
        <w:spacing w:line="480" w:lineRule="auto"/>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w:t>
      </w:r>
      <w:r w:rsidRPr="00313EE8">
        <w:rPr>
          <w:rFonts w:ascii="Times New Roman" w:hAnsi="Times New Roman" w:cs="Times New Roman"/>
          <w:b/>
          <w:sz w:val="24"/>
          <w:szCs w:val="24"/>
          <w:lang w:val="en-GB"/>
        </w:rPr>
        <w:t>10</w:t>
      </w:r>
      <w:r w:rsidRPr="00060197">
        <w:rPr>
          <w:rFonts w:ascii="Times New Roman" w:hAnsi="Times New Roman" w:cs="Times New Roman"/>
          <w:sz w:val="24"/>
          <w:szCs w:val="24"/>
          <w:lang w:val="en-GB"/>
        </w:rPr>
        <w:t>.</w:t>
      </w:r>
      <w:r w:rsidRPr="00060197">
        <w:rPr>
          <w:rFonts w:ascii="Times New Roman" w:hAnsi="Times New Roman" w:cs="Times New Roman"/>
          <w:b/>
          <w:sz w:val="24"/>
          <w:szCs w:val="24"/>
          <w:lang w:val="en-GB"/>
        </w:rPr>
        <w:tab/>
      </w:r>
      <w:r w:rsidR="004A4A73" w:rsidRPr="00060197">
        <w:rPr>
          <w:rFonts w:ascii="Times New Roman" w:hAnsi="Times New Roman" w:cs="Times New Roman"/>
          <w:b/>
          <w:sz w:val="24"/>
          <w:szCs w:val="24"/>
          <w:lang w:val="en-GB"/>
        </w:rPr>
        <w:t>Community Engagement:</w:t>
      </w:r>
      <w:r w:rsidR="004A4A73" w:rsidRPr="00060197">
        <w:rPr>
          <w:rFonts w:ascii="Times New Roman" w:hAnsi="Times New Roman" w:cs="Times New Roman"/>
          <w:sz w:val="24"/>
          <w:szCs w:val="24"/>
          <w:lang w:val="en-GB"/>
        </w:rPr>
        <w:t xml:space="preserve"> Pastor </w:t>
      </w:r>
      <w:proofErr w:type="spellStart"/>
      <w:r w:rsidR="004A4A73" w:rsidRPr="00060197">
        <w:rPr>
          <w:rFonts w:ascii="Times New Roman" w:hAnsi="Times New Roman" w:cs="Times New Roman"/>
          <w:sz w:val="24"/>
          <w:szCs w:val="24"/>
          <w:lang w:val="en-GB"/>
        </w:rPr>
        <w:t>Akeju</w:t>
      </w:r>
      <w:proofErr w:type="spellEnd"/>
      <w:r w:rsidR="004A4A73" w:rsidRPr="00060197">
        <w:rPr>
          <w:rFonts w:ascii="Times New Roman" w:hAnsi="Times New Roman" w:cs="Times New Roman"/>
          <w:sz w:val="24"/>
          <w:szCs w:val="24"/>
          <w:lang w:val="en-GB"/>
        </w:rPr>
        <w:t xml:space="preserve"> emphasises the importance of the church </w:t>
      </w:r>
      <w:r w:rsidR="004A4A73" w:rsidRPr="00060197">
        <w:rPr>
          <w:rFonts w:ascii="Times New Roman" w:hAnsi="Times New Roman" w:cs="Times New Roman"/>
          <w:sz w:val="24"/>
          <w:szCs w:val="24"/>
          <w:lang w:val="en-GB"/>
        </w:rPr>
        <w:tab/>
        <w:t xml:space="preserve">being </w:t>
      </w:r>
      <w:r w:rsidR="004A4A73" w:rsidRPr="00060197">
        <w:rPr>
          <w:rFonts w:ascii="Times New Roman" w:hAnsi="Times New Roman" w:cs="Times New Roman"/>
          <w:sz w:val="24"/>
          <w:szCs w:val="24"/>
          <w:lang w:val="en-GB"/>
        </w:rPr>
        <w:tab/>
        <w:t xml:space="preserve">actively involved in the community and serving its needs. Overall, the interview </w:t>
      </w:r>
      <w:r w:rsidR="004A4A73" w:rsidRPr="00060197">
        <w:rPr>
          <w:rFonts w:ascii="Times New Roman" w:hAnsi="Times New Roman" w:cs="Times New Roman"/>
          <w:sz w:val="24"/>
          <w:szCs w:val="24"/>
          <w:lang w:val="en-GB"/>
        </w:rPr>
        <w:tab/>
        <w:t xml:space="preserve">provides insight into the pastor's experiences, challenges faced in mission work, and </w:t>
      </w:r>
      <w:r w:rsidR="004A4A73" w:rsidRPr="00060197">
        <w:rPr>
          <w:rFonts w:ascii="Times New Roman" w:hAnsi="Times New Roman" w:cs="Times New Roman"/>
          <w:sz w:val="24"/>
          <w:szCs w:val="24"/>
          <w:lang w:val="en-GB"/>
        </w:rPr>
        <w:lastRenderedPageBreak/>
        <w:tab/>
        <w:t xml:space="preserve">his perspectives on the role of the Nigerian Baptist Convention in the UK. It also </w:t>
      </w:r>
      <w:r w:rsidR="004A4A73" w:rsidRPr="00060197">
        <w:rPr>
          <w:rFonts w:ascii="Times New Roman" w:hAnsi="Times New Roman" w:cs="Times New Roman"/>
          <w:sz w:val="24"/>
          <w:szCs w:val="24"/>
          <w:lang w:val="en-GB"/>
        </w:rPr>
        <w:tab/>
        <w:t xml:space="preserve">highlights the impact of COVID-19 on their church and the need for adaptability in </w:t>
      </w:r>
      <w:r w:rsidR="004A4A73" w:rsidRPr="00060197">
        <w:rPr>
          <w:rFonts w:ascii="Times New Roman" w:hAnsi="Times New Roman" w:cs="Times New Roman"/>
          <w:sz w:val="24"/>
          <w:szCs w:val="24"/>
          <w:lang w:val="en-GB"/>
        </w:rPr>
        <w:tab/>
        <w:t>mission activities</w:t>
      </w:r>
    </w:p>
    <w:p w14:paraId="18944078" w14:textId="77777777" w:rsidR="004A4A73" w:rsidRPr="00060197" w:rsidRDefault="004A4A73" w:rsidP="004A4A73">
      <w:pPr>
        <w:jc w:val="both"/>
        <w:rPr>
          <w:rFonts w:ascii="Times New Roman" w:hAnsi="Times New Roman" w:cs="Times New Roman"/>
          <w:sz w:val="24"/>
          <w:szCs w:val="24"/>
          <w:lang w:val="en-GB"/>
        </w:rPr>
      </w:pPr>
    </w:p>
    <w:p w14:paraId="0A79F00C" w14:textId="77777777" w:rsidR="00EF2DEA" w:rsidRPr="00060197" w:rsidRDefault="00EF2DEA" w:rsidP="00EF2DEA">
      <w:pPr>
        <w:jc w:val="both"/>
        <w:rPr>
          <w:rFonts w:ascii="Times New Roman" w:hAnsi="Times New Roman" w:cs="Times New Roman"/>
          <w:sz w:val="24"/>
          <w:szCs w:val="24"/>
          <w:lang w:val="en-GB"/>
        </w:rPr>
      </w:pPr>
    </w:p>
    <w:p w14:paraId="02FAB589" w14:textId="77777777" w:rsidR="00EF2DEA" w:rsidRPr="00060197" w:rsidRDefault="00EF2DEA" w:rsidP="00EF2DEA">
      <w:pPr>
        <w:spacing w:line="360" w:lineRule="auto"/>
        <w:ind w:left="567"/>
        <w:rPr>
          <w:rFonts w:ascii="Times New Roman" w:hAnsi="Times New Roman" w:cs="Times New Roman"/>
          <w:b/>
          <w:sz w:val="24"/>
          <w:szCs w:val="24"/>
          <w:lang w:val="en-GB"/>
        </w:rPr>
      </w:pPr>
    </w:p>
    <w:p w14:paraId="6712EC95"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5C0B0997"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2E7BC132"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5CAF5EBF"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4ED2BF72"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06074E23"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614D4065"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6BAC5EEC"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4EC263B8"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1278578C"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2DC35733"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39F501FD"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075A252C"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2850CFCB"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3F406B2C"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255C5B51"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6327EE37" w14:textId="77777777" w:rsidR="00EF2DEA" w:rsidRPr="00060197" w:rsidRDefault="00EF2DEA" w:rsidP="00C564E9">
      <w:pPr>
        <w:spacing w:line="360" w:lineRule="auto"/>
        <w:ind w:left="567"/>
        <w:jc w:val="center"/>
        <w:rPr>
          <w:rFonts w:ascii="Times New Roman" w:hAnsi="Times New Roman" w:cs="Times New Roman"/>
          <w:b/>
          <w:sz w:val="24"/>
          <w:szCs w:val="24"/>
          <w:lang w:val="en-GB"/>
        </w:rPr>
      </w:pPr>
    </w:p>
    <w:p w14:paraId="0DEAB23D" w14:textId="77777777" w:rsidR="002D5374" w:rsidRPr="00060197" w:rsidRDefault="00B610EF" w:rsidP="00C564E9">
      <w:pPr>
        <w:spacing w:line="360" w:lineRule="auto"/>
        <w:ind w:left="567"/>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lastRenderedPageBreak/>
        <w:t>Appendix IV</w:t>
      </w:r>
    </w:p>
    <w:p w14:paraId="7FC4841B" w14:textId="781DA863" w:rsidR="00C564E9" w:rsidRPr="00060197" w:rsidRDefault="00C564E9" w:rsidP="00C564E9">
      <w:pPr>
        <w:spacing w:line="360" w:lineRule="auto"/>
        <w:ind w:left="567"/>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List of </w:t>
      </w:r>
      <w:r w:rsidR="00DB0425">
        <w:rPr>
          <w:rFonts w:ascii="Times New Roman" w:hAnsi="Times New Roman" w:cs="Times New Roman"/>
          <w:b/>
          <w:sz w:val="24"/>
          <w:szCs w:val="24"/>
          <w:lang w:val="en-GB"/>
        </w:rPr>
        <w:t>Nigerian Baptist Convention in United Kingdom</w:t>
      </w:r>
    </w:p>
    <w:p w14:paraId="310CF79F" w14:textId="77777777" w:rsidR="00C564E9" w:rsidRPr="00060197" w:rsidRDefault="00C564E9" w:rsidP="00C564E9">
      <w:pPr>
        <w:spacing w:line="360" w:lineRule="auto"/>
        <w:ind w:left="567"/>
        <w:rPr>
          <w:rFonts w:ascii="Times New Roman" w:hAnsi="Times New Roman" w:cs="Times New Roman"/>
          <w:b/>
          <w:sz w:val="24"/>
          <w:szCs w:val="24"/>
          <w:lang w:val="en-GB"/>
        </w:rPr>
      </w:pPr>
      <w:r w:rsidRPr="00060197">
        <w:rPr>
          <w:rFonts w:ascii="Times New Roman" w:hAnsi="Times New Roman" w:cs="Times New Roman"/>
          <w:b/>
          <w:sz w:val="24"/>
          <w:szCs w:val="24"/>
          <w:lang w:val="en-GB"/>
        </w:rPr>
        <w:t>Name</w:t>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t>Location</w:t>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r w:rsidRPr="00060197">
        <w:rPr>
          <w:rFonts w:ascii="Times New Roman" w:hAnsi="Times New Roman" w:cs="Times New Roman"/>
          <w:b/>
          <w:sz w:val="24"/>
          <w:szCs w:val="24"/>
          <w:lang w:val="en-GB"/>
        </w:rPr>
        <w:tab/>
      </w:r>
    </w:p>
    <w:p w14:paraId="59845352"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 Rev Dr Femi </w:t>
      </w:r>
      <w:proofErr w:type="spellStart"/>
      <w:r w:rsidRPr="00060197">
        <w:rPr>
          <w:rFonts w:ascii="Times New Roman" w:hAnsi="Times New Roman" w:cs="Times New Roman"/>
          <w:sz w:val="24"/>
          <w:szCs w:val="24"/>
          <w:lang w:val="en-GB"/>
        </w:rPr>
        <w:t>Adewumi</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Director, Global Mission Board Nigeria Baptist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Convention</w:t>
      </w:r>
    </w:p>
    <w:p w14:paraId="447D5259" w14:textId="469FC3E2"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2. Rev Dr Stephen </w:t>
      </w:r>
      <w:proofErr w:type="spellStart"/>
      <w:r w:rsidRPr="00060197">
        <w:rPr>
          <w:rFonts w:ascii="Times New Roman" w:hAnsi="Times New Roman" w:cs="Times New Roman"/>
          <w:sz w:val="24"/>
          <w:szCs w:val="24"/>
          <w:lang w:val="en-GB"/>
        </w:rPr>
        <w:t>Enyi</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Immediate Past Director, Global Mission Board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Nigeria</w:t>
      </w:r>
      <w:r w:rsidR="000C320E">
        <w:rPr>
          <w:rFonts w:ascii="Times New Roman" w:hAnsi="Times New Roman" w:cs="Times New Roman"/>
          <w:sz w:val="24"/>
          <w:szCs w:val="24"/>
          <w:lang w:val="en-GB"/>
        </w:rPr>
        <w:t>n</w:t>
      </w:r>
      <w:r w:rsidRPr="00060197">
        <w:rPr>
          <w:rFonts w:ascii="Times New Roman" w:hAnsi="Times New Roman" w:cs="Times New Roman"/>
          <w:sz w:val="24"/>
          <w:szCs w:val="24"/>
          <w:lang w:val="en-GB"/>
        </w:rPr>
        <w:t xml:space="preserve"> Baptist Convention</w:t>
      </w:r>
    </w:p>
    <w:p w14:paraId="16CCE6D8"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3. Rev Dr </w:t>
      </w:r>
      <w:proofErr w:type="spellStart"/>
      <w:r w:rsidRPr="00060197">
        <w:rPr>
          <w:rFonts w:ascii="Times New Roman" w:hAnsi="Times New Roman" w:cs="Times New Roman"/>
          <w:sz w:val="24"/>
          <w:szCs w:val="24"/>
          <w:lang w:val="en-GB"/>
        </w:rPr>
        <w:t>Abimbola</w:t>
      </w:r>
      <w:proofErr w:type="spellEnd"/>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Alive Baptist Church</w:t>
      </w:r>
    </w:p>
    <w:p w14:paraId="4DC09D06"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2. Rev Dr </w:t>
      </w:r>
      <w:proofErr w:type="spellStart"/>
      <w:r w:rsidRPr="00060197">
        <w:rPr>
          <w:rFonts w:ascii="Times New Roman" w:hAnsi="Times New Roman" w:cs="Times New Roman"/>
          <w:sz w:val="24"/>
          <w:szCs w:val="24"/>
          <w:lang w:val="en-GB"/>
        </w:rPr>
        <w:t>Bukola</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Oyewale</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Pentecost Baptist Church, Liverpool</w:t>
      </w:r>
    </w:p>
    <w:p w14:paraId="7154BDA0"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3. Rev Dr </w:t>
      </w:r>
      <w:proofErr w:type="spellStart"/>
      <w:r w:rsidRPr="00060197">
        <w:rPr>
          <w:rFonts w:ascii="Times New Roman" w:hAnsi="Times New Roman" w:cs="Times New Roman"/>
          <w:sz w:val="24"/>
          <w:szCs w:val="24"/>
          <w:lang w:val="en-GB"/>
        </w:rPr>
        <w:t>Segun</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Oyewale</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God is Faithful Baptist Church</w:t>
      </w:r>
    </w:p>
    <w:p w14:paraId="5AFBAA25"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4. Rev Amos </w:t>
      </w:r>
      <w:proofErr w:type="spellStart"/>
      <w:r w:rsidRPr="00060197">
        <w:rPr>
          <w:rFonts w:ascii="Times New Roman" w:hAnsi="Times New Roman" w:cs="Times New Roman"/>
          <w:sz w:val="24"/>
          <w:szCs w:val="24"/>
          <w:lang w:val="en-GB"/>
        </w:rPr>
        <w:t>Ajetunmobi</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Christ Authority Baptist Church International,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Liverpool</w:t>
      </w:r>
    </w:p>
    <w:p w14:paraId="03BB3393"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5. Rev James </w:t>
      </w:r>
      <w:proofErr w:type="spellStart"/>
      <w:r w:rsidRPr="00060197">
        <w:rPr>
          <w:rFonts w:ascii="Times New Roman" w:hAnsi="Times New Roman" w:cs="Times New Roman"/>
          <w:sz w:val="24"/>
          <w:szCs w:val="24"/>
          <w:lang w:val="en-GB"/>
        </w:rPr>
        <w:t>Akinola</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Pentecost Baptist Church, London</w:t>
      </w:r>
    </w:p>
    <w:p w14:paraId="3FB6319E"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6. Rev Abel </w:t>
      </w:r>
      <w:proofErr w:type="spellStart"/>
      <w:r w:rsidRPr="00060197">
        <w:rPr>
          <w:rFonts w:ascii="Times New Roman" w:hAnsi="Times New Roman" w:cs="Times New Roman"/>
          <w:sz w:val="24"/>
          <w:szCs w:val="24"/>
          <w:lang w:val="en-GB"/>
        </w:rPr>
        <w:t>Aghogha</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True Believer Baptist Church, </w:t>
      </w:r>
      <w:proofErr w:type="spellStart"/>
      <w:r w:rsidRPr="00060197">
        <w:rPr>
          <w:rFonts w:ascii="Times New Roman" w:hAnsi="Times New Roman" w:cs="Times New Roman"/>
          <w:sz w:val="24"/>
          <w:szCs w:val="24"/>
          <w:lang w:val="en-GB"/>
        </w:rPr>
        <w:t>Rughy</w:t>
      </w:r>
      <w:proofErr w:type="spellEnd"/>
    </w:p>
    <w:p w14:paraId="4B9A6279"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7. Rev Victor </w:t>
      </w:r>
      <w:proofErr w:type="spellStart"/>
      <w:r w:rsidRPr="00060197">
        <w:rPr>
          <w:rFonts w:ascii="Times New Roman" w:hAnsi="Times New Roman" w:cs="Times New Roman"/>
          <w:sz w:val="24"/>
          <w:szCs w:val="24"/>
          <w:lang w:val="en-GB"/>
        </w:rPr>
        <w:t>Adeoye</w:t>
      </w:r>
      <w:proofErr w:type="spellEnd"/>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Victory Baptist Church, Dagenham</w:t>
      </w:r>
    </w:p>
    <w:p w14:paraId="7CC0A142" w14:textId="4AF5F6EA"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8. Rev </w:t>
      </w:r>
      <w:r w:rsidR="00D631EB">
        <w:rPr>
          <w:rFonts w:ascii="Times New Roman" w:hAnsi="Times New Roman" w:cs="Times New Roman"/>
          <w:sz w:val="24"/>
          <w:szCs w:val="24"/>
          <w:lang w:val="en-GB"/>
        </w:rPr>
        <w:t xml:space="preserve">Dr </w:t>
      </w:r>
      <w:r w:rsidR="00D631EB" w:rsidRPr="00060197">
        <w:rPr>
          <w:rFonts w:ascii="Times New Roman" w:hAnsi="Times New Roman" w:cs="Times New Roman"/>
          <w:sz w:val="24"/>
          <w:szCs w:val="24"/>
          <w:lang w:val="en-GB"/>
        </w:rPr>
        <w:t xml:space="preserve">Paul </w:t>
      </w:r>
      <w:proofErr w:type="spellStart"/>
      <w:r w:rsidRPr="00060197">
        <w:rPr>
          <w:rFonts w:ascii="Times New Roman" w:hAnsi="Times New Roman" w:cs="Times New Roman"/>
          <w:sz w:val="24"/>
          <w:szCs w:val="24"/>
          <w:lang w:val="en-GB"/>
        </w:rPr>
        <w:t>Ayokunle</w:t>
      </w:r>
      <w:proofErr w:type="spellEnd"/>
      <w:r w:rsidR="00D631EB">
        <w:rPr>
          <w:rFonts w:ascii="Times New Roman" w:hAnsi="Times New Roman" w:cs="Times New Roman"/>
          <w:sz w:val="24"/>
          <w:szCs w:val="24"/>
          <w:lang w:val="en-GB"/>
        </w:rPr>
        <w:tab/>
      </w:r>
      <w:r w:rsidR="00D631EB">
        <w:rPr>
          <w:rFonts w:ascii="Times New Roman" w:hAnsi="Times New Roman" w:cs="Times New Roman"/>
          <w:sz w:val="24"/>
          <w:szCs w:val="24"/>
          <w:lang w:val="en-GB"/>
        </w:rPr>
        <w:tab/>
      </w:r>
      <w:r w:rsidRPr="00060197">
        <w:rPr>
          <w:rFonts w:ascii="Times New Roman" w:hAnsi="Times New Roman" w:cs="Times New Roman"/>
          <w:sz w:val="24"/>
          <w:szCs w:val="24"/>
          <w:lang w:val="en-GB"/>
        </w:rPr>
        <w:t>Victory Baptist Church, Liverpool</w:t>
      </w:r>
    </w:p>
    <w:p w14:paraId="04F75100"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9. Rev </w:t>
      </w:r>
      <w:proofErr w:type="spellStart"/>
      <w:r w:rsidRPr="00060197">
        <w:rPr>
          <w:rFonts w:ascii="Times New Roman" w:hAnsi="Times New Roman" w:cs="Times New Roman"/>
          <w:sz w:val="24"/>
          <w:szCs w:val="24"/>
          <w:lang w:val="en-GB"/>
        </w:rPr>
        <w:t>Toye</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Akangbe</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Divine Grace Baptist Church, London</w:t>
      </w:r>
    </w:p>
    <w:p w14:paraId="1EEB0F65"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10. Rev Peter </w:t>
      </w:r>
      <w:proofErr w:type="spellStart"/>
      <w:r w:rsidRPr="00060197">
        <w:rPr>
          <w:rFonts w:ascii="Times New Roman" w:hAnsi="Times New Roman" w:cs="Times New Roman"/>
          <w:sz w:val="24"/>
          <w:szCs w:val="24"/>
          <w:lang w:val="en-GB"/>
        </w:rPr>
        <w:t>Adenmosun</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All Nations for Christ Baptist Church, Harold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Hill Romford </w:t>
      </w:r>
    </w:p>
    <w:p w14:paraId="3ABA577B"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11. Rev Sam </w:t>
      </w:r>
      <w:proofErr w:type="spellStart"/>
      <w:r w:rsidRPr="00060197">
        <w:rPr>
          <w:rFonts w:ascii="Times New Roman" w:hAnsi="Times New Roman" w:cs="Times New Roman"/>
          <w:sz w:val="24"/>
          <w:szCs w:val="24"/>
          <w:lang w:val="en-GB"/>
        </w:rPr>
        <w:t>Akeju</w:t>
      </w:r>
      <w:proofErr w:type="spellEnd"/>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Revelation Baptist Church, Manchester</w:t>
      </w:r>
    </w:p>
    <w:p w14:paraId="19BACF98"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12. Rev </w:t>
      </w:r>
      <w:proofErr w:type="spellStart"/>
      <w:r w:rsidRPr="00060197">
        <w:rPr>
          <w:rFonts w:ascii="Times New Roman" w:hAnsi="Times New Roman" w:cs="Times New Roman"/>
          <w:sz w:val="24"/>
          <w:szCs w:val="24"/>
          <w:lang w:val="en-GB"/>
        </w:rPr>
        <w:t>Damilola</w:t>
      </w:r>
      <w:proofErr w:type="spellEnd"/>
      <w:r w:rsidRPr="00060197">
        <w:rPr>
          <w:rFonts w:ascii="Times New Roman" w:hAnsi="Times New Roman" w:cs="Times New Roman"/>
          <w:sz w:val="24"/>
          <w:szCs w:val="24"/>
          <w:lang w:val="en-GB"/>
        </w:rPr>
        <w:t xml:space="preserve"> Abraham</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Beloved Group Baptist Church, South East,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London</w:t>
      </w:r>
    </w:p>
    <w:p w14:paraId="2EBABFC1" w14:textId="77777777" w:rsidR="00C564E9" w:rsidRPr="00060197" w:rsidRDefault="00C564E9" w:rsidP="00C564E9">
      <w:pPr>
        <w:spacing w:line="36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13. Rev </w:t>
      </w:r>
      <w:proofErr w:type="spellStart"/>
      <w:r w:rsidRPr="00060197">
        <w:rPr>
          <w:rFonts w:ascii="Times New Roman" w:hAnsi="Times New Roman" w:cs="Times New Roman"/>
          <w:sz w:val="24"/>
          <w:szCs w:val="24"/>
          <w:lang w:val="en-GB"/>
        </w:rPr>
        <w:t>Oladiran</w:t>
      </w:r>
      <w:proofErr w:type="spellEnd"/>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Divine Grace Baptist Church, London</w:t>
      </w:r>
    </w:p>
    <w:p w14:paraId="4D5B182B" w14:textId="77777777" w:rsidR="002D5374" w:rsidRPr="00060197" w:rsidRDefault="002D5374" w:rsidP="00C564E9">
      <w:pPr>
        <w:spacing w:line="360" w:lineRule="auto"/>
        <w:ind w:left="567"/>
        <w:jc w:val="center"/>
        <w:rPr>
          <w:rFonts w:ascii="Times New Roman" w:hAnsi="Times New Roman" w:cs="Times New Roman"/>
          <w:b/>
          <w:sz w:val="24"/>
          <w:szCs w:val="24"/>
          <w:lang w:val="en-GB"/>
        </w:rPr>
      </w:pPr>
    </w:p>
    <w:p w14:paraId="5963A441" w14:textId="3978F0B7" w:rsidR="003644EA" w:rsidRDefault="003644EA" w:rsidP="00C564E9">
      <w:pPr>
        <w:spacing w:line="360" w:lineRule="auto"/>
        <w:ind w:left="567"/>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Appendix V</w:t>
      </w:r>
    </w:p>
    <w:p w14:paraId="5D020A3F" w14:textId="5EA12621" w:rsidR="003644EA" w:rsidRDefault="003644EA" w:rsidP="00C564E9">
      <w:pPr>
        <w:spacing w:line="360" w:lineRule="auto"/>
        <w:ind w:left="567"/>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t>List of</w:t>
      </w:r>
      <w:r>
        <w:rPr>
          <w:rFonts w:ascii="Times New Roman" w:hAnsi="Times New Roman" w:cs="Times New Roman"/>
          <w:b/>
          <w:sz w:val="24"/>
          <w:szCs w:val="24"/>
          <w:lang w:val="en-GB"/>
        </w:rPr>
        <w:t xml:space="preserve"> Interviewees</w:t>
      </w:r>
    </w:p>
    <w:p w14:paraId="145969B5" w14:textId="77777777" w:rsidR="003644EA" w:rsidRPr="00416FC1" w:rsidRDefault="003644EA" w:rsidP="003644EA">
      <w:pPr>
        <w:pStyle w:val="ListParagraph"/>
        <w:numPr>
          <w:ilvl w:val="0"/>
          <w:numId w:val="50"/>
        </w:numPr>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S. </w:t>
      </w:r>
      <w:proofErr w:type="spellStart"/>
      <w:r w:rsidRPr="00416FC1">
        <w:rPr>
          <w:rFonts w:ascii="Times New Roman" w:hAnsi="Times New Roman" w:cs="Times New Roman"/>
          <w:sz w:val="24"/>
          <w:szCs w:val="24"/>
          <w:lang w:val="en-GB"/>
        </w:rPr>
        <w:t>Enyi</w:t>
      </w:r>
      <w:proofErr w:type="spellEnd"/>
      <w:r w:rsidRPr="00416FC1">
        <w:rPr>
          <w:rFonts w:ascii="Times New Roman" w:hAnsi="Times New Roman" w:cs="Times New Roman"/>
          <w:sz w:val="24"/>
          <w:szCs w:val="24"/>
          <w:lang w:val="en-GB"/>
        </w:rPr>
        <w:t xml:space="preserve"> Immediate Past Director, Global Mission Board Nigerian     </w:t>
      </w:r>
    </w:p>
    <w:p w14:paraId="4538FC5A" w14:textId="77777777" w:rsidR="003644EA" w:rsidRPr="00416FC1" w:rsidRDefault="003644EA" w:rsidP="003644EA">
      <w:pPr>
        <w:pStyle w:val="ListParagraph"/>
        <w:spacing w:line="240" w:lineRule="auto"/>
        <w:ind w:left="1047"/>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Baptist Convention, Interview, September 5, 2023</w:t>
      </w:r>
    </w:p>
    <w:p w14:paraId="3635D9FE" w14:textId="77777777" w:rsidR="003644EA" w:rsidRPr="00416FC1" w:rsidRDefault="003644EA" w:rsidP="003644EA">
      <w:pPr>
        <w:pStyle w:val="ListParagraph"/>
        <w:spacing w:line="240" w:lineRule="auto"/>
        <w:ind w:left="1047"/>
        <w:jc w:val="both"/>
        <w:rPr>
          <w:rFonts w:ascii="Times New Roman" w:hAnsi="Times New Roman" w:cs="Times New Roman"/>
          <w:sz w:val="24"/>
          <w:szCs w:val="24"/>
          <w:lang w:val="en-GB"/>
        </w:rPr>
      </w:pPr>
    </w:p>
    <w:p w14:paraId="4AF8C22F" w14:textId="77777777" w:rsidR="003644EA" w:rsidRPr="00416FC1" w:rsidRDefault="003644EA" w:rsidP="003644EA">
      <w:pPr>
        <w:pStyle w:val="ListParagraph"/>
        <w:numPr>
          <w:ilvl w:val="0"/>
          <w:numId w:val="50"/>
        </w:numPr>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J. A. </w:t>
      </w:r>
      <w:proofErr w:type="spellStart"/>
      <w:r w:rsidRPr="00416FC1">
        <w:rPr>
          <w:rFonts w:ascii="Times New Roman" w:hAnsi="Times New Roman" w:cs="Times New Roman"/>
          <w:sz w:val="24"/>
          <w:szCs w:val="24"/>
          <w:lang w:val="en-GB"/>
        </w:rPr>
        <w:t>Oladiran</w:t>
      </w:r>
      <w:proofErr w:type="spellEnd"/>
      <w:r w:rsidRPr="00416FC1">
        <w:rPr>
          <w:rFonts w:ascii="Times New Roman" w:hAnsi="Times New Roman" w:cs="Times New Roman"/>
          <w:sz w:val="24"/>
          <w:szCs w:val="24"/>
          <w:lang w:val="en-GB"/>
        </w:rPr>
        <w:t xml:space="preserve">, Divine Grace Baptist, Nigerian Baptist Convention trained Missionary   </w:t>
      </w:r>
    </w:p>
    <w:p w14:paraId="443E67E8" w14:textId="77777777" w:rsidR="003644EA" w:rsidRPr="00416FC1" w:rsidRDefault="003644EA" w:rsidP="003644EA">
      <w:pPr>
        <w:pStyle w:val="ListParagraph"/>
        <w:spacing w:line="240" w:lineRule="auto"/>
        <w:ind w:left="1047"/>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in the United Kingdom. He led Interview, June 30, 2023.</w:t>
      </w:r>
    </w:p>
    <w:p w14:paraId="2924F92A" w14:textId="77777777" w:rsidR="003644EA" w:rsidRPr="00416FC1" w:rsidRDefault="003644EA" w:rsidP="003644EA">
      <w:pPr>
        <w:pStyle w:val="ListParagraph"/>
        <w:spacing w:line="240" w:lineRule="auto"/>
        <w:ind w:left="567"/>
        <w:jc w:val="both"/>
        <w:rPr>
          <w:rFonts w:ascii="Times New Roman" w:hAnsi="Times New Roman" w:cs="Times New Roman"/>
          <w:sz w:val="24"/>
          <w:szCs w:val="24"/>
          <w:lang w:val="en-GB"/>
        </w:rPr>
      </w:pPr>
    </w:p>
    <w:p w14:paraId="0A77777C" w14:textId="77777777" w:rsidR="003644EA" w:rsidRPr="00416FC1" w:rsidRDefault="003644EA" w:rsidP="003644EA">
      <w:pPr>
        <w:pStyle w:val="ListParagraph"/>
        <w:spacing w:line="240" w:lineRule="auto"/>
        <w:ind w:left="709"/>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3. P. O. </w:t>
      </w:r>
      <w:proofErr w:type="spellStart"/>
      <w:r w:rsidRPr="00416FC1">
        <w:rPr>
          <w:rFonts w:ascii="Times New Roman" w:hAnsi="Times New Roman" w:cs="Times New Roman"/>
          <w:sz w:val="24"/>
          <w:szCs w:val="24"/>
          <w:lang w:val="en-GB"/>
        </w:rPr>
        <w:t>Ademosun</w:t>
      </w:r>
      <w:proofErr w:type="spellEnd"/>
      <w:r w:rsidRPr="00416FC1">
        <w:rPr>
          <w:rFonts w:ascii="Times New Roman" w:hAnsi="Times New Roman" w:cs="Times New Roman"/>
          <w:sz w:val="24"/>
          <w:szCs w:val="24"/>
          <w:lang w:val="en-GB"/>
        </w:rPr>
        <w:t xml:space="preserve">, All Nations for Christ Baptist Church, Harold Hill Romford, United     </w:t>
      </w:r>
    </w:p>
    <w:p w14:paraId="242F7E81" w14:textId="77777777" w:rsidR="003644EA" w:rsidRPr="00416FC1" w:rsidRDefault="003644EA" w:rsidP="003644EA">
      <w:pPr>
        <w:pStyle w:val="ListParagraph"/>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    Kingdom, Interview, June 30, 2023.</w:t>
      </w:r>
    </w:p>
    <w:p w14:paraId="4D14E604" w14:textId="77777777" w:rsidR="003644EA" w:rsidRPr="00416FC1" w:rsidRDefault="003644EA" w:rsidP="003644EA">
      <w:pPr>
        <w:pStyle w:val="ListParagraph"/>
        <w:ind w:left="567"/>
        <w:jc w:val="both"/>
        <w:rPr>
          <w:rFonts w:ascii="Times New Roman" w:hAnsi="Times New Roman" w:cs="Times New Roman"/>
          <w:sz w:val="24"/>
          <w:szCs w:val="24"/>
          <w:lang w:val="en-GB"/>
        </w:rPr>
      </w:pPr>
    </w:p>
    <w:p w14:paraId="35C90869" w14:textId="77777777" w:rsidR="003644EA" w:rsidRPr="00416FC1" w:rsidRDefault="003644EA" w:rsidP="003644EA">
      <w:pPr>
        <w:pStyle w:val="ListParagraph"/>
        <w:spacing w:line="240" w:lineRule="auto"/>
        <w:ind w:left="709"/>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4. D. Abraham, Beloved Group Baptist Church, South East London, Interview, August </w:t>
      </w:r>
      <w:r w:rsidRPr="00416FC1">
        <w:rPr>
          <w:rFonts w:ascii="Times New Roman" w:hAnsi="Times New Roman" w:cs="Times New Roman"/>
          <w:sz w:val="24"/>
          <w:szCs w:val="24"/>
          <w:lang w:val="en-GB"/>
        </w:rPr>
        <w:tab/>
        <w:t xml:space="preserve">    15, 2023.</w:t>
      </w:r>
    </w:p>
    <w:p w14:paraId="7C547FA1" w14:textId="77777777" w:rsidR="003644EA" w:rsidRPr="00416FC1" w:rsidRDefault="003644EA" w:rsidP="003644EA">
      <w:pPr>
        <w:pStyle w:val="ListParagraph"/>
        <w:ind w:left="567"/>
        <w:jc w:val="both"/>
        <w:rPr>
          <w:rFonts w:ascii="Times New Roman" w:hAnsi="Times New Roman" w:cs="Times New Roman"/>
          <w:sz w:val="24"/>
          <w:szCs w:val="24"/>
          <w:lang w:val="en-GB"/>
        </w:rPr>
      </w:pPr>
    </w:p>
    <w:p w14:paraId="50B13B5F" w14:textId="77777777" w:rsidR="003644EA" w:rsidRPr="00416FC1" w:rsidRDefault="003644EA" w:rsidP="003644EA">
      <w:pPr>
        <w:pStyle w:val="ListParagraph"/>
        <w:spacing w:line="240" w:lineRule="auto"/>
        <w:jc w:val="both"/>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5. S. </w:t>
      </w:r>
      <w:proofErr w:type="spellStart"/>
      <w:r w:rsidRPr="00416FC1">
        <w:rPr>
          <w:rFonts w:ascii="Times New Roman" w:hAnsi="Times New Roman" w:cs="Times New Roman"/>
          <w:sz w:val="24"/>
          <w:szCs w:val="24"/>
          <w:lang w:val="en-GB"/>
        </w:rPr>
        <w:t>Akeju</w:t>
      </w:r>
      <w:proofErr w:type="spellEnd"/>
      <w:r w:rsidRPr="00416FC1">
        <w:rPr>
          <w:rFonts w:ascii="Times New Roman" w:hAnsi="Times New Roman" w:cs="Times New Roman"/>
          <w:sz w:val="24"/>
          <w:szCs w:val="24"/>
          <w:lang w:val="en-GB"/>
        </w:rPr>
        <w:t>, Revelation Baptist Church, Manchester, Interview, August 4, 2023.</w:t>
      </w:r>
    </w:p>
    <w:p w14:paraId="3A3F9D54" w14:textId="77777777" w:rsidR="003644EA" w:rsidRPr="00416FC1" w:rsidRDefault="003644EA" w:rsidP="003644EA">
      <w:pPr>
        <w:pStyle w:val="ListParagraph"/>
        <w:spacing w:line="360" w:lineRule="auto"/>
        <w:rPr>
          <w:rFonts w:ascii="Times New Roman" w:hAnsi="Times New Roman" w:cs="Times New Roman"/>
          <w:sz w:val="24"/>
          <w:szCs w:val="24"/>
          <w:lang w:val="en-GB"/>
        </w:rPr>
      </w:pPr>
    </w:p>
    <w:p w14:paraId="358375FC" w14:textId="77777777" w:rsidR="003644EA" w:rsidRPr="00416FC1" w:rsidRDefault="003644EA" w:rsidP="003644EA">
      <w:pPr>
        <w:pStyle w:val="ListParagraph"/>
        <w:spacing w:line="360" w:lineRule="auto"/>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6. F. </w:t>
      </w:r>
      <w:proofErr w:type="spellStart"/>
      <w:r w:rsidRPr="00416FC1">
        <w:rPr>
          <w:rFonts w:ascii="Times New Roman" w:hAnsi="Times New Roman" w:cs="Times New Roman"/>
          <w:sz w:val="24"/>
          <w:szCs w:val="24"/>
          <w:lang w:val="en-GB"/>
        </w:rPr>
        <w:t>Adewumi</w:t>
      </w:r>
      <w:proofErr w:type="spellEnd"/>
      <w:r w:rsidRPr="00416FC1">
        <w:rPr>
          <w:rFonts w:ascii="Times New Roman" w:hAnsi="Times New Roman" w:cs="Times New Roman"/>
          <w:sz w:val="24"/>
          <w:szCs w:val="24"/>
          <w:lang w:val="en-GB"/>
        </w:rPr>
        <w:t xml:space="preserve"> Director, Global Mission Board Nigeria Baptist Convention, Interview,      </w:t>
      </w:r>
    </w:p>
    <w:p w14:paraId="0F520F8E" w14:textId="77777777" w:rsidR="003644EA" w:rsidRPr="00416FC1" w:rsidRDefault="003644EA" w:rsidP="003644EA">
      <w:pPr>
        <w:pStyle w:val="ListParagraph"/>
        <w:spacing w:line="360" w:lineRule="auto"/>
        <w:rPr>
          <w:rFonts w:ascii="Times New Roman" w:hAnsi="Times New Roman" w:cs="Times New Roman"/>
          <w:sz w:val="24"/>
          <w:szCs w:val="24"/>
          <w:lang w:val="en-GB"/>
        </w:rPr>
      </w:pPr>
      <w:r w:rsidRPr="00416FC1">
        <w:rPr>
          <w:rFonts w:ascii="Times New Roman" w:hAnsi="Times New Roman" w:cs="Times New Roman"/>
          <w:sz w:val="24"/>
          <w:szCs w:val="24"/>
          <w:lang w:val="en-GB"/>
        </w:rPr>
        <w:t xml:space="preserve">   September 5, 2023</w:t>
      </w:r>
    </w:p>
    <w:p w14:paraId="325009B9" w14:textId="77777777" w:rsidR="003644EA" w:rsidRDefault="003644EA" w:rsidP="003644EA">
      <w:pPr>
        <w:spacing w:line="360" w:lineRule="auto"/>
        <w:ind w:left="567"/>
        <w:rPr>
          <w:rFonts w:ascii="Times New Roman" w:hAnsi="Times New Roman" w:cs="Times New Roman"/>
          <w:b/>
          <w:sz w:val="24"/>
          <w:szCs w:val="24"/>
          <w:lang w:val="en-GB"/>
        </w:rPr>
      </w:pPr>
    </w:p>
    <w:p w14:paraId="4391DB31"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4D92D099"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6FB77677"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6C48B933"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3CF5D10A"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3D613BAF"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563B7440"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41E7A69F"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6EF006C3"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0940615A" w14:textId="77777777" w:rsidR="003644EA" w:rsidRDefault="003644EA" w:rsidP="00C564E9">
      <w:pPr>
        <w:spacing w:line="360" w:lineRule="auto"/>
        <w:ind w:left="567"/>
        <w:jc w:val="center"/>
        <w:rPr>
          <w:rFonts w:ascii="Times New Roman" w:hAnsi="Times New Roman" w:cs="Times New Roman"/>
          <w:b/>
          <w:sz w:val="24"/>
          <w:szCs w:val="24"/>
          <w:lang w:val="en-GB"/>
        </w:rPr>
      </w:pPr>
    </w:p>
    <w:p w14:paraId="3ABB0748" w14:textId="77777777" w:rsidR="00C564E9" w:rsidRPr="00060197" w:rsidRDefault="00C564E9" w:rsidP="00C564E9">
      <w:pPr>
        <w:spacing w:line="360" w:lineRule="auto"/>
        <w:ind w:left="567"/>
        <w:jc w:val="center"/>
        <w:rPr>
          <w:rFonts w:ascii="Times New Roman" w:hAnsi="Times New Roman" w:cs="Times New Roman"/>
          <w:b/>
          <w:sz w:val="24"/>
          <w:szCs w:val="24"/>
          <w:lang w:val="en-GB"/>
        </w:rPr>
      </w:pPr>
      <w:r w:rsidRPr="00060197">
        <w:rPr>
          <w:rFonts w:ascii="Times New Roman" w:hAnsi="Times New Roman" w:cs="Times New Roman"/>
          <w:b/>
          <w:sz w:val="24"/>
          <w:szCs w:val="24"/>
          <w:lang w:val="en-GB"/>
        </w:rPr>
        <w:lastRenderedPageBreak/>
        <w:t>Bio-data</w:t>
      </w:r>
    </w:p>
    <w:p w14:paraId="341330F2" w14:textId="77777777" w:rsidR="00C564E9" w:rsidRPr="00060197" w:rsidRDefault="00C564E9" w:rsidP="00C564E9">
      <w:pPr>
        <w:spacing w:line="360" w:lineRule="auto"/>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A. PERSONAL DATA</w:t>
      </w:r>
    </w:p>
    <w:p w14:paraId="5F497AF2"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Full Name</w:t>
      </w:r>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KOLADE </w:t>
      </w:r>
      <w:proofErr w:type="spellStart"/>
      <w:r w:rsidRPr="00060197">
        <w:rPr>
          <w:rFonts w:ascii="Times New Roman" w:hAnsi="Times New Roman" w:cs="Times New Roman"/>
          <w:sz w:val="24"/>
          <w:szCs w:val="24"/>
          <w:lang w:val="en-GB"/>
        </w:rPr>
        <w:t>Oladele</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Olusola</w:t>
      </w:r>
      <w:proofErr w:type="spellEnd"/>
    </w:p>
    <w:p w14:paraId="20FE7740"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E-mail</w:t>
      </w:r>
      <w:r w:rsidRPr="00060197">
        <w:rPr>
          <w:rFonts w:ascii="Times New Roman" w:hAnsi="Times New Roman" w:cs="Times New Roman"/>
          <w:sz w:val="24"/>
          <w:szCs w:val="24"/>
          <w:lang w:val="en-GB"/>
        </w:rPr>
        <w:t>:</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hyperlink r:id="rId180" w:history="1">
        <w:r w:rsidRPr="00060197">
          <w:rPr>
            <w:rStyle w:val="Hyperlink"/>
            <w:rFonts w:ascii="Times New Roman" w:hAnsi="Times New Roman" w:cs="Times New Roman"/>
            <w:color w:val="auto"/>
            <w:sz w:val="24"/>
            <w:szCs w:val="24"/>
            <w:u w:val="none"/>
            <w:lang w:val="en-GB"/>
          </w:rPr>
          <w:t>kolade2002@yahoo.com</w:t>
        </w:r>
      </w:hyperlink>
    </w:p>
    <w:p w14:paraId="5D3183DA"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Phone No</w:t>
      </w:r>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08032075079</w:t>
      </w:r>
    </w:p>
    <w:p w14:paraId="4F9C257A"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Date of Birth</w:t>
      </w:r>
      <w:r w:rsidRPr="00060197">
        <w:rPr>
          <w:rFonts w:ascii="Times New Roman" w:hAnsi="Times New Roman" w:cs="Times New Roman"/>
          <w:sz w:val="24"/>
          <w:szCs w:val="24"/>
          <w:lang w:val="en-GB"/>
        </w:rPr>
        <w:t>:</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27th June, 1973</w:t>
      </w:r>
    </w:p>
    <w:p w14:paraId="345686A6"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Place of Birth</w:t>
      </w:r>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Oyo Town</w:t>
      </w:r>
    </w:p>
    <w:p w14:paraId="76785329" w14:textId="77777777" w:rsidR="00C564E9" w:rsidRPr="00060197" w:rsidRDefault="00C564E9" w:rsidP="00C564E9">
      <w:pPr>
        <w:spacing w:line="36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Nationality</w:t>
      </w:r>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Nigerian</w:t>
      </w:r>
    </w:p>
    <w:p w14:paraId="011B4954" w14:textId="77777777" w:rsidR="00C564E9" w:rsidRPr="00060197" w:rsidRDefault="00C564E9" w:rsidP="00C564E9">
      <w:pPr>
        <w:spacing w:after="0" w:line="24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Name &amp; Address of Next of Kin</w:t>
      </w:r>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KOLADE </w:t>
      </w:r>
      <w:proofErr w:type="spellStart"/>
      <w:r w:rsidRPr="00060197">
        <w:rPr>
          <w:rFonts w:ascii="Times New Roman" w:hAnsi="Times New Roman" w:cs="Times New Roman"/>
          <w:sz w:val="24"/>
          <w:szCs w:val="24"/>
          <w:lang w:val="en-GB"/>
        </w:rPr>
        <w:t>Omolara</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Atinuke</w:t>
      </w:r>
      <w:proofErr w:type="spellEnd"/>
    </w:p>
    <w:p w14:paraId="0ED8D1B1" w14:textId="77777777" w:rsidR="00C564E9" w:rsidRPr="00060197" w:rsidRDefault="00C564E9" w:rsidP="00C564E9">
      <w:pPr>
        <w:spacing w:after="0" w:line="24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Rehoboth Villa Idi </w:t>
      </w:r>
      <w:proofErr w:type="spellStart"/>
      <w:r w:rsidRPr="00060197">
        <w:rPr>
          <w:rFonts w:ascii="Times New Roman" w:hAnsi="Times New Roman" w:cs="Times New Roman"/>
          <w:sz w:val="24"/>
          <w:szCs w:val="24"/>
          <w:lang w:val="en-GB"/>
        </w:rPr>
        <w:t>Gedu</w:t>
      </w:r>
      <w:proofErr w:type="spellEnd"/>
      <w:r w:rsidRPr="00060197">
        <w:rPr>
          <w:rFonts w:ascii="Times New Roman" w:hAnsi="Times New Roman" w:cs="Times New Roman"/>
          <w:sz w:val="24"/>
          <w:szCs w:val="24"/>
          <w:lang w:val="en-GB"/>
        </w:rPr>
        <w:t xml:space="preserve"> Area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Beside</w:t>
      </w:r>
      <w:r w:rsidRPr="00060197">
        <w:rPr>
          <w:rFonts w:ascii="Times New Roman" w:hAnsi="Times New Roman" w:cs="Times New Roman"/>
          <w:sz w:val="24"/>
          <w:szCs w:val="24"/>
          <w:lang w:val="en-GB"/>
        </w:rPr>
        <w:tab/>
        <w:t xml:space="preserve">Emmanuel </w:t>
      </w:r>
      <w:proofErr w:type="spellStart"/>
      <w:r w:rsidRPr="00060197">
        <w:rPr>
          <w:rFonts w:ascii="Times New Roman" w:hAnsi="Times New Roman" w:cs="Times New Roman"/>
          <w:sz w:val="24"/>
          <w:szCs w:val="24"/>
          <w:lang w:val="en-GB"/>
        </w:rPr>
        <w:t>Alayande</w:t>
      </w:r>
      <w:proofErr w:type="spellEnd"/>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College of Education Mini Gate</w:t>
      </w:r>
    </w:p>
    <w:p w14:paraId="2EF1334B" w14:textId="77777777" w:rsidR="00C564E9" w:rsidRPr="00060197" w:rsidRDefault="00C564E9" w:rsidP="00C564E9">
      <w:pPr>
        <w:spacing w:line="360" w:lineRule="auto"/>
        <w:ind w:left="567"/>
        <w:jc w:val="both"/>
        <w:rPr>
          <w:rFonts w:ascii="Times New Roman" w:hAnsi="Times New Roman" w:cs="Times New Roman"/>
          <w:b/>
          <w:sz w:val="24"/>
          <w:szCs w:val="24"/>
          <w:lang w:val="en-GB"/>
        </w:rPr>
      </w:pPr>
    </w:p>
    <w:p w14:paraId="764987DE"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B. Educational Background with Dates:</w:t>
      </w:r>
    </w:p>
    <w:p w14:paraId="7DEE3A01"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Master of Arts in Intercultural Studies</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2018</w:t>
      </w:r>
    </w:p>
    <w:p w14:paraId="3734459B"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Master in International Affairs and Strategic Studies</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2013</w:t>
      </w:r>
    </w:p>
    <w:p w14:paraId="6B5F0DEB"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Bachelor in Theology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2004</w:t>
      </w:r>
    </w:p>
    <w:p w14:paraId="38A5DC91"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Diploma in Theology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2003</w:t>
      </w:r>
    </w:p>
    <w:p w14:paraId="4E0B8B9B"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Ministry Leadership Training</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1999</w:t>
      </w:r>
    </w:p>
    <w:p w14:paraId="2BF7867C"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Nigeria Certificate in Education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1994</w:t>
      </w:r>
    </w:p>
    <w:p w14:paraId="51EF2055"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West African Certificate in Education</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1989</w:t>
      </w:r>
    </w:p>
    <w:p w14:paraId="5DB83C30"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Primary School Leaving Certificate</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1979</w:t>
      </w:r>
    </w:p>
    <w:p w14:paraId="5A557D73" w14:textId="77777777" w:rsidR="006D4D18" w:rsidRDefault="006D4D18" w:rsidP="001C0292">
      <w:pPr>
        <w:spacing w:line="480" w:lineRule="auto"/>
        <w:ind w:left="567"/>
        <w:jc w:val="both"/>
        <w:rPr>
          <w:rFonts w:ascii="Times New Roman" w:hAnsi="Times New Roman" w:cs="Times New Roman"/>
          <w:b/>
          <w:sz w:val="24"/>
          <w:szCs w:val="24"/>
          <w:lang w:val="en-GB"/>
        </w:rPr>
      </w:pPr>
    </w:p>
    <w:p w14:paraId="7FE9D912" w14:textId="77777777" w:rsidR="00C564E9" w:rsidRPr="00060197" w:rsidRDefault="00C564E9" w:rsidP="001C0292">
      <w:pPr>
        <w:spacing w:line="48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lastRenderedPageBreak/>
        <w:t>C. Working Experiences with Dates:</w:t>
      </w:r>
    </w:p>
    <w:p w14:paraId="49398D5C" w14:textId="5348E938" w:rsidR="00C564E9" w:rsidRPr="00060197" w:rsidRDefault="006D4D18" w:rsidP="001C0292">
      <w:pPr>
        <w:pStyle w:val="ListParagraph"/>
        <w:spacing w:after="200" w:line="480" w:lineRule="auto"/>
        <w:ind w:left="567"/>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564E9" w:rsidRPr="00060197">
        <w:rPr>
          <w:rFonts w:ascii="Times New Roman" w:hAnsi="Times New Roman" w:cs="Times New Roman"/>
          <w:sz w:val="24"/>
          <w:szCs w:val="24"/>
          <w:lang w:val="en-GB"/>
        </w:rPr>
        <w:t>1. CEO Dele Far</w:t>
      </w:r>
      <w:r>
        <w:rPr>
          <w:rFonts w:ascii="Times New Roman" w:hAnsi="Times New Roman" w:cs="Times New Roman"/>
          <w:sz w:val="24"/>
          <w:szCs w:val="24"/>
          <w:lang w:val="en-GB"/>
        </w:rPr>
        <w:t xml:space="preserve">ms &amp; Consult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1994-1997</w:t>
      </w:r>
    </w:p>
    <w:p w14:paraId="1C1A03C9" w14:textId="77777777" w:rsidR="006D4D18" w:rsidRDefault="00C564E9" w:rsidP="006D4D18">
      <w:pPr>
        <w:pStyle w:val="ListParagraph"/>
        <w:spacing w:after="200"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2. Church Pastor, Bethany Ba</w:t>
      </w:r>
      <w:r w:rsidR="006D4D18">
        <w:rPr>
          <w:rFonts w:ascii="Times New Roman" w:hAnsi="Times New Roman" w:cs="Times New Roman"/>
          <w:sz w:val="24"/>
          <w:szCs w:val="24"/>
          <w:lang w:val="en-GB"/>
        </w:rPr>
        <w:t xml:space="preserve">ptist Church, </w:t>
      </w:r>
      <w:proofErr w:type="spellStart"/>
      <w:r w:rsidR="006D4D18">
        <w:rPr>
          <w:rFonts w:ascii="Times New Roman" w:hAnsi="Times New Roman" w:cs="Times New Roman"/>
          <w:sz w:val="24"/>
          <w:szCs w:val="24"/>
          <w:lang w:val="en-GB"/>
        </w:rPr>
        <w:t>Senchi</w:t>
      </w:r>
      <w:proofErr w:type="spellEnd"/>
      <w:r w:rsidR="006D4D18">
        <w:rPr>
          <w:rFonts w:ascii="Times New Roman" w:hAnsi="Times New Roman" w:cs="Times New Roman"/>
          <w:sz w:val="24"/>
          <w:szCs w:val="24"/>
          <w:lang w:val="en-GB"/>
        </w:rPr>
        <w:t xml:space="preserve">, Ghana </w:t>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t>1998 - 1999</w:t>
      </w:r>
    </w:p>
    <w:p w14:paraId="1AA4B7F0" w14:textId="0FCADA58" w:rsidR="006D4D18" w:rsidRDefault="006D4D18" w:rsidP="006D4D18">
      <w:pPr>
        <w:pStyle w:val="ListParagraph"/>
        <w:spacing w:after="200" w:line="48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3. </w:t>
      </w:r>
      <w:r w:rsidR="00C564E9" w:rsidRPr="00060197">
        <w:rPr>
          <w:rFonts w:ascii="Times New Roman" w:hAnsi="Times New Roman" w:cs="Times New Roman"/>
          <w:sz w:val="24"/>
          <w:szCs w:val="24"/>
          <w:lang w:val="en-GB"/>
        </w:rPr>
        <w:t>Church Pastor, First Baptist</w:t>
      </w:r>
      <w:r>
        <w:rPr>
          <w:rFonts w:ascii="Times New Roman" w:hAnsi="Times New Roman" w:cs="Times New Roman"/>
          <w:sz w:val="24"/>
          <w:szCs w:val="24"/>
          <w:lang w:val="en-GB"/>
        </w:rPr>
        <w:t xml:space="preserve"> Church </w:t>
      </w:r>
      <w:proofErr w:type="spellStart"/>
      <w:r>
        <w:rPr>
          <w:rFonts w:ascii="Times New Roman" w:hAnsi="Times New Roman" w:cs="Times New Roman"/>
          <w:sz w:val="24"/>
          <w:szCs w:val="24"/>
          <w:lang w:val="en-GB"/>
        </w:rPr>
        <w:t>Akosombo</w:t>
      </w:r>
      <w:proofErr w:type="spellEnd"/>
      <w:r>
        <w:rPr>
          <w:rFonts w:ascii="Times New Roman" w:hAnsi="Times New Roman" w:cs="Times New Roman"/>
          <w:sz w:val="24"/>
          <w:szCs w:val="24"/>
          <w:lang w:val="en-GB"/>
        </w:rPr>
        <w:t xml:space="preserve"> </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1999 – 2006</w:t>
      </w:r>
    </w:p>
    <w:p w14:paraId="3B36E7F8" w14:textId="7DFF0FBF" w:rsidR="006D4D18" w:rsidRDefault="006D4D18" w:rsidP="006D4D18">
      <w:pPr>
        <w:pStyle w:val="ListParagraph"/>
        <w:spacing w:after="200" w:line="48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00C564E9" w:rsidRPr="00060197">
        <w:rPr>
          <w:rFonts w:ascii="Times New Roman" w:hAnsi="Times New Roman" w:cs="Times New Roman"/>
          <w:sz w:val="24"/>
          <w:szCs w:val="24"/>
          <w:lang w:val="en-GB"/>
        </w:rPr>
        <w:t xml:space="preserve">Church Pastor, </w:t>
      </w:r>
      <w:proofErr w:type="spellStart"/>
      <w:r w:rsidR="00C564E9" w:rsidRPr="00060197">
        <w:rPr>
          <w:rFonts w:ascii="Times New Roman" w:hAnsi="Times New Roman" w:cs="Times New Roman"/>
          <w:sz w:val="24"/>
          <w:szCs w:val="24"/>
          <w:lang w:val="en-GB"/>
        </w:rPr>
        <w:t>Barnawa</w:t>
      </w:r>
      <w:proofErr w:type="spellEnd"/>
      <w:r w:rsidR="00C564E9" w:rsidRPr="00060197">
        <w:rPr>
          <w:rFonts w:ascii="Times New Roman" w:hAnsi="Times New Roman" w:cs="Times New Roman"/>
          <w:sz w:val="24"/>
          <w:szCs w:val="24"/>
          <w:lang w:val="en-GB"/>
        </w:rPr>
        <w:t xml:space="preserve"> Baptis</w:t>
      </w:r>
      <w:r>
        <w:rPr>
          <w:rFonts w:ascii="Times New Roman" w:hAnsi="Times New Roman" w:cs="Times New Roman"/>
          <w:sz w:val="24"/>
          <w:szCs w:val="24"/>
          <w:lang w:val="en-GB"/>
        </w:rPr>
        <w:t xml:space="preserve">t Church, Kaduna </w:t>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t>2008 – 2012</w:t>
      </w:r>
    </w:p>
    <w:p w14:paraId="3D0BFD03"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5. </w:t>
      </w:r>
      <w:r w:rsidR="00C564E9" w:rsidRPr="00060197">
        <w:rPr>
          <w:rFonts w:ascii="Times New Roman" w:hAnsi="Times New Roman" w:cs="Times New Roman"/>
          <w:sz w:val="24"/>
          <w:szCs w:val="24"/>
          <w:lang w:val="en-GB"/>
        </w:rPr>
        <w:t>Church Pastor, Abraha</w:t>
      </w:r>
      <w:r>
        <w:rPr>
          <w:rFonts w:ascii="Times New Roman" w:hAnsi="Times New Roman" w:cs="Times New Roman"/>
          <w:sz w:val="24"/>
          <w:szCs w:val="24"/>
          <w:lang w:val="en-GB"/>
        </w:rPr>
        <w:t xml:space="preserve">m’s Tabernacle </w:t>
      </w:r>
      <w:proofErr w:type="spellStart"/>
      <w:r>
        <w:rPr>
          <w:rFonts w:ascii="Times New Roman" w:hAnsi="Times New Roman" w:cs="Times New Roman"/>
          <w:sz w:val="24"/>
          <w:szCs w:val="24"/>
          <w:lang w:val="en-GB"/>
        </w:rPr>
        <w:t>Sagamu</w:t>
      </w:r>
      <w:proofErr w:type="spellEnd"/>
      <w:r>
        <w:rPr>
          <w:rFonts w:ascii="Times New Roman" w:hAnsi="Times New Roman" w:cs="Times New Roman"/>
          <w:sz w:val="24"/>
          <w:szCs w:val="24"/>
          <w:lang w:val="en-GB"/>
        </w:rPr>
        <w:t xml:space="preserve"> (Baptist </w:t>
      </w:r>
    </w:p>
    <w:p w14:paraId="066ED2BC"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ab/>
        <w:t xml:space="preserve">  </w:t>
      </w:r>
      <w:r w:rsidR="00C564E9" w:rsidRPr="00060197">
        <w:rPr>
          <w:rFonts w:ascii="Times New Roman" w:hAnsi="Times New Roman" w:cs="Times New Roman"/>
          <w:sz w:val="24"/>
          <w:szCs w:val="24"/>
          <w:lang w:val="en-GB"/>
        </w:rPr>
        <w:t xml:space="preserve">International </w:t>
      </w:r>
      <w:r w:rsidR="001C0292">
        <w:rPr>
          <w:rFonts w:ascii="Times New Roman" w:hAnsi="Times New Roman" w:cs="Times New Roman"/>
          <w:sz w:val="24"/>
          <w:szCs w:val="24"/>
          <w:lang w:val="en-GB"/>
        </w:rPr>
        <w:t xml:space="preserve">Worship </w:t>
      </w:r>
      <w:proofErr w:type="spellStart"/>
      <w:r w:rsidR="001C0292">
        <w:rPr>
          <w:rFonts w:ascii="Times New Roman" w:hAnsi="Times New Roman" w:cs="Times New Roman"/>
          <w:sz w:val="24"/>
          <w:szCs w:val="24"/>
          <w:lang w:val="en-GB"/>
        </w:rPr>
        <w:t>Center</w:t>
      </w:r>
      <w:proofErr w:type="spellEnd"/>
      <w:r w:rsidR="001C0292">
        <w:rPr>
          <w:rFonts w:ascii="Times New Roman" w:hAnsi="Times New Roman" w:cs="Times New Roman"/>
          <w:sz w:val="24"/>
          <w:szCs w:val="24"/>
          <w:lang w:val="en-GB"/>
        </w:rPr>
        <w:tab/>
      </w:r>
      <w:r w:rsidR="001C0292">
        <w:rPr>
          <w:rFonts w:ascii="Times New Roman" w:hAnsi="Times New Roman" w:cs="Times New Roman"/>
          <w:sz w:val="24"/>
          <w:szCs w:val="24"/>
          <w:lang w:val="en-GB"/>
        </w:rPr>
        <w:tab/>
      </w:r>
      <w:r w:rsidR="001C0292">
        <w:rPr>
          <w:rFonts w:ascii="Times New Roman" w:hAnsi="Times New Roman" w:cs="Times New Roman"/>
          <w:sz w:val="24"/>
          <w:szCs w:val="24"/>
          <w:lang w:val="en-GB"/>
        </w:rPr>
        <w:tab/>
      </w:r>
      <w:r w:rsidR="001C0292">
        <w:rPr>
          <w:rFonts w:ascii="Times New Roman" w:hAnsi="Times New Roman" w:cs="Times New Roman"/>
          <w:sz w:val="24"/>
          <w:szCs w:val="24"/>
          <w:lang w:val="en-GB"/>
        </w:rPr>
        <w:tab/>
      </w:r>
      <w:r w:rsidR="001C0292">
        <w:rPr>
          <w:rFonts w:ascii="Times New Roman" w:hAnsi="Times New Roman" w:cs="Times New Roman"/>
          <w:sz w:val="24"/>
          <w:szCs w:val="24"/>
          <w:lang w:val="en-GB"/>
        </w:rPr>
        <w:tab/>
        <w:t>2012 – 2014</w:t>
      </w:r>
    </w:p>
    <w:p w14:paraId="16BA1C23"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p>
    <w:p w14:paraId="0B97AA95" w14:textId="77E2EAAD"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6. </w:t>
      </w:r>
      <w:r w:rsidR="00C564E9" w:rsidRPr="00060197">
        <w:rPr>
          <w:rFonts w:ascii="Times New Roman" w:hAnsi="Times New Roman" w:cs="Times New Roman"/>
          <w:sz w:val="24"/>
          <w:szCs w:val="24"/>
          <w:lang w:val="en-GB"/>
        </w:rPr>
        <w:t xml:space="preserve">Church Pastor, First Baptist Church, </w:t>
      </w:r>
      <w:proofErr w:type="spellStart"/>
      <w:r w:rsidR="00C564E9" w:rsidRPr="00060197">
        <w:rPr>
          <w:rFonts w:ascii="Times New Roman" w:hAnsi="Times New Roman" w:cs="Times New Roman"/>
          <w:sz w:val="24"/>
          <w:szCs w:val="24"/>
          <w:lang w:val="en-GB"/>
        </w:rPr>
        <w:t>Iju</w:t>
      </w:r>
      <w:proofErr w:type="spellEnd"/>
      <w:r w:rsidR="00C564E9" w:rsidRPr="00060197">
        <w:rPr>
          <w:rFonts w:ascii="Times New Roman" w:hAnsi="Times New Roman" w:cs="Times New Roman"/>
          <w:sz w:val="24"/>
          <w:szCs w:val="24"/>
          <w:lang w:val="en-GB"/>
        </w:rPr>
        <w:t xml:space="preserve">, Lagos </w:t>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t xml:space="preserve">  </w:t>
      </w:r>
      <w:r>
        <w:rPr>
          <w:rFonts w:ascii="Times New Roman" w:hAnsi="Times New Roman" w:cs="Times New Roman"/>
          <w:sz w:val="24"/>
          <w:szCs w:val="24"/>
          <w:lang w:val="en-GB"/>
        </w:rPr>
        <w:t>2014 – 2021</w:t>
      </w:r>
    </w:p>
    <w:p w14:paraId="5751D978"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p>
    <w:p w14:paraId="6B05661E"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7. </w:t>
      </w:r>
      <w:r w:rsidR="00C564E9" w:rsidRPr="00060197">
        <w:rPr>
          <w:rFonts w:ascii="Times New Roman" w:hAnsi="Times New Roman" w:cs="Times New Roman"/>
          <w:sz w:val="24"/>
          <w:szCs w:val="24"/>
          <w:lang w:val="en-GB"/>
        </w:rPr>
        <w:t>Crowther Graduate Theologica</w:t>
      </w:r>
      <w:r>
        <w:rPr>
          <w:rFonts w:ascii="Times New Roman" w:hAnsi="Times New Roman" w:cs="Times New Roman"/>
          <w:sz w:val="24"/>
          <w:szCs w:val="24"/>
          <w:lang w:val="en-GB"/>
        </w:rPr>
        <w:t xml:space="preserve">l Seminary, Abeokuta, Abeokuta </w:t>
      </w:r>
    </w:p>
    <w:p w14:paraId="4DF19836" w14:textId="018BCC35"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564E9" w:rsidRPr="00060197">
        <w:rPr>
          <w:rFonts w:ascii="Times New Roman" w:hAnsi="Times New Roman" w:cs="Times New Roman"/>
          <w:sz w:val="24"/>
          <w:szCs w:val="24"/>
          <w:lang w:val="en-GB"/>
        </w:rPr>
        <w:t xml:space="preserve">(Adjunct Lecturer) </w:t>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t xml:space="preserve">  2018 – 2019</w:t>
      </w:r>
    </w:p>
    <w:p w14:paraId="6B25C8BF"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p>
    <w:p w14:paraId="72FD2A2B"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8. </w:t>
      </w:r>
      <w:r w:rsidR="00C564E9" w:rsidRPr="00060197">
        <w:rPr>
          <w:rFonts w:ascii="Times New Roman" w:hAnsi="Times New Roman" w:cs="Times New Roman"/>
          <w:sz w:val="24"/>
          <w:szCs w:val="24"/>
          <w:lang w:val="en-GB"/>
        </w:rPr>
        <w:t xml:space="preserve">President, Global Deliverance Team (GLODET) </w:t>
      </w:r>
      <w:r w:rsidR="00C564E9" w:rsidRPr="00060197">
        <w:rPr>
          <w:rFonts w:ascii="Times New Roman" w:hAnsi="Times New Roman" w:cs="Times New Roman"/>
          <w:sz w:val="24"/>
          <w:szCs w:val="24"/>
          <w:lang w:val="en-GB"/>
        </w:rPr>
        <w:tab/>
      </w:r>
      <w:r w:rsidR="00C564E9" w:rsidRPr="00060197">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t xml:space="preserve">  </w:t>
      </w:r>
      <w:r w:rsidR="00C564E9" w:rsidRPr="00060197">
        <w:rPr>
          <w:rFonts w:ascii="Times New Roman" w:hAnsi="Times New Roman" w:cs="Times New Roman"/>
          <w:sz w:val="24"/>
          <w:szCs w:val="24"/>
          <w:lang w:val="en-GB"/>
        </w:rPr>
        <w:t>2021 till date</w:t>
      </w:r>
    </w:p>
    <w:p w14:paraId="5649CB55"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p>
    <w:p w14:paraId="5AD1D07D" w14:textId="680A6633" w:rsidR="00C564E9" w:rsidRPr="00060197"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9. </w:t>
      </w:r>
      <w:r w:rsidR="00C564E9" w:rsidRPr="00060197">
        <w:rPr>
          <w:rFonts w:ascii="Times New Roman" w:hAnsi="Times New Roman" w:cs="Times New Roman"/>
          <w:sz w:val="24"/>
          <w:szCs w:val="24"/>
          <w:lang w:val="en-GB"/>
        </w:rPr>
        <w:t xml:space="preserve">Director, Caroline Skills Acquisition Consultancy (CASAC) </w:t>
      </w:r>
      <w:r w:rsidR="00C564E9" w:rsidRPr="00060197">
        <w:rPr>
          <w:rFonts w:ascii="Times New Roman" w:hAnsi="Times New Roman" w:cs="Times New Roman"/>
          <w:sz w:val="24"/>
          <w:szCs w:val="24"/>
          <w:lang w:val="en-GB"/>
        </w:rPr>
        <w:tab/>
        <w:t xml:space="preserve">   2021 till date</w:t>
      </w:r>
    </w:p>
    <w:p w14:paraId="3E383330"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p>
    <w:p w14:paraId="0D1081DF" w14:textId="77777777" w:rsidR="00C564E9" w:rsidRPr="00060197" w:rsidRDefault="00C564E9" w:rsidP="00C564E9">
      <w:pPr>
        <w:pStyle w:val="ListParagraph"/>
        <w:spacing w:after="200" w:line="480" w:lineRule="auto"/>
        <w:ind w:left="567"/>
        <w:jc w:val="both"/>
        <w:rPr>
          <w:rFonts w:ascii="Times New Roman" w:hAnsi="Times New Roman" w:cs="Times New Roman"/>
          <w:sz w:val="24"/>
          <w:szCs w:val="24"/>
          <w:lang w:val="en-GB"/>
        </w:rPr>
      </w:pPr>
      <w:r w:rsidRPr="00060197">
        <w:rPr>
          <w:rFonts w:ascii="Times New Roman" w:hAnsi="Times New Roman" w:cs="Times New Roman"/>
          <w:b/>
          <w:sz w:val="24"/>
          <w:szCs w:val="24"/>
          <w:lang w:val="en-GB"/>
        </w:rPr>
        <w:t>D. Awards &amp; fellowship</w:t>
      </w:r>
    </w:p>
    <w:p w14:paraId="4D52FBC9" w14:textId="77777777" w:rsidR="00C564E9" w:rsidRPr="00060197" w:rsidRDefault="00C564E9" w:rsidP="00C564E9">
      <w:pPr>
        <w:pStyle w:val="ListParagraph"/>
        <w:spacing w:after="200" w:line="240" w:lineRule="auto"/>
        <w:ind w:left="567"/>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 Valiant Soldier of Christ Award by the Christendom Information </w:t>
      </w:r>
    </w:p>
    <w:p w14:paraId="03923B92" w14:textId="67A0B8EF" w:rsidR="00C564E9" w:rsidRPr="00060197" w:rsidRDefault="00EA053F" w:rsidP="00C564E9">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C564E9" w:rsidRPr="00060197">
        <w:rPr>
          <w:rFonts w:ascii="Times New Roman" w:hAnsi="Times New Roman" w:cs="Times New Roman"/>
          <w:sz w:val="24"/>
          <w:szCs w:val="24"/>
          <w:lang w:val="en-GB"/>
        </w:rPr>
        <w:t xml:space="preserve">Bureau of Nigeria- </w:t>
      </w:r>
      <w:r w:rsidR="00C564E9" w:rsidRPr="00060197">
        <w:rPr>
          <w:rFonts w:ascii="Times New Roman" w:hAnsi="Times New Roman" w:cs="Times New Roman"/>
          <w:sz w:val="24"/>
          <w:szCs w:val="24"/>
          <w:lang w:val="en-GB"/>
        </w:rPr>
        <w:tab/>
      </w:r>
    </w:p>
    <w:p w14:paraId="1C03F295" w14:textId="77777777" w:rsidR="00C564E9" w:rsidRPr="00060197" w:rsidRDefault="00C564E9" w:rsidP="00C564E9">
      <w:pPr>
        <w:pStyle w:val="ListParagraph"/>
        <w:spacing w:after="200" w:line="24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2011</w:t>
      </w:r>
    </w:p>
    <w:p w14:paraId="5E7E0DDA" w14:textId="671B3986" w:rsidR="00C564E9" w:rsidRPr="00060197" w:rsidRDefault="006D4D18" w:rsidP="00C564E9">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2.</w:t>
      </w:r>
      <w:r w:rsidR="00C564E9" w:rsidRPr="00060197">
        <w:rPr>
          <w:rFonts w:ascii="Times New Roman" w:hAnsi="Times New Roman" w:cs="Times New Roman"/>
          <w:sz w:val="24"/>
          <w:szCs w:val="24"/>
          <w:lang w:val="en-GB"/>
        </w:rPr>
        <w:t xml:space="preserve"> Grand Contender for the Christian Faith Award by the Christendom </w:t>
      </w:r>
    </w:p>
    <w:p w14:paraId="0E6C5386" w14:textId="77777777" w:rsidR="006D4D18" w:rsidRDefault="00C564E9" w:rsidP="006D4D18">
      <w:pPr>
        <w:pStyle w:val="ListParagraph"/>
        <w:spacing w:after="200" w:line="24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     Information</w:t>
      </w:r>
      <w:r w:rsidR="006D4D18">
        <w:rPr>
          <w:rFonts w:ascii="Times New Roman" w:hAnsi="Times New Roman" w:cs="Times New Roman"/>
          <w:sz w:val="24"/>
          <w:szCs w:val="24"/>
          <w:lang w:val="en-GB"/>
        </w:rPr>
        <w:t xml:space="preserve"> Bureau of Nigeria.</w:t>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r>
      <w:r w:rsidR="006D4D18">
        <w:rPr>
          <w:rFonts w:ascii="Times New Roman" w:hAnsi="Times New Roman" w:cs="Times New Roman"/>
          <w:sz w:val="24"/>
          <w:szCs w:val="24"/>
          <w:lang w:val="en-GB"/>
        </w:rPr>
        <w:tab/>
        <w:t xml:space="preserve">  2013</w:t>
      </w:r>
    </w:p>
    <w:p w14:paraId="0E1396CB" w14:textId="77777777" w:rsidR="006D4D18" w:rsidRDefault="006D4D18" w:rsidP="006D4D18">
      <w:pPr>
        <w:pStyle w:val="ListParagraph"/>
        <w:spacing w:after="200" w:line="240" w:lineRule="auto"/>
        <w:ind w:left="567"/>
        <w:jc w:val="both"/>
        <w:rPr>
          <w:rFonts w:ascii="Times New Roman" w:hAnsi="Times New Roman" w:cs="Times New Roman"/>
          <w:sz w:val="24"/>
          <w:szCs w:val="24"/>
          <w:lang w:val="en-GB"/>
        </w:rPr>
      </w:pPr>
    </w:p>
    <w:p w14:paraId="55872812" w14:textId="6CCCF659" w:rsidR="00C564E9" w:rsidRPr="00060197" w:rsidRDefault="006D4D18" w:rsidP="006D4D18">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3. </w:t>
      </w:r>
      <w:r w:rsidR="00C564E9" w:rsidRPr="00060197">
        <w:rPr>
          <w:rFonts w:ascii="Times New Roman" w:hAnsi="Times New Roman" w:cs="Times New Roman"/>
          <w:sz w:val="24"/>
          <w:szCs w:val="24"/>
          <w:lang w:val="en-GB"/>
        </w:rPr>
        <w:t xml:space="preserve">Spiritual Ambassadorial Award by the First Baptist Church, Oyo- </w:t>
      </w:r>
      <w:r w:rsidR="00C564E9" w:rsidRPr="00060197">
        <w:rPr>
          <w:rFonts w:ascii="Times New Roman" w:hAnsi="Times New Roman" w:cs="Times New Roman"/>
          <w:sz w:val="24"/>
          <w:szCs w:val="24"/>
          <w:lang w:val="en-GB"/>
        </w:rPr>
        <w:tab/>
        <w:t xml:space="preserve">               2018</w:t>
      </w:r>
    </w:p>
    <w:p w14:paraId="3D19155A" w14:textId="77777777" w:rsidR="00C564E9" w:rsidRPr="00060197" w:rsidRDefault="00C564E9" w:rsidP="00C564E9">
      <w:pPr>
        <w:pStyle w:val="ListParagraph"/>
        <w:spacing w:after="200" w:line="360" w:lineRule="auto"/>
        <w:ind w:left="567"/>
        <w:jc w:val="both"/>
        <w:rPr>
          <w:rFonts w:ascii="Times New Roman" w:hAnsi="Times New Roman" w:cs="Times New Roman"/>
          <w:b/>
          <w:sz w:val="24"/>
          <w:szCs w:val="24"/>
          <w:lang w:val="en-GB"/>
        </w:rPr>
      </w:pPr>
    </w:p>
    <w:p w14:paraId="0654FD3C" w14:textId="77777777" w:rsidR="00C564E9" w:rsidRPr="00060197" w:rsidRDefault="00C564E9" w:rsidP="00C564E9">
      <w:pPr>
        <w:pStyle w:val="ListParagraph"/>
        <w:spacing w:after="200" w:line="480" w:lineRule="auto"/>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E. Membership</w:t>
      </w:r>
    </w:p>
    <w:p w14:paraId="05838A9E"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International Alliance for Justice &amp; Peace (IAJP)- Member</w:t>
      </w:r>
    </w:p>
    <w:p w14:paraId="22697C22"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Nigerian Association of Pastoral </w:t>
      </w:r>
      <w:proofErr w:type="spellStart"/>
      <w:r w:rsidRPr="00060197">
        <w:rPr>
          <w:rFonts w:ascii="Times New Roman" w:hAnsi="Times New Roman" w:cs="Times New Roman"/>
          <w:sz w:val="24"/>
          <w:szCs w:val="24"/>
          <w:lang w:val="en-GB"/>
        </w:rPr>
        <w:t>Counselors</w:t>
      </w:r>
      <w:proofErr w:type="spellEnd"/>
      <w:r w:rsidRPr="00060197">
        <w:rPr>
          <w:rFonts w:ascii="Times New Roman" w:hAnsi="Times New Roman" w:cs="Times New Roman"/>
          <w:sz w:val="24"/>
          <w:szCs w:val="24"/>
          <w:lang w:val="en-GB"/>
        </w:rPr>
        <w:t xml:space="preserve"> (NAPCOUN)- Fellow</w:t>
      </w:r>
    </w:p>
    <w:p w14:paraId="43CBE8B0"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The Nigeria Institute of International Affairs (NIIA)- Member</w:t>
      </w:r>
    </w:p>
    <w:p w14:paraId="00AA7498"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p>
    <w:p w14:paraId="2A63DF4D" w14:textId="77777777" w:rsidR="001C0292" w:rsidRDefault="001C0292" w:rsidP="00C564E9">
      <w:pPr>
        <w:pStyle w:val="ListParagraph"/>
        <w:spacing w:after="200" w:line="360" w:lineRule="auto"/>
        <w:ind w:left="567"/>
        <w:jc w:val="both"/>
        <w:rPr>
          <w:rFonts w:ascii="Times New Roman" w:hAnsi="Times New Roman" w:cs="Times New Roman"/>
          <w:b/>
          <w:sz w:val="24"/>
          <w:szCs w:val="24"/>
          <w:lang w:val="en-GB"/>
        </w:rPr>
      </w:pPr>
    </w:p>
    <w:p w14:paraId="208C90F0" w14:textId="77777777" w:rsidR="006D4D18" w:rsidRDefault="006D4D18" w:rsidP="00C564E9">
      <w:pPr>
        <w:pStyle w:val="ListParagraph"/>
        <w:spacing w:after="200" w:line="360" w:lineRule="auto"/>
        <w:ind w:left="567"/>
        <w:jc w:val="both"/>
        <w:rPr>
          <w:rFonts w:ascii="Times New Roman" w:hAnsi="Times New Roman" w:cs="Times New Roman"/>
          <w:b/>
          <w:sz w:val="24"/>
          <w:szCs w:val="24"/>
          <w:lang w:val="en-GB"/>
        </w:rPr>
      </w:pPr>
    </w:p>
    <w:p w14:paraId="264797BA" w14:textId="77777777" w:rsidR="00C564E9" w:rsidRPr="00060197" w:rsidRDefault="00C564E9" w:rsidP="00C564E9">
      <w:pPr>
        <w:pStyle w:val="ListParagraph"/>
        <w:spacing w:after="200" w:line="360" w:lineRule="auto"/>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lastRenderedPageBreak/>
        <w:t>F. Publications</w:t>
      </w:r>
    </w:p>
    <w:p w14:paraId="2394905E"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Beyond the Letter. Divine </w:t>
      </w:r>
      <w:proofErr w:type="spellStart"/>
      <w:r w:rsidRPr="00060197">
        <w:rPr>
          <w:rFonts w:ascii="Times New Roman" w:hAnsi="Times New Roman" w:cs="Times New Roman"/>
          <w:sz w:val="24"/>
          <w:szCs w:val="24"/>
          <w:lang w:val="en-GB"/>
        </w:rPr>
        <w:t>Favor</w:t>
      </w:r>
      <w:proofErr w:type="spellEnd"/>
      <w:r w:rsidRPr="00060197">
        <w:rPr>
          <w:rFonts w:ascii="Times New Roman" w:hAnsi="Times New Roman" w:cs="Times New Roman"/>
          <w:sz w:val="24"/>
          <w:szCs w:val="24"/>
          <w:lang w:val="en-GB"/>
        </w:rPr>
        <w:t xml:space="preserve"> Impressions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2001</w:t>
      </w:r>
    </w:p>
    <w:p w14:paraId="7D447E5D" w14:textId="03171271" w:rsidR="00C564E9" w:rsidRPr="001C0292"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About a stone cast. GLODET Publisher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2005</w:t>
      </w:r>
    </w:p>
    <w:p w14:paraId="47B0BCEB" w14:textId="77777777" w:rsidR="00C564E9" w:rsidRPr="00060197" w:rsidRDefault="00C564E9" w:rsidP="001C0292">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Prayer Campaign against Witchcraft. Radiant Prints and </w:t>
      </w:r>
    </w:p>
    <w:p w14:paraId="1D450607" w14:textId="272B3DFD" w:rsidR="00AF456C" w:rsidRPr="001C0292" w:rsidRDefault="00C564E9" w:rsidP="001C0292">
      <w:pPr>
        <w:pStyle w:val="ListParagraph"/>
        <w:spacing w:after="200" w:line="48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Publishers, Kaduna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2005</w:t>
      </w:r>
    </w:p>
    <w:p w14:paraId="2724EC58"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Johannine Epistles, an Exegetical Survey. </w:t>
      </w:r>
      <w:proofErr w:type="spellStart"/>
      <w:r w:rsidRPr="00060197">
        <w:rPr>
          <w:rFonts w:ascii="Times New Roman" w:hAnsi="Times New Roman" w:cs="Times New Roman"/>
          <w:sz w:val="24"/>
          <w:szCs w:val="24"/>
          <w:lang w:val="en-GB"/>
        </w:rPr>
        <w:t>Xtreme</w:t>
      </w:r>
      <w:proofErr w:type="spellEnd"/>
      <w:r w:rsidRPr="00060197">
        <w:rPr>
          <w:rFonts w:ascii="Times New Roman" w:hAnsi="Times New Roman" w:cs="Times New Roman"/>
          <w:sz w:val="24"/>
          <w:szCs w:val="24"/>
          <w:lang w:val="en-GB"/>
        </w:rPr>
        <w:t xml:space="preserve"> </w:t>
      </w:r>
      <w:proofErr w:type="spellStart"/>
      <w:r w:rsidRPr="00060197">
        <w:rPr>
          <w:rFonts w:ascii="Times New Roman" w:hAnsi="Times New Roman" w:cs="Times New Roman"/>
          <w:sz w:val="24"/>
          <w:szCs w:val="24"/>
          <w:lang w:val="en-GB"/>
        </w:rPr>
        <w:t>Grafix</w:t>
      </w:r>
      <w:proofErr w:type="spellEnd"/>
      <w:r w:rsidRPr="00060197">
        <w:rPr>
          <w:rFonts w:ascii="Times New Roman" w:hAnsi="Times New Roman" w:cs="Times New Roman"/>
          <w:sz w:val="24"/>
          <w:szCs w:val="24"/>
          <w:lang w:val="en-GB"/>
        </w:rPr>
        <w:t xml:space="preserve">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2009</w:t>
      </w:r>
    </w:p>
    <w:p w14:paraId="4E8BA13E"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From the Shepherd Bag. GLODET Publishers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2011</w:t>
      </w:r>
    </w:p>
    <w:p w14:paraId="5DB5A6FB"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How to Pray Through. </w:t>
      </w:r>
      <w:proofErr w:type="spellStart"/>
      <w:r w:rsidRPr="00060197">
        <w:rPr>
          <w:rFonts w:ascii="Times New Roman" w:hAnsi="Times New Roman" w:cs="Times New Roman"/>
          <w:sz w:val="24"/>
          <w:szCs w:val="24"/>
          <w:lang w:val="en-GB"/>
        </w:rPr>
        <w:t>Feyisetan</w:t>
      </w:r>
      <w:proofErr w:type="spellEnd"/>
      <w:r w:rsidRPr="00060197">
        <w:rPr>
          <w:rFonts w:ascii="Times New Roman" w:hAnsi="Times New Roman" w:cs="Times New Roman"/>
          <w:sz w:val="24"/>
          <w:szCs w:val="24"/>
          <w:lang w:val="en-GB"/>
        </w:rPr>
        <w:t xml:space="preserve"> Press, Ibadan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2011</w:t>
      </w:r>
    </w:p>
    <w:p w14:paraId="1CD3D4C3"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Introduction to Spiritual Warfare. GLODET Publishers, Oyo </w:t>
      </w:r>
      <w:r w:rsidRPr="00060197">
        <w:rPr>
          <w:rFonts w:ascii="Times New Roman" w:hAnsi="Times New Roman" w:cs="Times New Roman"/>
          <w:sz w:val="24"/>
          <w:szCs w:val="24"/>
          <w:lang w:val="en-GB"/>
        </w:rPr>
        <w:tab/>
        <w:t xml:space="preserve">  2011</w:t>
      </w:r>
    </w:p>
    <w:p w14:paraId="0595EDB2"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The Prophetic Voice- GLODET Publisher, Oyo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2011</w:t>
      </w:r>
    </w:p>
    <w:p w14:paraId="63CC899F"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The Gleaning. GLODET Publisher, Oyo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2013</w:t>
      </w:r>
    </w:p>
    <w:p w14:paraId="38C88F4D"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Strategic Prophetic Prayers. GLODET Publishers, Oyo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2014</w:t>
      </w:r>
    </w:p>
    <w:p w14:paraId="012E3E17"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Romans, an Exegetical Study. GLODET Publishers, Oyo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2015</w:t>
      </w:r>
    </w:p>
    <w:p w14:paraId="6610A5E9" w14:textId="77777777" w:rsidR="00C564E9" w:rsidRPr="00060197"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Fundamentals of Diaconates Duties and Demands. GLODET </w:t>
      </w:r>
    </w:p>
    <w:p w14:paraId="27B9C645" w14:textId="77777777" w:rsidR="00C564E9" w:rsidRPr="00060197" w:rsidRDefault="00C564E9" w:rsidP="00C564E9">
      <w:pPr>
        <w:pStyle w:val="ListParagraph"/>
        <w:spacing w:after="200" w:line="480" w:lineRule="auto"/>
        <w:ind w:left="567"/>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               Publishers, Lagos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2017</w:t>
      </w:r>
    </w:p>
    <w:p w14:paraId="1CF81637" w14:textId="30F6B0B2" w:rsidR="00C564E9" w:rsidRPr="00060197" w:rsidRDefault="00C564E9" w:rsidP="00C564E9">
      <w:pPr>
        <w:pStyle w:val="ListParagraph"/>
        <w:spacing w:after="200" w:line="480" w:lineRule="auto"/>
        <w:ind w:left="567"/>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16. </w:t>
      </w:r>
      <w:r w:rsidR="001C0292">
        <w:rPr>
          <w:rFonts w:ascii="Times New Roman" w:hAnsi="Times New Roman" w:cs="Times New Roman"/>
          <w:sz w:val="24"/>
          <w:szCs w:val="24"/>
          <w:lang w:val="en-GB"/>
        </w:rPr>
        <w:tab/>
      </w:r>
      <w:r w:rsidRPr="00060197">
        <w:rPr>
          <w:rFonts w:ascii="Times New Roman" w:hAnsi="Times New Roman" w:cs="Times New Roman"/>
          <w:sz w:val="24"/>
          <w:szCs w:val="24"/>
          <w:lang w:val="en-GB"/>
        </w:rPr>
        <w:t xml:space="preserve">The Epistle to the Ephesians, an Exegetical Study. GLODET </w:t>
      </w:r>
    </w:p>
    <w:p w14:paraId="74790AF4" w14:textId="77777777" w:rsidR="00C564E9" w:rsidRPr="00060197" w:rsidRDefault="00C564E9" w:rsidP="00C564E9">
      <w:pPr>
        <w:pStyle w:val="ListParagraph"/>
        <w:spacing w:after="200" w:line="480" w:lineRule="auto"/>
        <w:ind w:left="567"/>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 xml:space="preserve">                Publishers, Lagos </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 xml:space="preserve">  2018</w:t>
      </w:r>
    </w:p>
    <w:p w14:paraId="3DD14033" w14:textId="63EF981E" w:rsidR="001C0292" w:rsidRPr="001C0292" w:rsidRDefault="00C564E9" w:rsidP="00C564E9">
      <w:pPr>
        <w:pStyle w:val="ListParagraph"/>
        <w:numPr>
          <w:ilvl w:val="0"/>
          <w:numId w:val="27"/>
        </w:numPr>
        <w:spacing w:after="200" w:line="480" w:lineRule="auto"/>
        <w:ind w:left="567" w:firstLine="0"/>
        <w:jc w:val="both"/>
        <w:rPr>
          <w:rFonts w:ascii="Times New Roman" w:hAnsi="Times New Roman" w:cs="Times New Roman"/>
          <w:b/>
          <w:sz w:val="24"/>
          <w:szCs w:val="24"/>
          <w:lang w:val="en-GB"/>
        </w:rPr>
      </w:pPr>
      <w:r w:rsidRPr="00060197">
        <w:rPr>
          <w:rFonts w:ascii="Times New Roman" w:hAnsi="Times New Roman" w:cs="Times New Roman"/>
          <w:sz w:val="24"/>
          <w:szCs w:val="24"/>
          <w:lang w:val="en-GB"/>
        </w:rPr>
        <w:t>The Epistle to the Philippians, an Expository Study. Dignity, Lagos   2019</w:t>
      </w:r>
    </w:p>
    <w:p w14:paraId="19CEBEB0" w14:textId="3B922564" w:rsidR="00C564E9" w:rsidRPr="00060197" w:rsidRDefault="00C564E9" w:rsidP="00C564E9">
      <w:pPr>
        <w:pStyle w:val="ListParagraph"/>
        <w:spacing w:after="200" w:line="480" w:lineRule="auto"/>
        <w:ind w:left="567"/>
        <w:jc w:val="both"/>
        <w:rPr>
          <w:rFonts w:ascii="Times New Roman" w:hAnsi="Times New Roman" w:cs="Times New Roman"/>
          <w:b/>
          <w:sz w:val="24"/>
          <w:szCs w:val="24"/>
          <w:lang w:val="en-GB"/>
        </w:rPr>
      </w:pPr>
      <w:r w:rsidRPr="00060197">
        <w:rPr>
          <w:rFonts w:ascii="Times New Roman" w:hAnsi="Times New Roman" w:cs="Times New Roman"/>
          <w:b/>
          <w:sz w:val="24"/>
          <w:szCs w:val="24"/>
          <w:lang w:val="en-GB"/>
        </w:rPr>
        <w:t xml:space="preserve">G. </w:t>
      </w:r>
      <w:r w:rsidR="00313EE8">
        <w:rPr>
          <w:rFonts w:ascii="Times New Roman" w:hAnsi="Times New Roman" w:cs="Times New Roman"/>
          <w:b/>
          <w:sz w:val="24"/>
          <w:szCs w:val="24"/>
          <w:lang w:val="en-GB"/>
        </w:rPr>
        <w:t xml:space="preserve">Article Publications and </w:t>
      </w:r>
      <w:r w:rsidRPr="00060197">
        <w:rPr>
          <w:rFonts w:ascii="Times New Roman" w:hAnsi="Times New Roman" w:cs="Times New Roman"/>
          <w:b/>
          <w:sz w:val="24"/>
          <w:szCs w:val="24"/>
          <w:lang w:val="en-GB"/>
        </w:rPr>
        <w:t>Conferences Attended with Date</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p>
    <w:p w14:paraId="259126A1" w14:textId="77777777" w:rsidR="00AE0129" w:rsidRDefault="00C564E9" w:rsidP="00C564E9">
      <w:pPr>
        <w:pStyle w:val="ListParagraph"/>
        <w:spacing w:after="200" w:line="24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 xml:space="preserve">1. </w:t>
      </w:r>
      <w:proofErr w:type="spellStart"/>
      <w:r w:rsidR="00AE0129">
        <w:rPr>
          <w:rFonts w:ascii="Times New Roman" w:hAnsi="Times New Roman" w:cs="Times New Roman"/>
          <w:sz w:val="24"/>
          <w:szCs w:val="24"/>
          <w:lang w:val="en-GB"/>
        </w:rPr>
        <w:t>Kolade</w:t>
      </w:r>
      <w:proofErr w:type="spellEnd"/>
      <w:r w:rsidR="00AE0129">
        <w:rPr>
          <w:rFonts w:ascii="Times New Roman" w:hAnsi="Times New Roman" w:cs="Times New Roman"/>
          <w:sz w:val="24"/>
          <w:szCs w:val="24"/>
          <w:lang w:val="en-GB"/>
        </w:rPr>
        <w:t xml:space="preserve">, O. O &amp; </w:t>
      </w:r>
      <w:proofErr w:type="spellStart"/>
      <w:r w:rsidR="00AE0129">
        <w:rPr>
          <w:rFonts w:ascii="Times New Roman" w:hAnsi="Times New Roman" w:cs="Times New Roman"/>
          <w:sz w:val="24"/>
          <w:szCs w:val="24"/>
          <w:lang w:val="en-GB"/>
        </w:rPr>
        <w:t>Atowoju</w:t>
      </w:r>
      <w:proofErr w:type="spellEnd"/>
      <w:r w:rsidR="00AE0129">
        <w:rPr>
          <w:rFonts w:ascii="Times New Roman" w:hAnsi="Times New Roman" w:cs="Times New Roman"/>
          <w:sz w:val="24"/>
          <w:szCs w:val="24"/>
          <w:lang w:val="en-GB"/>
        </w:rPr>
        <w:t xml:space="preserve"> A. A. (2023) </w:t>
      </w:r>
      <w:r w:rsidR="005857F4">
        <w:rPr>
          <w:rFonts w:ascii="Times New Roman" w:hAnsi="Times New Roman" w:cs="Times New Roman"/>
          <w:sz w:val="24"/>
          <w:szCs w:val="24"/>
          <w:lang w:val="en-GB"/>
        </w:rPr>
        <w:t xml:space="preserve">Assessment of </w:t>
      </w:r>
      <w:proofErr w:type="spellStart"/>
      <w:r w:rsidR="005857F4">
        <w:rPr>
          <w:rFonts w:ascii="Times New Roman" w:hAnsi="Times New Roman" w:cs="Times New Roman"/>
          <w:sz w:val="24"/>
          <w:szCs w:val="24"/>
          <w:lang w:val="en-GB"/>
        </w:rPr>
        <w:t>Covid</w:t>
      </w:r>
      <w:proofErr w:type="spellEnd"/>
      <w:r w:rsidR="005857F4">
        <w:rPr>
          <w:rFonts w:ascii="Times New Roman" w:hAnsi="Times New Roman" w:cs="Times New Roman"/>
          <w:sz w:val="24"/>
          <w:szCs w:val="24"/>
          <w:lang w:val="en-GB"/>
        </w:rPr>
        <w:t xml:space="preserve"> 19 Pandemic and Its Effect </w:t>
      </w:r>
      <w:r w:rsidR="00AE0129">
        <w:rPr>
          <w:rFonts w:ascii="Times New Roman" w:hAnsi="Times New Roman" w:cs="Times New Roman"/>
          <w:sz w:val="24"/>
          <w:szCs w:val="24"/>
          <w:lang w:val="en-GB"/>
        </w:rPr>
        <w:t xml:space="preserve">  </w:t>
      </w:r>
    </w:p>
    <w:p w14:paraId="003BC6AD" w14:textId="2C3C4D86" w:rsidR="005857F4" w:rsidRDefault="00AE0129" w:rsidP="00C564E9">
      <w:pPr>
        <w:pStyle w:val="ListParagraph"/>
        <w:spacing w:after="200" w:line="240" w:lineRule="auto"/>
        <w:ind w:left="56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5857F4">
        <w:rPr>
          <w:rFonts w:ascii="Times New Roman" w:hAnsi="Times New Roman" w:cs="Times New Roman"/>
          <w:sz w:val="24"/>
          <w:szCs w:val="24"/>
          <w:lang w:val="en-GB"/>
        </w:rPr>
        <w:t>on Foreign Mission Work of Nigerian</w:t>
      </w:r>
      <w:r>
        <w:rPr>
          <w:rFonts w:ascii="Times New Roman" w:hAnsi="Times New Roman" w:cs="Times New Roman"/>
          <w:sz w:val="24"/>
          <w:szCs w:val="24"/>
          <w:lang w:val="en-GB"/>
        </w:rPr>
        <w:t xml:space="preserve"> </w:t>
      </w:r>
      <w:r w:rsidR="005857F4">
        <w:rPr>
          <w:rFonts w:ascii="Times New Roman" w:hAnsi="Times New Roman" w:cs="Times New Roman"/>
          <w:sz w:val="24"/>
          <w:szCs w:val="24"/>
          <w:lang w:val="en-GB"/>
        </w:rPr>
        <w:t>Baptist Convention. African – British J</w:t>
      </w:r>
      <w:r>
        <w:rPr>
          <w:rFonts w:ascii="Times New Roman" w:hAnsi="Times New Roman" w:cs="Times New Roman"/>
          <w:sz w:val="24"/>
          <w:szCs w:val="24"/>
          <w:lang w:val="en-GB"/>
        </w:rPr>
        <w:t>ournals.</w:t>
      </w:r>
      <w:r w:rsidR="005857F4">
        <w:rPr>
          <w:rFonts w:ascii="Times New Roman" w:hAnsi="Times New Roman" w:cs="Times New Roman"/>
          <w:sz w:val="24"/>
          <w:szCs w:val="24"/>
          <w:lang w:val="en-GB"/>
        </w:rPr>
        <w:t xml:space="preserve"> </w:t>
      </w:r>
    </w:p>
    <w:p w14:paraId="3FB2C42B" w14:textId="77777777" w:rsidR="005857F4" w:rsidRDefault="005857F4" w:rsidP="00C564E9">
      <w:pPr>
        <w:pStyle w:val="ListParagraph"/>
        <w:spacing w:after="200" w:line="240" w:lineRule="auto"/>
        <w:ind w:left="567"/>
        <w:jc w:val="both"/>
        <w:rPr>
          <w:rFonts w:ascii="Times New Roman" w:hAnsi="Times New Roman" w:cs="Times New Roman"/>
          <w:sz w:val="24"/>
          <w:szCs w:val="24"/>
          <w:lang w:val="en-GB"/>
        </w:rPr>
      </w:pPr>
    </w:p>
    <w:p w14:paraId="6F630A87" w14:textId="025480FD" w:rsidR="00AE0129" w:rsidRPr="00060197" w:rsidRDefault="00AE0129" w:rsidP="00AE0129">
      <w:pPr>
        <w:spacing w:after="200" w:line="240" w:lineRule="auto"/>
        <w:ind w:left="709" w:hanging="142"/>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2. </w:t>
      </w:r>
      <w:proofErr w:type="spellStart"/>
      <w:r w:rsidRPr="00AE0129">
        <w:rPr>
          <w:rFonts w:ascii="Times New Roman" w:hAnsi="Times New Roman" w:cs="Times New Roman"/>
          <w:sz w:val="24"/>
          <w:szCs w:val="24"/>
          <w:lang w:val="en-GB"/>
        </w:rPr>
        <w:t>Kolade</w:t>
      </w:r>
      <w:proofErr w:type="spellEnd"/>
      <w:r w:rsidRPr="00AE0129">
        <w:rPr>
          <w:rFonts w:ascii="Times New Roman" w:hAnsi="Times New Roman" w:cs="Times New Roman"/>
          <w:sz w:val="24"/>
          <w:szCs w:val="24"/>
          <w:lang w:val="en-GB"/>
        </w:rPr>
        <w:t xml:space="preserve">, O. O &amp; </w:t>
      </w:r>
      <w:proofErr w:type="spellStart"/>
      <w:r w:rsidRPr="00AE0129">
        <w:rPr>
          <w:rFonts w:ascii="Times New Roman" w:hAnsi="Times New Roman" w:cs="Times New Roman"/>
          <w:sz w:val="24"/>
          <w:szCs w:val="24"/>
          <w:lang w:val="en-GB"/>
        </w:rPr>
        <w:t>Atowoju</w:t>
      </w:r>
      <w:proofErr w:type="spellEnd"/>
      <w:r w:rsidRPr="00AE0129">
        <w:rPr>
          <w:rFonts w:ascii="Times New Roman" w:hAnsi="Times New Roman" w:cs="Times New Roman"/>
          <w:sz w:val="24"/>
          <w:szCs w:val="24"/>
          <w:lang w:val="en-GB"/>
        </w:rPr>
        <w:t xml:space="preserve"> A. A. (2023) </w:t>
      </w:r>
      <w:r w:rsidR="005857F4" w:rsidRPr="00AE0129">
        <w:rPr>
          <w:rFonts w:ascii="Times New Roman" w:hAnsi="Times New Roman" w:cs="Times New Roman"/>
          <w:sz w:val="24"/>
          <w:szCs w:val="24"/>
          <w:lang w:val="en-GB"/>
        </w:rPr>
        <w:t xml:space="preserve">Addressing Rising Mental </w:t>
      </w:r>
      <w:proofErr w:type="spellStart"/>
      <w:r w:rsidR="005857F4" w:rsidRPr="00AE0129">
        <w:rPr>
          <w:rFonts w:ascii="Times New Roman" w:hAnsi="Times New Roman" w:cs="Times New Roman"/>
          <w:sz w:val="24"/>
          <w:szCs w:val="24"/>
          <w:lang w:val="en-GB"/>
        </w:rPr>
        <w:t>Heath</w:t>
      </w:r>
      <w:proofErr w:type="spellEnd"/>
      <w:r w:rsidR="005857F4" w:rsidRPr="00AE0129">
        <w:rPr>
          <w:rFonts w:ascii="Times New Roman" w:hAnsi="Times New Roman" w:cs="Times New Roman"/>
          <w:sz w:val="24"/>
          <w:szCs w:val="24"/>
          <w:lang w:val="en-GB"/>
        </w:rPr>
        <w:t xml:space="preserve"> Challenges in </w:t>
      </w:r>
      <w:r>
        <w:rPr>
          <w:rFonts w:ascii="Times New Roman" w:hAnsi="Times New Roman" w:cs="Times New Roman"/>
          <w:sz w:val="24"/>
          <w:szCs w:val="24"/>
          <w:lang w:val="en-GB"/>
        </w:rPr>
        <w:t xml:space="preserve">   </w:t>
      </w:r>
      <w:r>
        <w:rPr>
          <w:rFonts w:ascii="Times New Roman" w:hAnsi="Times New Roman" w:cs="Times New Roman"/>
          <w:sz w:val="24"/>
          <w:szCs w:val="24"/>
          <w:lang w:val="en-GB"/>
        </w:rPr>
        <w:tab/>
        <w:t xml:space="preserve"> </w:t>
      </w:r>
      <w:r w:rsidR="005857F4">
        <w:rPr>
          <w:rFonts w:ascii="Times New Roman" w:hAnsi="Times New Roman" w:cs="Times New Roman"/>
          <w:sz w:val="24"/>
          <w:szCs w:val="24"/>
          <w:lang w:val="en-GB"/>
        </w:rPr>
        <w:t>Nigeria with Mind Management Therapy Inferred from Philippians 4:4-9</w:t>
      </w:r>
      <w:r>
        <w:rPr>
          <w:rFonts w:ascii="Times New Roman" w:hAnsi="Times New Roman" w:cs="Times New Roman"/>
          <w:sz w:val="24"/>
          <w:szCs w:val="24"/>
          <w:lang w:val="en-GB"/>
        </w:rPr>
        <w:t xml:space="preserve">, </w:t>
      </w:r>
      <w:r w:rsidR="00C564E9" w:rsidRPr="00060197">
        <w:rPr>
          <w:rFonts w:ascii="Times New Roman" w:hAnsi="Times New Roman" w:cs="Times New Roman"/>
          <w:sz w:val="24"/>
          <w:szCs w:val="24"/>
          <w:lang w:val="en-GB"/>
        </w:rPr>
        <w:t xml:space="preserve">National </w:t>
      </w:r>
      <w:r>
        <w:rPr>
          <w:rFonts w:ascii="Times New Roman" w:hAnsi="Times New Roman" w:cs="Times New Roman"/>
          <w:sz w:val="24"/>
          <w:szCs w:val="24"/>
          <w:lang w:val="en-GB"/>
        </w:rPr>
        <w:tab/>
        <w:t xml:space="preserve"> </w:t>
      </w:r>
      <w:r w:rsidR="00C564E9" w:rsidRPr="00060197">
        <w:rPr>
          <w:rFonts w:ascii="Times New Roman" w:hAnsi="Times New Roman" w:cs="Times New Roman"/>
          <w:sz w:val="24"/>
          <w:szCs w:val="24"/>
          <w:lang w:val="en-GB"/>
        </w:rPr>
        <w:t>Association of Pastoral Co</w:t>
      </w:r>
      <w:r>
        <w:rPr>
          <w:rFonts w:ascii="Times New Roman" w:hAnsi="Times New Roman" w:cs="Times New Roman"/>
          <w:sz w:val="24"/>
          <w:szCs w:val="24"/>
          <w:lang w:val="en-GB"/>
        </w:rPr>
        <w:t xml:space="preserve">unsellors (NAPCOUN), Lead City </w:t>
      </w:r>
      <w:r w:rsidR="00C564E9" w:rsidRPr="00060197">
        <w:rPr>
          <w:rFonts w:ascii="Times New Roman" w:hAnsi="Times New Roman" w:cs="Times New Roman"/>
          <w:sz w:val="24"/>
          <w:szCs w:val="24"/>
          <w:lang w:val="en-GB"/>
        </w:rPr>
        <w:t xml:space="preserve">University, Ibadan, </w:t>
      </w:r>
      <w:r>
        <w:rPr>
          <w:rFonts w:ascii="Times New Roman" w:hAnsi="Times New Roman" w:cs="Times New Roman"/>
          <w:sz w:val="24"/>
          <w:szCs w:val="24"/>
          <w:lang w:val="en-GB"/>
        </w:rPr>
        <w:t xml:space="preserve">      </w:t>
      </w:r>
      <w:r>
        <w:rPr>
          <w:rFonts w:ascii="Times New Roman" w:hAnsi="Times New Roman" w:cs="Times New Roman"/>
          <w:sz w:val="24"/>
          <w:szCs w:val="24"/>
          <w:lang w:val="en-GB"/>
        </w:rPr>
        <w:tab/>
        <w:t xml:space="preserve"> </w:t>
      </w:r>
      <w:r w:rsidR="00C564E9" w:rsidRPr="00060197">
        <w:rPr>
          <w:rFonts w:ascii="Times New Roman" w:hAnsi="Times New Roman" w:cs="Times New Roman"/>
          <w:sz w:val="24"/>
          <w:szCs w:val="24"/>
          <w:lang w:val="en-GB"/>
        </w:rPr>
        <w:t>Nigeria.</w:t>
      </w:r>
    </w:p>
    <w:p w14:paraId="4597CB30" w14:textId="21E604D1" w:rsidR="00C564E9" w:rsidRPr="00060197" w:rsidRDefault="00C564E9" w:rsidP="00C564E9">
      <w:pPr>
        <w:pStyle w:val="ListParagraph"/>
        <w:spacing w:after="200" w:line="24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ab/>
      </w:r>
      <w:r w:rsidR="00AE0129">
        <w:rPr>
          <w:rFonts w:ascii="Times New Roman" w:hAnsi="Times New Roman" w:cs="Times New Roman"/>
          <w:sz w:val="24"/>
          <w:szCs w:val="24"/>
          <w:lang w:val="en-GB"/>
        </w:rPr>
        <w:tab/>
      </w:r>
      <w:r w:rsidR="00AE0129">
        <w:rPr>
          <w:rFonts w:ascii="Times New Roman" w:hAnsi="Times New Roman" w:cs="Times New Roman"/>
          <w:sz w:val="24"/>
          <w:szCs w:val="24"/>
          <w:lang w:val="en-GB"/>
        </w:rPr>
        <w:tab/>
        <w:t xml:space="preserve"> </w:t>
      </w:r>
    </w:p>
    <w:p w14:paraId="40C092F1" w14:textId="77777777" w:rsidR="00AE0129" w:rsidRDefault="00AE0129" w:rsidP="00AE0129">
      <w:pPr>
        <w:pStyle w:val="ListParagraph"/>
        <w:spacing w:after="20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3. </w:t>
      </w:r>
      <w:r w:rsidR="00C564E9" w:rsidRPr="00060197">
        <w:rPr>
          <w:rFonts w:ascii="Times New Roman" w:hAnsi="Times New Roman" w:cs="Times New Roman"/>
          <w:sz w:val="24"/>
          <w:szCs w:val="24"/>
          <w:lang w:val="en-GB"/>
        </w:rPr>
        <w:t>Baptist College of Theology</w:t>
      </w:r>
      <w:r>
        <w:rPr>
          <w:rFonts w:ascii="Times New Roman" w:hAnsi="Times New Roman" w:cs="Times New Roman"/>
          <w:sz w:val="24"/>
          <w:szCs w:val="24"/>
          <w:lang w:val="en-GB"/>
        </w:rPr>
        <w:t xml:space="preserve">, Oyo 2023 Academic Conference, </w:t>
      </w:r>
      <w:r w:rsidR="00C564E9" w:rsidRPr="00AE0129">
        <w:rPr>
          <w:rFonts w:ascii="Times New Roman" w:hAnsi="Times New Roman" w:cs="Times New Roman"/>
          <w:sz w:val="24"/>
          <w:szCs w:val="24"/>
          <w:lang w:val="en-GB"/>
        </w:rPr>
        <w:t xml:space="preserve">Vulnerability and </w:t>
      </w:r>
      <w:r>
        <w:rPr>
          <w:rFonts w:ascii="Times New Roman" w:hAnsi="Times New Roman" w:cs="Times New Roman"/>
          <w:sz w:val="24"/>
          <w:szCs w:val="24"/>
          <w:lang w:val="en-GB"/>
        </w:rPr>
        <w:t xml:space="preserve">           </w:t>
      </w:r>
    </w:p>
    <w:p w14:paraId="67A018E5" w14:textId="3310398B" w:rsidR="00C564E9" w:rsidRPr="00AE0129" w:rsidRDefault="00AE0129" w:rsidP="00AE0129">
      <w:pPr>
        <w:pStyle w:val="ListParagraph"/>
        <w:spacing w:after="20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roofErr w:type="spellStart"/>
      <w:r w:rsidR="00C564E9" w:rsidRPr="00AE0129">
        <w:rPr>
          <w:rFonts w:ascii="Times New Roman" w:hAnsi="Times New Roman" w:cs="Times New Roman"/>
          <w:sz w:val="24"/>
          <w:szCs w:val="24"/>
          <w:lang w:val="en-GB"/>
        </w:rPr>
        <w:t>Molesttion</w:t>
      </w:r>
      <w:proofErr w:type="spellEnd"/>
      <w:r w:rsidR="00C564E9" w:rsidRPr="00AE0129">
        <w:rPr>
          <w:rFonts w:ascii="Times New Roman" w:hAnsi="Times New Roman" w:cs="Times New Roman"/>
          <w:sz w:val="24"/>
          <w:szCs w:val="24"/>
          <w:lang w:val="en-GB"/>
        </w:rPr>
        <w:t xml:space="preserve"> and Vulnerabil</w:t>
      </w:r>
      <w:r>
        <w:rPr>
          <w:rFonts w:ascii="Times New Roman" w:hAnsi="Times New Roman" w:cs="Times New Roman"/>
          <w:sz w:val="24"/>
          <w:szCs w:val="24"/>
          <w:lang w:val="en-GB"/>
        </w:rPr>
        <w:t xml:space="preserve">ity and </w:t>
      </w:r>
      <w:proofErr w:type="spellStart"/>
      <w:proofErr w:type="gramStart"/>
      <w:r>
        <w:rPr>
          <w:rFonts w:ascii="Times New Roman" w:hAnsi="Times New Roman" w:cs="Times New Roman"/>
          <w:sz w:val="24"/>
          <w:szCs w:val="24"/>
          <w:lang w:val="en-GB"/>
        </w:rPr>
        <w:t>Church;s</w:t>
      </w:r>
      <w:proofErr w:type="spellEnd"/>
      <w:proofErr w:type="gramEnd"/>
      <w:r>
        <w:rPr>
          <w:rFonts w:ascii="Times New Roman" w:hAnsi="Times New Roman" w:cs="Times New Roman"/>
          <w:sz w:val="24"/>
          <w:szCs w:val="24"/>
          <w:lang w:val="en-GB"/>
        </w:rPr>
        <w:t xml:space="preserve"> Response, </w:t>
      </w:r>
      <w:r w:rsidR="00C564E9" w:rsidRPr="00AE0129">
        <w:rPr>
          <w:rFonts w:ascii="Times New Roman" w:hAnsi="Times New Roman" w:cs="Times New Roman"/>
          <w:sz w:val="24"/>
          <w:szCs w:val="24"/>
          <w:lang w:val="en-GB"/>
        </w:rPr>
        <w:t>2023</w:t>
      </w:r>
    </w:p>
    <w:p w14:paraId="03E7E85B"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p>
    <w:p w14:paraId="72C99265"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p>
    <w:p w14:paraId="3A021465"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p>
    <w:p w14:paraId="7CD52926" w14:textId="77777777" w:rsidR="00C564E9" w:rsidRPr="00060197" w:rsidRDefault="00C564E9" w:rsidP="00C564E9">
      <w:pPr>
        <w:pStyle w:val="ListParagraph"/>
        <w:spacing w:after="200" w:line="360" w:lineRule="auto"/>
        <w:ind w:left="567"/>
        <w:jc w:val="both"/>
        <w:rPr>
          <w:rFonts w:ascii="Times New Roman" w:hAnsi="Times New Roman" w:cs="Times New Roman"/>
          <w:sz w:val="24"/>
          <w:szCs w:val="24"/>
          <w:lang w:val="en-GB"/>
        </w:rPr>
      </w:pPr>
      <w:r w:rsidRPr="00060197">
        <w:rPr>
          <w:rFonts w:ascii="Times New Roman" w:hAnsi="Times New Roman" w:cs="Times New Roman"/>
          <w:sz w:val="24"/>
          <w:szCs w:val="24"/>
          <w:lang w:val="en-GB"/>
        </w:rPr>
        <w:t>---------------------------</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w:t>
      </w:r>
    </w:p>
    <w:p w14:paraId="18989B6E" w14:textId="77777777" w:rsidR="00C564E9" w:rsidRPr="00060197" w:rsidRDefault="00C564E9" w:rsidP="00C564E9">
      <w:pPr>
        <w:pStyle w:val="ListParagraph"/>
        <w:spacing w:after="200" w:line="360" w:lineRule="auto"/>
        <w:ind w:left="567"/>
        <w:jc w:val="both"/>
        <w:rPr>
          <w:sz w:val="24"/>
          <w:szCs w:val="24"/>
          <w:lang w:val="en-GB"/>
        </w:rPr>
      </w:pPr>
      <w:r w:rsidRPr="00060197">
        <w:rPr>
          <w:rFonts w:ascii="Times New Roman" w:hAnsi="Times New Roman" w:cs="Times New Roman"/>
          <w:sz w:val="24"/>
          <w:szCs w:val="24"/>
          <w:lang w:val="en-GB"/>
        </w:rPr>
        <w:t>Signature</w:t>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r>
      <w:r w:rsidRPr="00060197">
        <w:rPr>
          <w:rFonts w:ascii="Times New Roman" w:hAnsi="Times New Roman" w:cs="Times New Roman"/>
          <w:sz w:val="24"/>
          <w:szCs w:val="24"/>
          <w:lang w:val="en-GB"/>
        </w:rPr>
        <w:tab/>
        <w:t>Date</w:t>
      </w:r>
    </w:p>
    <w:p w14:paraId="40F5CA96"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3069A566"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5FFB09C7"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3CB2FB53"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39606570"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42203BB3"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699F1CD7"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182243A4"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589B4C1"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3EE84993"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05B50CF"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A380F2E"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53AB4CD3"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6DAF10E4"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027FDA6"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493ACF34"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02BC824"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79AB9A8D" w14:textId="77777777" w:rsidR="001C0292" w:rsidRDefault="001C0292" w:rsidP="00C564E9">
      <w:pPr>
        <w:pStyle w:val="NoSpacing"/>
        <w:spacing w:line="480" w:lineRule="auto"/>
        <w:ind w:left="567"/>
        <w:jc w:val="center"/>
        <w:rPr>
          <w:rFonts w:ascii="Times New Roman" w:hAnsi="Times New Roman" w:cs="Times New Roman"/>
          <w:b/>
          <w:sz w:val="24"/>
          <w:szCs w:val="24"/>
        </w:rPr>
      </w:pPr>
    </w:p>
    <w:p w14:paraId="318F91EB" w14:textId="77777777" w:rsidR="00C564E9" w:rsidRPr="00220619" w:rsidRDefault="00C564E9" w:rsidP="00C564E9">
      <w:pPr>
        <w:pStyle w:val="NoSpacing"/>
        <w:spacing w:line="480" w:lineRule="auto"/>
        <w:ind w:left="567"/>
        <w:jc w:val="center"/>
        <w:rPr>
          <w:rFonts w:ascii="Times New Roman" w:hAnsi="Times New Roman" w:cs="Times New Roman"/>
          <w:b/>
          <w:sz w:val="24"/>
          <w:szCs w:val="24"/>
        </w:rPr>
      </w:pPr>
      <w:r w:rsidRPr="00DB1ED3">
        <w:rPr>
          <w:rFonts w:ascii="Times New Roman" w:hAnsi="Times New Roman" w:cs="Times New Roman"/>
          <w:b/>
          <w:sz w:val="24"/>
          <w:szCs w:val="24"/>
        </w:rPr>
        <w:lastRenderedPageBreak/>
        <w:t>The Univ</w:t>
      </w:r>
      <w:r w:rsidRPr="00220619">
        <w:rPr>
          <w:rFonts w:ascii="Times New Roman" w:hAnsi="Times New Roman" w:cs="Times New Roman"/>
          <w:b/>
          <w:sz w:val="24"/>
          <w:szCs w:val="24"/>
        </w:rPr>
        <w:t>ersity Compliance Certification</w:t>
      </w:r>
    </w:p>
    <w:p w14:paraId="6BDDBEBB" w14:textId="77777777" w:rsidR="00C564E9" w:rsidRPr="00333586" w:rsidRDefault="00C564E9" w:rsidP="00C564E9">
      <w:pPr>
        <w:pStyle w:val="NoSpacing"/>
        <w:spacing w:line="480" w:lineRule="auto"/>
        <w:ind w:left="567"/>
        <w:jc w:val="both"/>
        <w:rPr>
          <w:rFonts w:ascii="Times New Roman" w:hAnsi="Times New Roman" w:cs="Times New Roman"/>
          <w:sz w:val="24"/>
          <w:szCs w:val="24"/>
        </w:rPr>
      </w:pPr>
      <w:r w:rsidRPr="00A94275">
        <w:rPr>
          <w:rFonts w:ascii="Times New Roman" w:hAnsi="Times New Roman" w:cs="Times New Roman"/>
          <w:sz w:val="24"/>
          <w:szCs w:val="24"/>
        </w:rPr>
        <w:t xml:space="preserve">This is to certify that the thesis by </w:t>
      </w:r>
      <w:proofErr w:type="spellStart"/>
      <w:r w:rsidRPr="00A94275">
        <w:rPr>
          <w:rFonts w:ascii="Times New Roman" w:hAnsi="Times New Roman" w:cs="Times New Roman"/>
          <w:sz w:val="24"/>
          <w:szCs w:val="24"/>
        </w:rPr>
        <w:t>Oladele</w:t>
      </w:r>
      <w:proofErr w:type="spellEnd"/>
      <w:r w:rsidRPr="00A94275">
        <w:rPr>
          <w:rFonts w:ascii="Times New Roman" w:hAnsi="Times New Roman" w:cs="Times New Roman"/>
          <w:sz w:val="24"/>
          <w:szCs w:val="24"/>
        </w:rPr>
        <w:t xml:space="preserve"> </w:t>
      </w:r>
      <w:proofErr w:type="spellStart"/>
      <w:r w:rsidRPr="00A94275">
        <w:rPr>
          <w:rFonts w:ascii="Times New Roman" w:hAnsi="Times New Roman" w:cs="Times New Roman"/>
          <w:sz w:val="24"/>
          <w:szCs w:val="24"/>
        </w:rPr>
        <w:t>Olusola</w:t>
      </w:r>
      <w:proofErr w:type="spellEnd"/>
      <w:r w:rsidRPr="00A94275">
        <w:rPr>
          <w:rFonts w:ascii="Times New Roman" w:hAnsi="Times New Roman" w:cs="Times New Roman"/>
          <w:sz w:val="24"/>
          <w:szCs w:val="24"/>
        </w:rPr>
        <w:t xml:space="preserve"> KOLADE in the Department of Politics and International Relations, Faculty of Management and Social Sciences, Lead City University, Ibadan is in full compliance with the approved University Format and St</w:t>
      </w:r>
      <w:r w:rsidRPr="00333586">
        <w:rPr>
          <w:rFonts w:ascii="Times New Roman" w:hAnsi="Times New Roman" w:cs="Times New Roman"/>
          <w:sz w:val="24"/>
          <w:szCs w:val="24"/>
        </w:rPr>
        <w:t xml:space="preserve">yle. </w:t>
      </w:r>
    </w:p>
    <w:p w14:paraId="34EB0E62" w14:textId="77777777" w:rsidR="00C564E9" w:rsidRPr="00333586" w:rsidRDefault="00C564E9" w:rsidP="00C564E9">
      <w:pPr>
        <w:pStyle w:val="NoSpacing"/>
        <w:spacing w:line="480" w:lineRule="auto"/>
        <w:ind w:left="567"/>
        <w:jc w:val="both"/>
        <w:rPr>
          <w:rFonts w:ascii="Times New Roman" w:hAnsi="Times New Roman" w:cs="Times New Roman"/>
          <w:sz w:val="24"/>
          <w:szCs w:val="24"/>
        </w:rPr>
      </w:pPr>
    </w:p>
    <w:p w14:paraId="3893A895" w14:textId="77777777" w:rsidR="00C564E9" w:rsidRPr="007D17B8" w:rsidRDefault="00C564E9" w:rsidP="00C564E9">
      <w:pPr>
        <w:pStyle w:val="NoSpacing"/>
        <w:spacing w:line="480" w:lineRule="auto"/>
        <w:ind w:left="567"/>
        <w:jc w:val="both"/>
        <w:rPr>
          <w:rFonts w:ascii="Times New Roman" w:hAnsi="Times New Roman" w:cs="Times New Roman"/>
          <w:sz w:val="24"/>
          <w:szCs w:val="24"/>
        </w:rPr>
      </w:pPr>
    </w:p>
    <w:p w14:paraId="13B733F3" w14:textId="77777777" w:rsidR="00C564E9" w:rsidRPr="000C320E" w:rsidRDefault="00C564E9" w:rsidP="00C564E9">
      <w:pPr>
        <w:pStyle w:val="NoSpacing"/>
        <w:spacing w:line="480" w:lineRule="auto"/>
        <w:ind w:left="567"/>
        <w:jc w:val="both"/>
        <w:rPr>
          <w:rFonts w:ascii="Times New Roman" w:hAnsi="Times New Roman" w:cs="Times New Roman"/>
          <w:sz w:val="24"/>
          <w:szCs w:val="24"/>
        </w:rPr>
      </w:pPr>
    </w:p>
    <w:p w14:paraId="7650A041" w14:textId="77777777" w:rsidR="00C564E9" w:rsidRPr="000C320E" w:rsidRDefault="00C564E9" w:rsidP="00C564E9">
      <w:pPr>
        <w:pStyle w:val="NoSpacing"/>
        <w:spacing w:line="480" w:lineRule="auto"/>
        <w:ind w:left="567"/>
        <w:jc w:val="both"/>
        <w:rPr>
          <w:rFonts w:ascii="Times New Roman" w:hAnsi="Times New Roman" w:cs="Times New Roman"/>
          <w:sz w:val="24"/>
          <w:szCs w:val="24"/>
        </w:rPr>
      </w:pPr>
    </w:p>
    <w:p w14:paraId="0E20D98C" w14:textId="77777777" w:rsidR="00C564E9" w:rsidRPr="00DB1ED3" w:rsidRDefault="00C564E9" w:rsidP="00C564E9">
      <w:pPr>
        <w:pStyle w:val="NoSpacing"/>
        <w:spacing w:line="480" w:lineRule="auto"/>
        <w:ind w:left="567"/>
        <w:jc w:val="both"/>
        <w:rPr>
          <w:rFonts w:ascii="Times New Roman" w:hAnsi="Times New Roman" w:cs="Times New Roman"/>
          <w:sz w:val="24"/>
          <w:szCs w:val="24"/>
        </w:rPr>
      </w:pPr>
    </w:p>
    <w:p w14:paraId="1D46941F" w14:textId="77777777" w:rsidR="00C564E9" w:rsidRPr="00DB1ED3" w:rsidRDefault="00C564E9" w:rsidP="00C564E9">
      <w:pPr>
        <w:pStyle w:val="NoSpacing"/>
        <w:spacing w:line="480" w:lineRule="auto"/>
        <w:ind w:left="567"/>
        <w:jc w:val="both"/>
        <w:rPr>
          <w:rFonts w:ascii="Times New Roman" w:hAnsi="Times New Roman" w:cs="Times New Roman"/>
          <w:sz w:val="24"/>
          <w:szCs w:val="24"/>
        </w:rPr>
      </w:pPr>
      <w:r w:rsidRPr="00DB1ED3">
        <w:rPr>
          <w:rFonts w:ascii="Times New Roman" w:hAnsi="Times New Roman" w:cs="Times New Roman"/>
          <w:sz w:val="24"/>
          <w:szCs w:val="24"/>
        </w:rPr>
        <w:t xml:space="preserve">_________________ </w:t>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t>_____________________</w:t>
      </w:r>
    </w:p>
    <w:p w14:paraId="37AD2EF2" w14:textId="77777777" w:rsidR="00C564E9" w:rsidRPr="00DB1ED3" w:rsidRDefault="00C564E9" w:rsidP="00C564E9">
      <w:pPr>
        <w:pStyle w:val="NoSpacing"/>
        <w:spacing w:line="480" w:lineRule="auto"/>
        <w:ind w:left="567"/>
        <w:jc w:val="both"/>
        <w:rPr>
          <w:rFonts w:ascii="Times New Roman" w:hAnsi="Times New Roman" w:cs="Times New Roman"/>
          <w:sz w:val="24"/>
          <w:szCs w:val="24"/>
        </w:rPr>
      </w:pPr>
      <w:r w:rsidRPr="00DB1ED3">
        <w:rPr>
          <w:rFonts w:ascii="Times New Roman" w:hAnsi="Times New Roman" w:cs="Times New Roman"/>
          <w:sz w:val="24"/>
          <w:szCs w:val="24"/>
        </w:rPr>
        <w:t xml:space="preserve">        Signature </w:t>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r>
      <w:r w:rsidRPr="00DB1ED3">
        <w:rPr>
          <w:rFonts w:ascii="Times New Roman" w:hAnsi="Times New Roman" w:cs="Times New Roman"/>
          <w:sz w:val="24"/>
          <w:szCs w:val="24"/>
        </w:rPr>
        <w:tab/>
        <w:t xml:space="preserve">                  Date</w:t>
      </w:r>
    </w:p>
    <w:p w14:paraId="09EED0E9" w14:textId="77777777" w:rsidR="00C564E9" w:rsidRPr="00060197" w:rsidRDefault="00C564E9" w:rsidP="00C564E9">
      <w:pPr>
        <w:spacing w:line="480" w:lineRule="auto"/>
        <w:ind w:left="567"/>
        <w:jc w:val="both"/>
        <w:rPr>
          <w:rFonts w:ascii="Times New Roman" w:hAnsi="Times New Roman" w:cs="Times New Roman"/>
          <w:sz w:val="24"/>
          <w:szCs w:val="24"/>
          <w:lang w:val="en-GB"/>
        </w:rPr>
      </w:pPr>
    </w:p>
    <w:p w14:paraId="29D129B4" w14:textId="77777777" w:rsidR="00C564E9" w:rsidRPr="00060197" w:rsidRDefault="00C564E9" w:rsidP="00C564E9">
      <w:pPr>
        <w:ind w:left="567"/>
        <w:jc w:val="both"/>
        <w:rPr>
          <w:rFonts w:ascii="Times New Roman" w:hAnsi="Times New Roman" w:cs="Times New Roman"/>
          <w:sz w:val="24"/>
          <w:szCs w:val="24"/>
          <w:lang w:val="en-GB"/>
        </w:rPr>
      </w:pPr>
    </w:p>
    <w:p w14:paraId="58399490" w14:textId="77777777" w:rsidR="00C564E9" w:rsidRPr="00060197" w:rsidRDefault="00C564E9" w:rsidP="00C564E9">
      <w:pPr>
        <w:shd w:val="clear" w:color="auto" w:fill="FFFFFF"/>
        <w:spacing w:line="480" w:lineRule="auto"/>
        <w:ind w:left="567"/>
        <w:jc w:val="both"/>
        <w:textAlignment w:val="baseline"/>
        <w:rPr>
          <w:rFonts w:ascii="Times New Roman" w:eastAsia="Times New Roman" w:hAnsi="Times New Roman" w:cs="Times New Roman"/>
          <w:sz w:val="24"/>
          <w:szCs w:val="24"/>
          <w:lang w:val="en-GB"/>
        </w:rPr>
      </w:pPr>
    </w:p>
    <w:p w14:paraId="34053EAA" w14:textId="77777777" w:rsidR="00C564E9" w:rsidRPr="00060197" w:rsidRDefault="00C564E9" w:rsidP="00C564E9">
      <w:pPr>
        <w:shd w:val="clear" w:color="auto" w:fill="FFFFFF"/>
        <w:spacing w:line="480" w:lineRule="auto"/>
        <w:ind w:left="567"/>
        <w:jc w:val="both"/>
        <w:textAlignment w:val="baseline"/>
        <w:rPr>
          <w:rFonts w:ascii="Times New Roman" w:eastAsia="Times New Roman" w:hAnsi="Times New Roman" w:cs="Times New Roman"/>
          <w:sz w:val="24"/>
          <w:szCs w:val="24"/>
          <w:lang w:val="en-GB"/>
        </w:rPr>
      </w:pPr>
    </w:p>
    <w:p w14:paraId="4841DE3E" w14:textId="77777777" w:rsidR="00C564E9" w:rsidRPr="00060197" w:rsidRDefault="00C564E9" w:rsidP="00C564E9">
      <w:pPr>
        <w:ind w:left="567"/>
        <w:jc w:val="both"/>
        <w:rPr>
          <w:rFonts w:ascii="Times New Roman" w:hAnsi="Times New Roman" w:cs="Times New Roman"/>
          <w:sz w:val="24"/>
          <w:szCs w:val="24"/>
          <w:lang w:val="en-GB"/>
        </w:rPr>
      </w:pPr>
    </w:p>
    <w:p w14:paraId="21F7CC3D" w14:textId="77777777" w:rsidR="00C564E9" w:rsidRPr="00060197" w:rsidRDefault="00C564E9" w:rsidP="00C564E9">
      <w:pPr>
        <w:ind w:left="567"/>
        <w:jc w:val="both"/>
        <w:rPr>
          <w:lang w:val="en-GB"/>
        </w:rPr>
      </w:pPr>
    </w:p>
    <w:p w14:paraId="3A630039" w14:textId="77777777" w:rsidR="00D85217" w:rsidRPr="00060197" w:rsidRDefault="00D85217">
      <w:pPr>
        <w:rPr>
          <w:lang w:val="en-GB"/>
        </w:rPr>
      </w:pPr>
    </w:p>
    <w:sectPr w:rsidR="00D85217" w:rsidRPr="00060197" w:rsidSect="00C8394B">
      <w:endnotePr>
        <w:numFmt w:val="decimal"/>
      </w:endnotePr>
      <w:pgSz w:w="12240" w:h="15840"/>
      <w:pgMar w:top="1440" w:right="1440" w:bottom="1440"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89E38" w14:textId="77777777" w:rsidR="00C04C89" w:rsidRDefault="00C04C89" w:rsidP="00C564E9">
      <w:pPr>
        <w:spacing w:after="0" w:line="240" w:lineRule="auto"/>
      </w:pPr>
      <w:r>
        <w:separator/>
      </w:r>
    </w:p>
  </w:endnote>
  <w:endnote w:type="continuationSeparator" w:id="0">
    <w:p w14:paraId="6CA69706" w14:textId="77777777" w:rsidR="00C04C89" w:rsidRDefault="00C04C89" w:rsidP="00C56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abonMTPro-Italic">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EBE86" w14:textId="77777777" w:rsidR="00840CB3" w:rsidRDefault="00840CB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737033"/>
      <w:docPartObj>
        <w:docPartGallery w:val="Page Numbers (Bottom of Page)"/>
        <w:docPartUnique/>
      </w:docPartObj>
    </w:sdtPr>
    <w:sdtEndPr>
      <w:rPr>
        <w:noProof/>
      </w:rPr>
    </w:sdtEndPr>
    <w:sdtContent>
      <w:p w14:paraId="12683AD1" w14:textId="45977FE2" w:rsidR="00640376" w:rsidRDefault="00640376">
        <w:pPr>
          <w:pStyle w:val="Footer"/>
          <w:jc w:val="center"/>
        </w:pPr>
        <w:r>
          <w:fldChar w:fldCharType="begin"/>
        </w:r>
        <w:r>
          <w:instrText xml:space="preserve"> PAGE   \* MERGEFORMAT </w:instrText>
        </w:r>
        <w:r>
          <w:fldChar w:fldCharType="separate"/>
        </w:r>
        <w:r w:rsidR="00840CB3">
          <w:rPr>
            <w:noProof/>
          </w:rPr>
          <w:t>xi</w:t>
        </w:r>
        <w:r>
          <w:rPr>
            <w:noProof/>
          </w:rPr>
          <w:fldChar w:fldCharType="end"/>
        </w:r>
      </w:p>
    </w:sdtContent>
  </w:sdt>
  <w:p w14:paraId="43A51DFF" w14:textId="77777777" w:rsidR="00640376" w:rsidRDefault="0064037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DDA9E" w14:textId="77777777" w:rsidR="00840CB3" w:rsidRDefault="00840CB3">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995901"/>
      <w:docPartObj>
        <w:docPartGallery w:val="Page Numbers (Bottom of Page)"/>
        <w:docPartUnique/>
      </w:docPartObj>
    </w:sdtPr>
    <w:sdtEndPr>
      <w:rPr>
        <w:noProof/>
      </w:rPr>
    </w:sdtEndPr>
    <w:sdtContent>
      <w:p w14:paraId="35C85E20" w14:textId="11770845" w:rsidR="00640376" w:rsidRDefault="00640376">
        <w:pPr>
          <w:pStyle w:val="Footer"/>
          <w:jc w:val="center"/>
        </w:pPr>
        <w:r>
          <w:fldChar w:fldCharType="begin"/>
        </w:r>
        <w:r>
          <w:instrText xml:space="preserve"> PAGE   \* MERGEFORMAT </w:instrText>
        </w:r>
        <w:r>
          <w:fldChar w:fldCharType="separate"/>
        </w:r>
        <w:r w:rsidR="00840CB3">
          <w:rPr>
            <w:noProof/>
          </w:rPr>
          <w:t>9</w:t>
        </w:r>
        <w:r>
          <w:rPr>
            <w:noProof/>
          </w:rPr>
          <w:fldChar w:fldCharType="end"/>
        </w:r>
      </w:p>
    </w:sdtContent>
  </w:sdt>
  <w:p w14:paraId="62CFBA74" w14:textId="77777777" w:rsidR="00640376" w:rsidRDefault="006403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3155A" w14:textId="77777777" w:rsidR="00C04C89" w:rsidRDefault="00C04C89" w:rsidP="00C564E9">
      <w:pPr>
        <w:spacing w:after="0" w:line="240" w:lineRule="auto"/>
      </w:pPr>
      <w:r>
        <w:separator/>
      </w:r>
    </w:p>
  </w:footnote>
  <w:footnote w:type="continuationSeparator" w:id="0">
    <w:p w14:paraId="1B446879" w14:textId="77777777" w:rsidR="00C04C89" w:rsidRDefault="00C04C89" w:rsidP="00C56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8185B" w14:textId="77777777" w:rsidR="00840CB3" w:rsidRDefault="00840CB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C23CE" w14:textId="77777777" w:rsidR="00840CB3" w:rsidRDefault="00840CB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7332839"/>
      <w:docPartObj>
        <w:docPartGallery w:val="Watermarks"/>
        <w:docPartUnique/>
      </w:docPartObj>
    </w:sdtPr>
    <w:sdtContent>
      <w:p w14:paraId="03E68B7F" w14:textId="60DDCA4E" w:rsidR="00840CB3" w:rsidRDefault="00840CB3">
        <w:pPr>
          <w:pStyle w:val="Header"/>
        </w:pPr>
        <w:r>
          <w:rPr>
            <w:noProof/>
          </w:rPr>
          <w:pict w14:anchorId="3FF80E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533252" o:spid="_x0000_s2050" type="#_x0000_t136" style="position:absolute;margin-left:0;margin-top:0;width:468pt;height:117pt;z-index:-251657216;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8A9"/>
    <w:multiLevelType w:val="hybridMultilevel"/>
    <w:tmpl w:val="1C2036C4"/>
    <w:lvl w:ilvl="0" w:tplc="7780EA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4222E"/>
    <w:multiLevelType w:val="hybridMultilevel"/>
    <w:tmpl w:val="91E46B9A"/>
    <w:lvl w:ilvl="0" w:tplc="5C98C106">
      <w:start w:val="9"/>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04D75B03"/>
    <w:multiLevelType w:val="hybridMultilevel"/>
    <w:tmpl w:val="7D663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226DC"/>
    <w:multiLevelType w:val="multilevel"/>
    <w:tmpl w:val="A4585276"/>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 w15:restartNumberingAfterBreak="0">
    <w:nsid w:val="137B7E0A"/>
    <w:multiLevelType w:val="hybridMultilevel"/>
    <w:tmpl w:val="496E592E"/>
    <w:lvl w:ilvl="0" w:tplc="456CBDD0">
      <w:start w:val="1"/>
      <w:numFmt w:val="decimal"/>
      <w:lvlText w:val="%1."/>
      <w:lvlJc w:val="left"/>
      <w:pPr>
        <w:ind w:left="1047" w:hanging="360"/>
      </w:pPr>
      <w:rPr>
        <w:rFonts w:hint="default"/>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5" w15:restartNumberingAfterBreak="0">
    <w:nsid w:val="15A33AB6"/>
    <w:multiLevelType w:val="hybridMultilevel"/>
    <w:tmpl w:val="26B436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7709F2"/>
    <w:multiLevelType w:val="hybridMultilevel"/>
    <w:tmpl w:val="41000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5C6450"/>
    <w:multiLevelType w:val="multilevel"/>
    <w:tmpl w:val="1E68F12C"/>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F5B2319"/>
    <w:multiLevelType w:val="hybridMultilevel"/>
    <w:tmpl w:val="542EF38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A36D0"/>
    <w:multiLevelType w:val="multilevel"/>
    <w:tmpl w:val="F244C662"/>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0" w15:restartNumberingAfterBreak="0">
    <w:nsid w:val="27CF58C2"/>
    <w:multiLevelType w:val="hybridMultilevel"/>
    <w:tmpl w:val="0F9AF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514531"/>
    <w:multiLevelType w:val="hybridMultilevel"/>
    <w:tmpl w:val="122225DE"/>
    <w:lvl w:ilvl="0" w:tplc="316EBFFE">
      <w:start w:val="5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974C41"/>
    <w:multiLevelType w:val="multilevel"/>
    <w:tmpl w:val="600AFB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C6A4E"/>
    <w:multiLevelType w:val="multilevel"/>
    <w:tmpl w:val="D954F05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ascii="Times New Roman" w:eastAsiaTheme="minorHAnsi" w:hAnsi="Times New Roman" w:cs="Times New Roman"/>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7A10CF"/>
    <w:multiLevelType w:val="multilevel"/>
    <w:tmpl w:val="99BC40E0"/>
    <w:lvl w:ilvl="0">
      <w:start w:val="1"/>
      <w:numFmt w:val="bullet"/>
      <w:lvlText w:val=""/>
      <w:lvlJc w:val="left"/>
      <w:pPr>
        <w:tabs>
          <w:tab w:val="num" w:pos="720"/>
        </w:tabs>
        <w:ind w:left="720" w:hanging="360"/>
      </w:pPr>
      <w:rPr>
        <w:rFonts w:ascii="Symbol" w:hAnsi="Symbol" w:hint="default"/>
        <w:sz w:val="20"/>
      </w:rPr>
    </w:lvl>
    <w:lvl w:ilvl="1">
      <w:start w:val="10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54555A"/>
    <w:multiLevelType w:val="hybridMultilevel"/>
    <w:tmpl w:val="FC3E6228"/>
    <w:lvl w:ilvl="0" w:tplc="41B89148">
      <w:start w:val="5"/>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221F16"/>
    <w:multiLevelType w:val="hybridMultilevel"/>
    <w:tmpl w:val="930009E6"/>
    <w:lvl w:ilvl="0" w:tplc="3C5C04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F11144"/>
    <w:multiLevelType w:val="hybridMultilevel"/>
    <w:tmpl w:val="2C508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E7466E"/>
    <w:multiLevelType w:val="hybridMultilevel"/>
    <w:tmpl w:val="C8A86B2E"/>
    <w:lvl w:ilvl="0" w:tplc="41E07D0A">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A37CD8"/>
    <w:multiLevelType w:val="hybridMultilevel"/>
    <w:tmpl w:val="06A06276"/>
    <w:lvl w:ilvl="0" w:tplc="D362D774">
      <w:start w:val="1"/>
      <w:numFmt w:val="decimal"/>
      <w:lvlText w:val="%1."/>
      <w:lvlJc w:val="left"/>
      <w:pPr>
        <w:ind w:left="720" w:hanging="360"/>
      </w:pPr>
      <w:rPr>
        <w:rFonts w:ascii="Times New Roman" w:eastAsiaTheme="minorHAnsi" w:hAnsi="Times New Roman" w:cs="Times New Roman"/>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FB3AE0"/>
    <w:multiLevelType w:val="hybridMultilevel"/>
    <w:tmpl w:val="2562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62DCE"/>
    <w:multiLevelType w:val="hybridMultilevel"/>
    <w:tmpl w:val="0A72F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6D65BA"/>
    <w:multiLevelType w:val="multilevel"/>
    <w:tmpl w:val="B02ABA20"/>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BE7314"/>
    <w:multiLevelType w:val="multilevel"/>
    <w:tmpl w:val="2E4C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1532C2"/>
    <w:multiLevelType w:val="multilevel"/>
    <w:tmpl w:val="0E448F20"/>
    <w:lvl w:ilvl="0">
      <w:start w:val="2"/>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7"/>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47664F16"/>
    <w:multiLevelType w:val="hybridMultilevel"/>
    <w:tmpl w:val="496E592E"/>
    <w:lvl w:ilvl="0" w:tplc="456CBDD0">
      <w:start w:val="1"/>
      <w:numFmt w:val="decimal"/>
      <w:lvlText w:val="%1."/>
      <w:lvlJc w:val="left"/>
      <w:pPr>
        <w:ind w:left="1047" w:hanging="360"/>
      </w:pPr>
      <w:rPr>
        <w:rFonts w:hint="default"/>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26" w15:restartNumberingAfterBreak="0">
    <w:nsid w:val="48B762C1"/>
    <w:multiLevelType w:val="multilevel"/>
    <w:tmpl w:val="BC00C714"/>
    <w:lvl w:ilvl="0">
      <w:start w:val="1"/>
      <w:numFmt w:val="decimal"/>
      <w:lvlText w:val="%1"/>
      <w:lvlJc w:val="left"/>
      <w:pPr>
        <w:ind w:left="360" w:hanging="360"/>
      </w:pPr>
      <w:rPr>
        <w:rFonts w:hint="default"/>
      </w:rPr>
    </w:lvl>
    <w:lvl w:ilvl="1">
      <w:start w:val="5"/>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7" w15:restartNumberingAfterBreak="0">
    <w:nsid w:val="4D6D241F"/>
    <w:multiLevelType w:val="hybridMultilevel"/>
    <w:tmpl w:val="457877D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D870763"/>
    <w:multiLevelType w:val="hybridMultilevel"/>
    <w:tmpl w:val="F0661452"/>
    <w:lvl w:ilvl="0" w:tplc="9A02BAE2">
      <w:start w:val="1"/>
      <w:numFmt w:val="decimal"/>
      <w:lvlText w:val="%1."/>
      <w:lvlJc w:val="left"/>
      <w:pPr>
        <w:ind w:left="927" w:hanging="360"/>
      </w:pPr>
      <w:rPr>
        <w:rFonts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D9A6026"/>
    <w:multiLevelType w:val="multilevel"/>
    <w:tmpl w:val="4D9A6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E87465F"/>
    <w:multiLevelType w:val="hybridMultilevel"/>
    <w:tmpl w:val="C1985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CD2123"/>
    <w:multiLevelType w:val="hybridMultilevel"/>
    <w:tmpl w:val="476C5E9A"/>
    <w:lvl w:ilvl="0" w:tplc="C1BE43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8D03DB"/>
    <w:multiLevelType w:val="multilevel"/>
    <w:tmpl w:val="FD02D8F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3" w15:restartNumberingAfterBreak="0">
    <w:nsid w:val="54A86871"/>
    <w:multiLevelType w:val="multilevel"/>
    <w:tmpl w:val="F24C13F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5E15BBD"/>
    <w:multiLevelType w:val="hybridMultilevel"/>
    <w:tmpl w:val="DE84119E"/>
    <w:lvl w:ilvl="0" w:tplc="45CCF0AC">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A2A4E23"/>
    <w:multiLevelType w:val="hybridMultilevel"/>
    <w:tmpl w:val="496E592E"/>
    <w:lvl w:ilvl="0" w:tplc="456CBDD0">
      <w:start w:val="1"/>
      <w:numFmt w:val="decimal"/>
      <w:lvlText w:val="%1."/>
      <w:lvlJc w:val="left"/>
      <w:pPr>
        <w:ind w:left="1047" w:hanging="360"/>
      </w:pPr>
      <w:rPr>
        <w:rFonts w:hint="default"/>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36" w15:restartNumberingAfterBreak="0">
    <w:nsid w:val="5BA33A84"/>
    <w:multiLevelType w:val="multilevel"/>
    <w:tmpl w:val="7FDA7428"/>
    <w:lvl w:ilvl="0">
      <w:start w:val="1"/>
      <w:numFmt w:val="lowerRoman"/>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960BDE"/>
    <w:multiLevelType w:val="hybridMultilevel"/>
    <w:tmpl w:val="6D04D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FF3B4A"/>
    <w:multiLevelType w:val="hybridMultilevel"/>
    <w:tmpl w:val="AD3099A0"/>
    <w:lvl w:ilvl="0" w:tplc="110A0094">
      <w:start w:val="1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26C0C9F"/>
    <w:multiLevelType w:val="multilevel"/>
    <w:tmpl w:val="A1C2027E"/>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4F13C3E"/>
    <w:multiLevelType w:val="multilevel"/>
    <w:tmpl w:val="6180D1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4"/>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24711F"/>
    <w:multiLevelType w:val="multilevel"/>
    <w:tmpl w:val="198A4624"/>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F367BD"/>
    <w:multiLevelType w:val="hybridMultilevel"/>
    <w:tmpl w:val="175ED88C"/>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3" w15:restartNumberingAfterBreak="0">
    <w:nsid w:val="6D495EBC"/>
    <w:multiLevelType w:val="hybridMultilevel"/>
    <w:tmpl w:val="DD14C902"/>
    <w:lvl w:ilvl="0" w:tplc="0A9EA67E">
      <w:start w:val="1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6DEA0518"/>
    <w:multiLevelType w:val="multilevel"/>
    <w:tmpl w:val="B09008F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293382"/>
    <w:multiLevelType w:val="multilevel"/>
    <w:tmpl w:val="67F469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A3774F1"/>
    <w:multiLevelType w:val="hybridMultilevel"/>
    <w:tmpl w:val="CF603E6A"/>
    <w:lvl w:ilvl="0" w:tplc="BF128F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52B3"/>
    <w:multiLevelType w:val="hybridMultilevel"/>
    <w:tmpl w:val="3F0E625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7F57123A"/>
    <w:multiLevelType w:val="multilevel"/>
    <w:tmpl w:val="94AC151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40"/>
  </w:num>
  <w:num w:numId="4">
    <w:abstractNumId w:val="44"/>
  </w:num>
  <w:num w:numId="5">
    <w:abstractNumId w:val="36"/>
  </w:num>
  <w:num w:numId="6">
    <w:abstractNumId w:val="14"/>
  </w:num>
  <w:num w:numId="7">
    <w:abstractNumId w:val="23"/>
  </w:num>
  <w:num w:numId="8">
    <w:abstractNumId w:val="48"/>
  </w:num>
  <w:num w:numId="9">
    <w:abstractNumId w:val="5"/>
  </w:num>
  <w:num w:numId="10">
    <w:abstractNumId w:val="8"/>
  </w:num>
  <w:num w:numId="11">
    <w:abstractNumId w:val="6"/>
  </w:num>
  <w:num w:numId="12">
    <w:abstractNumId w:val="20"/>
  </w:num>
  <w:num w:numId="13">
    <w:abstractNumId w:val="37"/>
  </w:num>
  <w:num w:numId="14">
    <w:abstractNumId w:val="13"/>
    <w:lvlOverride w:ilvl="0"/>
    <w:lvlOverride w:ilvl="1">
      <w:startOverride w:val="1"/>
    </w:lvlOverride>
    <w:lvlOverride w:ilvl="2"/>
    <w:lvlOverride w:ilvl="3"/>
    <w:lvlOverride w:ilvl="4"/>
    <w:lvlOverride w:ilvl="5"/>
    <w:lvlOverride w:ilvl="6"/>
    <w:lvlOverride w:ilvl="7"/>
    <w:lvlOverride w:ilvl="8"/>
  </w:num>
  <w:num w:numId="15">
    <w:abstractNumId w:val="32"/>
  </w:num>
  <w:num w:numId="16">
    <w:abstractNumId w:val="45"/>
  </w:num>
  <w:num w:numId="17">
    <w:abstractNumId w:val="18"/>
  </w:num>
  <w:num w:numId="18">
    <w:abstractNumId w:val="19"/>
  </w:num>
  <w:num w:numId="19">
    <w:abstractNumId w:val="2"/>
  </w:num>
  <w:num w:numId="20">
    <w:abstractNumId w:val="39"/>
  </w:num>
  <w:num w:numId="21">
    <w:abstractNumId w:val="3"/>
  </w:num>
  <w:num w:numId="22">
    <w:abstractNumId w:val="30"/>
  </w:num>
  <w:num w:numId="23">
    <w:abstractNumId w:val="31"/>
  </w:num>
  <w:num w:numId="24">
    <w:abstractNumId w:val="22"/>
  </w:num>
  <w:num w:numId="25">
    <w:abstractNumId w:val="47"/>
  </w:num>
  <w:num w:numId="26">
    <w:abstractNumId w:val="27"/>
  </w:num>
  <w:num w:numId="27">
    <w:abstractNumId w:val="34"/>
  </w:num>
  <w:num w:numId="28">
    <w:abstractNumId w:val="42"/>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4"/>
  </w:num>
  <w:num w:numId="32">
    <w:abstractNumId w:val="16"/>
  </w:num>
  <w:num w:numId="33">
    <w:abstractNumId w:val="41"/>
  </w:num>
  <w:num w:numId="34">
    <w:abstractNumId w:val="11"/>
  </w:num>
  <w:num w:numId="35">
    <w:abstractNumId w:val="15"/>
  </w:num>
  <w:num w:numId="36">
    <w:abstractNumId w:val="17"/>
  </w:num>
  <w:num w:numId="37">
    <w:abstractNumId w:val="33"/>
  </w:num>
  <w:num w:numId="38">
    <w:abstractNumId w:val="46"/>
  </w:num>
  <w:num w:numId="39">
    <w:abstractNumId w:val="43"/>
  </w:num>
  <w:num w:numId="40">
    <w:abstractNumId w:val="1"/>
  </w:num>
  <w:num w:numId="41">
    <w:abstractNumId w:val="25"/>
  </w:num>
  <w:num w:numId="42">
    <w:abstractNumId w:val="9"/>
  </w:num>
  <w:num w:numId="43">
    <w:abstractNumId w:val="28"/>
  </w:num>
  <w:num w:numId="44">
    <w:abstractNumId w:val="38"/>
  </w:num>
  <w:num w:numId="45">
    <w:abstractNumId w:val="10"/>
  </w:num>
  <w:num w:numId="46">
    <w:abstractNumId w:val="21"/>
  </w:num>
  <w:num w:numId="47">
    <w:abstractNumId w:val="0"/>
  </w:num>
  <w:num w:numId="48">
    <w:abstractNumId w:val="12"/>
  </w:num>
  <w:num w:numId="49">
    <w:abstractNumId w:val="4"/>
  </w:num>
  <w:num w:numId="5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4E9"/>
    <w:rsid w:val="00006F67"/>
    <w:rsid w:val="000166F2"/>
    <w:rsid w:val="00024E3A"/>
    <w:rsid w:val="00030D13"/>
    <w:rsid w:val="00060197"/>
    <w:rsid w:val="00076C5F"/>
    <w:rsid w:val="00082294"/>
    <w:rsid w:val="00092D72"/>
    <w:rsid w:val="000B5A7D"/>
    <w:rsid w:val="000C320E"/>
    <w:rsid w:val="000E5806"/>
    <w:rsid w:val="000E7AE1"/>
    <w:rsid w:val="00103DE8"/>
    <w:rsid w:val="00110011"/>
    <w:rsid w:val="00113A13"/>
    <w:rsid w:val="00124A98"/>
    <w:rsid w:val="00136C9B"/>
    <w:rsid w:val="00153835"/>
    <w:rsid w:val="00194315"/>
    <w:rsid w:val="001C0292"/>
    <w:rsid w:val="001C3437"/>
    <w:rsid w:val="001C79AE"/>
    <w:rsid w:val="001D3F2A"/>
    <w:rsid w:val="001D46E7"/>
    <w:rsid w:val="001E33DA"/>
    <w:rsid w:val="001F2BAE"/>
    <w:rsid w:val="00201135"/>
    <w:rsid w:val="002056B6"/>
    <w:rsid w:val="00205D26"/>
    <w:rsid w:val="00211842"/>
    <w:rsid w:val="002152D0"/>
    <w:rsid w:val="002200B3"/>
    <w:rsid w:val="00220619"/>
    <w:rsid w:val="00233310"/>
    <w:rsid w:val="00253510"/>
    <w:rsid w:val="002925B3"/>
    <w:rsid w:val="002A124B"/>
    <w:rsid w:val="002C1E57"/>
    <w:rsid w:val="002D082F"/>
    <w:rsid w:val="002D163E"/>
    <w:rsid w:val="002D1A68"/>
    <w:rsid w:val="002D5374"/>
    <w:rsid w:val="002E16A6"/>
    <w:rsid w:val="00302CEB"/>
    <w:rsid w:val="00313EE8"/>
    <w:rsid w:val="00333586"/>
    <w:rsid w:val="0033405F"/>
    <w:rsid w:val="00347924"/>
    <w:rsid w:val="0035009F"/>
    <w:rsid w:val="00353834"/>
    <w:rsid w:val="00362E96"/>
    <w:rsid w:val="00363120"/>
    <w:rsid w:val="00363803"/>
    <w:rsid w:val="003644EA"/>
    <w:rsid w:val="00367266"/>
    <w:rsid w:val="003821CE"/>
    <w:rsid w:val="003A0BBF"/>
    <w:rsid w:val="003B7756"/>
    <w:rsid w:val="003E32C0"/>
    <w:rsid w:val="003E69B3"/>
    <w:rsid w:val="003F792C"/>
    <w:rsid w:val="004041C1"/>
    <w:rsid w:val="00406B6F"/>
    <w:rsid w:val="00410E8C"/>
    <w:rsid w:val="004125EC"/>
    <w:rsid w:val="00416A72"/>
    <w:rsid w:val="00416FC1"/>
    <w:rsid w:val="004342F3"/>
    <w:rsid w:val="004433E3"/>
    <w:rsid w:val="00454C4A"/>
    <w:rsid w:val="00462178"/>
    <w:rsid w:val="0048259B"/>
    <w:rsid w:val="004A4A73"/>
    <w:rsid w:val="004B4972"/>
    <w:rsid w:val="004C166E"/>
    <w:rsid w:val="004C510D"/>
    <w:rsid w:val="004E576F"/>
    <w:rsid w:val="004F58CE"/>
    <w:rsid w:val="005374F7"/>
    <w:rsid w:val="005857F4"/>
    <w:rsid w:val="00591576"/>
    <w:rsid w:val="005B3B57"/>
    <w:rsid w:val="0061252B"/>
    <w:rsid w:val="00617454"/>
    <w:rsid w:val="006327E3"/>
    <w:rsid w:val="00640376"/>
    <w:rsid w:val="00641730"/>
    <w:rsid w:val="00641787"/>
    <w:rsid w:val="0066688F"/>
    <w:rsid w:val="0067098E"/>
    <w:rsid w:val="00673D54"/>
    <w:rsid w:val="00675DA1"/>
    <w:rsid w:val="006A3CB5"/>
    <w:rsid w:val="006C27F9"/>
    <w:rsid w:val="006D4D18"/>
    <w:rsid w:val="006F3060"/>
    <w:rsid w:val="006F3F31"/>
    <w:rsid w:val="006F721C"/>
    <w:rsid w:val="00711CB2"/>
    <w:rsid w:val="0073202D"/>
    <w:rsid w:val="00797334"/>
    <w:rsid w:val="007B72E0"/>
    <w:rsid w:val="007C42AA"/>
    <w:rsid w:val="007D17B8"/>
    <w:rsid w:val="007E35D5"/>
    <w:rsid w:val="007F22B7"/>
    <w:rsid w:val="00801118"/>
    <w:rsid w:val="00824654"/>
    <w:rsid w:val="00826AFF"/>
    <w:rsid w:val="00840CB3"/>
    <w:rsid w:val="00845D13"/>
    <w:rsid w:val="00883C8C"/>
    <w:rsid w:val="00883CEF"/>
    <w:rsid w:val="0089462C"/>
    <w:rsid w:val="008A7CCE"/>
    <w:rsid w:val="008C2F46"/>
    <w:rsid w:val="00911032"/>
    <w:rsid w:val="00915685"/>
    <w:rsid w:val="009202ED"/>
    <w:rsid w:val="009235BF"/>
    <w:rsid w:val="00947E07"/>
    <w:rsid w:val="00951DF0"/>
    <w:rsid w:val="00970D27"/>
    <w:rsid w:val="00983E36"/>
    <w:rsid w:val="009A53D2"/>
    <w:rsid w:val="009B34F2"/>
    <w:rsid w:val="009E7077"/>
    <w:rsid w:val="00A1666E"/>
    <w:rsid w:val="00A174B2"/>
    <w:rsid w:val="00A32341"/>
    <w:rsid w:val="00A37A75"/>
    <w:rsid w:val="00A45B72"/>
    <w:rsid w:val="00A5546A"/>
    <w:rsid w:val="00A75C30"/>
    <w:rsid w:val="00A834A2"/>
    <w:rsid w:val="00A94275"/>
    <w:rsid w:val="00A942E9"/>
    <w:rsid w:val="00AA6E35"/>
    <w:rsid w:val="00AC5FBC"/>
    <w:rsid w:val="00AE0129"/>
    <w:rsid w:val="00AE049C"/>
    <w:rsid w:val="00AF456C"/>
    <w:rsid w:val="00B075EB"/>
    <w:rsid w:val="00B114C2"/>
    <w:rsid w:val="00B1247F"/>
    <w:rsid w:val="00B22C11"/>
    <w:rsid w:val="00B30CCB"/>
    <w:rsid w:val="00B34BCE"/>
    <w:rsid w:val="00B363AE"/>
    <w:rsid w:val="00B40BBC"/>
    <w:rsid w:val="00B54430"/>
    <w:rsid w:val="00B610EF"/>
    <w:rsid w:val="00B85E4B"/>
    <w:rsid w:val="00B9338A"/>
    <w:rsid w:val="00BA1461"/>
    <w:rsid w:val="00BB3C13"/>
    <w:rsid w:val="00BB6CC3"/>
    <w:rsid w:val="00C039DF"/>
    <w:rsid w:val="00C04C89"/>
    <w:rsid w:val="00C26CD9"/>
    <w:rsid w:val="00C56481"/>
    <w:rsid w:val="00C564E9"/>
    <w:rsid w:val="00C601D9"/>
    <w:rsid w:val="00C63E79"/>
    <w:rsid w:val="00C70F25"/>
    <w:rsid w:val="00C75D75"/>
    <w:rsid w:val="00C8394B"/>
    <w:rsid w:val="00C859BF"/>
    <w:rsid w:val="00CB4D2D"/>
    <w:rsid w:val="00CC4E53"/>
    <w:rsid w:val="00CC6AB5"/>
    <w:rsid w:val="00CE4E8B"/>
    <w:rsid w:val="00CE73DA"/>
    <w:rsid w:val="00CE75C7"/>
    <w:rsid w:val="00D23A9B"/>
    <w:rsid w:val="00D631EB"/>
    <w:rsid w:val="00D85217"/>
    <w:rsid w:val="00D923B6"/>
    <w:rsid w:val="00D97AE7"/>
    <w:rsid w:val="00DA6361"/>
    <w:rsid w:val="00DB0425"/>
    <w:rsid w:val="00DB13FB"/>
    <w:rsid w:val="00DB1ED3"/>
    <w:rsid w:val="00DC140F"/>
    <w:rsid w:val="00DD2A7E"/>
    <w:rsid w:val="00E16DCF"/>
    <w:rsid w:val="00E34129"/>
    <w:rsid w:val="00E444D3"/>
    <w:rsid w:val="00E458CB"/>
    <w:rsid w:val="00E46927"/>
    <w:rsid w:val="00E52116"/>
    <w:rsid w:val="00E53CF0"/>
    <w:rsid w:val="00E669BD"/>
    <w:rsid w:val="00E75990"/>
    <w:rsid w:val="00E76FFC"/>
    <w:rsid w:val="00E94020"/>
    <w:rsid w:val="00EA053F"/>
    <w:rsid w:val="00EA237B"/>
    <w:rsid w:val="00EC636F"/>
    <w:rsid w:val="00ED23DE"/>
    <w:rsid w:val="00EF2DEA"/>
    <w:rsid w:val="00F31BA6"/>
    <w:rsid w:val="00F53A2F"/>
    <w:rsid w:val="00F57078"/>
    <w:rsid w:val="00F76EC0"/>
    <w:rsid w:val="00F848A6"/>
    <w:rsid w:val="00FC469B"/>
    <w:rsid w:val="00FD2DBF"/>
    <w:rsid w:val="00FE0CF7"/>
    <w:rsid w:val="00FE7C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3152CC8"/>
  <w15:chartTrackingRefBased/>
  <w15:docId w15:val="{28577AB7-29C5-477C-AE5F-6DE3D51F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4E9"/>
    <w:pPr>
      <w:spacing w:before="0" w:beforeAutospacing="0" w:after="160" w:afterAutospacing="0" w:line="259" w:lineRule="auto"/>
    </w:pPr>
  </w:style>
  <w:style w:type="paragraph" w:styleId="Heading1">
    <w:name w:val="heading 1"/>
    <w:basedOn w:val="Normal"/>
    <w:link w:val="Heading1Char"/>
    <w:uiPriority w:val="9"/>
    <w:qFormat/>
    <w:rsid w:val="00C564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564E9"/>
    <w:pPr>
      <w:keepNext/>
      <w:keepLines/>
      <w:spacing w:before="40" w:beforeAutospacing="1" w:after="0" w:afterAutospacing="1"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4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564E9"/>
    <w:rPr>
      <w:rFonts w:asciiTheme="majorHAnsi" w:eastAsiaTheme="majorEastAsia" w:hAnsiTheme="majorHAnsi" w:cstheme="majorBidi"/>
      <w:color w:val="2E74B5" w:themeColor="accent1" w:themeShade="BF"/>
      <w:sz w:val="26"/>
      <w:szCs w:val="26"/>
    </w:rPr>
  </w:style>
  <w:style w:type="paragraph" w:styleId="EndnoteText">
    <w:name w:val="endnote text"/>
    <w:basedOn w:val="Normal"/>
    <w:link w:val="EndnoteTextChar"/>
    <w:uiPriority w:val="99"/>
    <w:unhideWhenUsed/>
    <w:rsid w:val="00C564E9"/>
    <w:pPr>
      <w:spacing w:after="0" w:line="240" w:lineRule="auto"/>
    </w:pPr>
    <w:rPr>
      <w:sz w:val="20"/>
      <w:szCs w:val="20"/>
    </w:rPr>
  </w:style>
  <w:style w:type="character" w:customStyle="1" w:styleId="EndnoteTextChar">
    <w:name w:val="Endnote Text Char"/>
    <w:basedOn w:val="DefaultParagraphFont"/>
    <w:link w:val="EndnoteText"/>
    <w:uiPriority w:val="99"/>
    <w:rsid w:val="00C564E9"/>
    <w:rPr>
      <w:sz w:val="20"/>
      <w:szCs w:val="20"/>
    </w:rPr>
  </w:style>
  <w:style w:type="character" w:styleId="Hyperlink">
    <w:name w:val="Hyperlink"/>
    <w:basedOn w:val="DefaultParagraphFont"/>
    <w:uiPriority w:val="99"/>
    <w:unhideWhenUsed/>
    <w:rsid w:val="00C564E9"/>
    <w:rPr>
      <w:color w:val="0563C1" w:themeColor="hyperlink"/>
      <w:u w:val="single"/>
    </w:rPr>
  </w:style>
  <w:style w:type="paragraph" w:styleId="ListParagraph">
    <w:name w:val="List Paragraph"/>
    <w:basedOn w:val="Normal"/>
    <w:uiPriority w:val="34"/>
    <w:qFormat/>
    <w:rsid w:val="00C564E9"/>
    <w:pPr>
      <w:ind w:left="720"/>
      <w:contextualSpacing/>
    </w:pPr>
  </w:style>
  <w:style w:type="character" w:styleId="EndnoteReference">
    <w:name w:val="endnote reference"/>
    <w:basedOn w:val="DefaultParagraphFont"/>
    <w:uiPriority w:val="99"/>
    <w:unhideWhenUsed/>
    <w:rsid w:val="00C564E9"/>
    <w:rPr>
      <w:vertAlign w:val="superscript"/>
    </w:rPr>
  </w:style>
  <w:style w:type="character" w:customStyle="1" w:styleId="FootnoteTextChar">
    <w:name w:val="Footnote Text Char"/>
    <w:basedOn w:val="DefaultParagraphFont"/>
    <w:link w:val="FootnoteText"/>
    <w:uiPriority w:val="99"/>
    <w:semiHidden/>
    <w:rsid w:val="00C564E9"/>
    <w:rPr>
      <w:sz w:val="20"/>
      <w:szCs w:val="20"/>
    </w:rPr>
  </w:style>
  <w:style w:type="paragraph" w:styleId="FootnoteText">
    <w:name w:val="footnote text"/>
    <w:basedOn w:val="Normal"/>
    <w:link w:val="FootnoteTextChar"/>
    <w:uiPriority w:val="99"/>
    <w:semiHidden/>
    <w:unhideWhenUsed/>
    <w:rsid w:val="00C564E9"/>
    <w:pPr>
      <w:spacing w:after="0" w:line="240" w:lineRule="auto"/>
    </w:pPr>
    <w:rPr>
      <w:sz w:val="20"/>
      <w:szCs w:val="20"/>
    </w:rPr>
  </w:style>
  <w:style w:type="character" w:customStyle="1" w:styleId="FootnoteTextChar1">
    <w:name w:val="Footnote Text Char1"/>
    <w:basedOn w:val="DefaultParagraphFont"/>
    <w:uiPriority w:val="99"/>
    <w:semiHidden/>
    <w:rsid w:val="00C564E9"/>
    <w:rPr>
      <w:sz w:val="20"/>
      <w:szCs w:val="20"/>
    </w:rPr>
  </w:style>
  <w:style w:type="paragraph" w:styleId="Header">
    <w:name w:val="header"/>
    <w:basedOn w:val="Normal"/>
    <w:link w:val="HeaderChar"/>
    <w:uiPriority w:val="99"/>
    <w:unhideWhenUsed/>
    <w:rsid w:val="00C56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4E9"/>
  </w:style>
  <w:style w:type="paragraph" w:styleId="Footer">
    <w:name w:val="footer"/>
    <w:basedOn w:val="Normal"/>
    <w:link w:val="FooterChar"/>
    <w:uiPriority w:val="99"/>
    <w:unhideWhenUsed/>
    <w:rsid w:val="00C5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4E9"/>
  </w:style>
  <w:style w:type="character" w:styleId="Emphasis">
    <w:name w:val="Emphasis"/>
    <w:basedOn w:val="DefaultParagraphFont"/>
    <w:uiPriority w:val="20"/>
    <w:qFormat/>
    <w:rsid w:val="00C564E9"/>
    <w:rPr>
      <w:i/>
      <w:iCs/>
    </w:rPr>
  </w:style>
  <w:style w:type="character" w:customStyle="1" w:styleId="al-author-delim">
    <w:name w:val="al-author-delim"/>
    <w:basedOn w:val="DefaultParagraphFont"/>
    <w:rsid w:val="00C564E9"/>
  </w:style>
  <w:style w:type="character" w:customStyle="1" w:styleId="fn">
    <w:name w:val="fn"/>
    <w:basedOn w:val="DefaultParagraphFont"/>
    <w:rsid w:val="00C564E9"/>
  </w:style>
  <w:style w:type="character" w:customStyle="1" w:styleId="Subtitle1">
    <w:name w:val="Subtitle1"/>
    <w:basedOn w:val="DefaultParagraphFont"/>
    <w:rsid w:val="00C564E9"/>
  </w:style>
  <w:style w:type="character" w:customStyle="1" w:styleId="BalloonTextChar">
    <w:name w:val="Balloon Text Char"/>
    <w:basedOn w:val="DefaultParagraphFont"/>
    <w:link w:val="BalloonText"/>
    <w:uiPriority w:val="99"/>
    <w:semiHidden/>
    <w:rsid w:val="00C564E9"/>
    <w:rPr>
      <w:rFonts w:ascii="Segoe UI" w:hAnsi="Segoe UI" w:cs="Segoe UI"/>
      <w:sz w:val="18"/>
      <w:szCs w:val="18"/>
    </w:rPr>
  </w:style>
  <w:style w:type="paragraph" w:styleId="BalloonText">
    <w:name w:val="Balloon Text"/>
    <w:basedOn w:val="Normal"/>
    <w:link w:val="BalloonTextChar"/>
    <w:uiPriority w:val="99"/>
    <w:semiHidden/>
    <w:unhideWhenUsed/>
    <w:rsid w:val="00C564E9"/>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C564E9"/>
    <w:rPr>
      <w:rFonts w:ascii="Segoe UI" w:hAnsi="Segoe UI" w:cs="Segoe UI"/>
      <w:sz w:val="18"/>
      <w:szCs w:val="18"/>
    </w:rPr>
  </w:style>
  <w:style w:type="paragraph" w:customStyle="1" w:styleId="Default">
    <w:name w:val="Default"/>
    <w:rsid w:val="00C564E9"/>
    <w:pPr>
      <w:autoSpaceDE w:val="0"/>
      <w:autoSpaceDN w:val="0"/>
      <w:adjustRightInd w:val="0"/>
      <w:spacing w:before="0" w:beforeAutospacing="0" w:after="0" w:afterAutospacing="0"/>
    </w:pPr>
    <w:rPr>
      <w:rFonts w:ascii="Times New Roman" w:eastAsia="Calibri" w:hAnsi="Times New Roman" w:cs="Times New Roman"/>
      <w:color w:val="000000"/>
      <w:sz w:val="24"/>
      <w:szCs w:val="24"/>
      <w:lang w:val="en-GB"/>
    </w:rPr>
  </w:style>
  <w:style w:type="paragraph" w:styleId="NoSpacing">
    <w:name w:val="No Spacing"/>
    <w:uiPriority w:val="1"/>
    <w:qFormat/>
    <w:rsid w:val="00C564E9"/>
    <w:pPr>
      <w:spacing w:before="0" w:beforeAutospacing="0" w:after="0" w:afterAutospacing="0"/>
    </w:pPr>
    <w:rPr>
      <w:lang w:val="en-GB"/>
    </w:rPr>
  </w:style>
  <w:style w:type="table" w:styleId="TableGrid">
    <w:name w:val="Table Grid"/>
    <w:basedOn w:val="TableNormal"/>
    <w:uiPriority w:val="59"/>
    <w:qFormat/>
    <w:rsid w:val="00C564E9"/>
    <w:pPr>
      <w:spacing w:before="0" w:beforeAutospacing="0" w:after="0" w:afterAutospacing="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imiter">
    <w:name w:val="delimiter"/>
    <w:basedOn w:val="DefaultParagraphFont"/>
    <w:rsid w:val="00C564E9"/>
  </w:style>
  <w:style w:type="character" w:customStyle="1" w:styleId="authorname">
    <w:name w:val="authorname"/>
    <w:basedOn w:val="DefaultParagraphFont"/>
    <w:rsid w:val="00C564E9"/>
  </w:style>
  <w:style w:type="character" w:customStyle="1" w:styleId="separator">
    <w:name w:val="separator"/>
    <w:basedOn w:val="DefaultParagraphFont"/>
    <w:rsid w:val="00C564E9"/>
  </w:style>
  <w:style w:type="character" w:customStyle="1" w:styleId="Date1">
    <w:name w:val="Date1"/>
    <w:basedOn w:val="DefaultParagraphFont"/>
    <w:rsid w:val="00C564E9"/>
  </w:style>
  <w:style w:type="character" w:customStyle="1" w:styleId="arttitle">
    <w:name w:val="art_title"/>
    <w:basedOn w:val="DefaultParagraphFont"/>
    <w:rsid w:val="00C564E9"/>
  </w:style>
  <w:style w:type="character" w:customStyle="1" w:styleId="serialtitle">
    <w:name w:val="serial_title"/>
    <w:basedOn w:val="DefaultParagraphFont"/>
    <w:rsid w:val="00C564E9"/>
  </w:style>
  <w:style w:type="character" w:customStyle="1" w:styleId="volumeissue">
    <w:name w:val="volume_issue"/>
    <w:basedOn w:val="DefaultParagraphFont"/>
    <w:rsid w:val="00C564E9"/>
  </w:style>
  <w:style w:type="character" w:customStyle="1" w:styleId="pagerange">
    <w:name w:val="page_range"/>
    <w:basedOn w:val="DefaultParagraphFont"/>
    <w:rsid w:val="00C564E9"/>
  </w:style>
  <w:style w:type="character" w:customStyle="1" w:styleId="doilink">
    <w:name w:val="doi_link"/>
    <w:basedOn w:val="DefaultParagraphFont"/>
    <w:rsid w:val="00C564E9"/>
  </w:style>
  <w:style w:type="character" w:customStyle="1" w:styleId="ref-lnk">
    <w:name w:val="ref-lnk"/>
    <w:basedOn w:val="DefaultParagraphFont"/>
    <w:rsid w:val="00C564E9"/>
  </w:style>
  <w:style w:type="character" w:customStyle="1" w:styleId="off-screen">
    <w:name w:val="off-screen"/>
    <w:basedOn w:val="DefaultParagraphFont"/>
    <w:rsid w:val="00C564E9"/>
  </w:style>
  <w:style w:type="character" w:styleId="FollowedHyperlink">
    <w:name w:val="FollowedHyperlink"/>
    <w:basedOn w:val="DefaultParagraphFont"/>
    <w:uiPriority w:val="99"/>
    <w:semiHidden/>
    <w:unhideWhenUsed/>
    <w:rsid w:val="00C564E9"/>
    <w:rPr>
      <w:color w:val="954F72" w:themeColor="followedHyperlink"/>
      <w:u w:val="single"/>
    </w:rPr>
  </w:style>
  <w:style w:type="character" w:styleId="CommentReference">
    <w:name w:val="annotation reference"/>
    <w:basedOn w:val="DefaultParagraphFont"/>
    <w:uiPriority w:val="99"/>
    <w:semiHidden/>
    <w:unhideWhenUsed/>
    <w:rsid w:val="00A94275"/>
    <w:rPr>
      <w:sz w:val="16"/>
      <w:szCs w:val="16"/>
    </w:rPr>
  </w:style>
  <w:style w:type="paragraph" w:styleId="CommentText">
    <w:name w:val="annotation text"/>
    <w:basedOn w:val="Normal"/>
    <w:link w:val="CommentTextChar"/>
    <w:uiPriority w:val="99"/>
    <w:semiHidden/>
    <w:unhideWhenUsed/>
    <w:rsid w:val="00A94275"/>
    <w:pPr>
      <w:spacing w:line="240" w:lineRule="auto"/>
    </w:pPr>
    <w:rPr>
      <w:sz w:val="20"/>
      <w:szCs w:val="20"/>
    </w:rPr>
  </w:style>
  <w:style w:type="character" w:customStyle="1" w:styleId="CommentTextChar">
    <w:name w:val="Comment Text Char"/>
    <w:basedOn w:val="DefaultParagraphFont"/>
    <w:link w:val="CommentText"/>
    <w:uiPriority w:val="99"/>
    <w:semiHidden/>
    <w:rsid w:val="00A94275"/>
    <w:rPr>
      <w:sz w:val="20"/>
      <w:szCs w:val="20"/>
    </w:rPr>
  </w:style>
  <w:style w:type="paragraph" w:styleId="CommentSubject">
    <w:name w:val="annotation subject"/>
    <w:basedOn w:val="CommentText"/>
    <w:next w:val="CommentText"/>
    <w:link w:val="CommentSubjectChar"/>
    <w:uiPriority w:val="99"/>
    <w:semiHidden/>
    <w:unhideWhenUsed/>
    <w:rsid w:val="00A94275"/>
    <w:rPr>
      <w:b/>
      <w:bCs/>
    </w:rPr>
  </w:style>
  <w:style w:type="character" w:customStyle="1" w:styleId="CommentSubjectChar">
    <w:name w:val="Comment Subject Char"/>
    <w:basedOn w:val="CommentTextChar"/>
    <w:link w:val="CommentSubject"/>
    <w:uiPriority w:val="99"/>
    <w:semiHidden/>
    <w:rsid w:val="00A94275"/>
    <w:rPr>
      <w:b/>
      <w:bCs/>
      <w:sz w:val="20"/>
      <w:szCs w:val="20"/>
    </w:rPr>
  </w:style>
  <w:style w:type="paragraph" w:styleId="Revision">
    <w:name w:val="Revision"/>
    <w:hidden/>
    <w:uiPriority w:val="99"/>
    <w:semiHidden/>
    <w:rsid w:val="00060197"/>
    <w:pPr>
      <w:spacing w:before="0" w:beforeAutospacing="0" w:after="0" w:afterAutospacing="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journals.sagepub.com/doi/pdf/10.1177/0040571X20910700" TargetMode="External"/><Relationship Id="rId21" Type="http://schemas.openxmlformats.org/officeDocument/2006/relationships/hyperlink" Target="https://doi.org/10.1111/ijst.12406" TargetMode="External"/><Relationship Id="rId42" Type="http://schemas.openxmlformats.org/officeDocument/2006/relationships/hyperlink" Target="https://www.ceeol.com/search/article-detail?id=1107818" TargetMode="External"/><Relationship Id="rId63" Type="http://schemas.openxmlformats.org/officeDocument/2006/relationships/hyperlink" Target="https://www.bl.uk/sacred-texts/articles/spreading-the-word-the-missionary-expansion-of-christianity" TargetMode="External"/><Relationship Id="rId84" Type="http://schemas.openxmlformats.org/officeDocument/2006/relationships/hyperlink" Target="https://nbcgmb.org/cote-divoire/" TargetMode="External"/><Relationship Id="rId138" Type="http://schemas.openxmlformats.org/officeDocument/2006/relationships/hyperlink" Target="https://doi.org/10.1177/0265378820963156" TargetMode="External"/><Relationship Id="rId159" Type="http://schemas.openxmlformats.org/officeDocument/2006/relationships/hyperlink" Target="https://www.researchgate.net/publication/336265236" TargetMode="External"/><Relationship Id="rId170" Type="http://schemas.openxmlformats.org/officeDocument/2006/relationships/hyperlink" Target="https://africantheology.wordpress.com/2016/02/14/nigerian-baptist-missions-%09from-%09inception-to-udoh" TargetMode="External"/><Relationship Id="rId107" Type="http://schemas.openxmlformats.org/officeDocument/2006/relationships/hyperlink" Target="https://doi.org/10.1016/j.ijid.2020.06.067" TargetMode="External"/><Relationship Id="rId11" Type="http://schemas.openxmlformats.org/officeDocument/2006/relationships/footer" Target="footer2.xml"/><Relationship Id="rId32" Type="http://schemas.openxmlformats.org/officeDocument/2006/relationships/hyperlink" Target="https://journals.sagepub.com/doi/pdf/10.1177/0040571X20910700" TargetMode="External"/><Relationship Id="rId53" Type="http://schemas.openxmlformats.org/officeDocument/2006/relationships/hyperlink" Target="https://digitalcommons.liberty.edu/masters/935" TargetMode="External"/><Relationship Id="rId74" Type="http://schemas.openxmlformats.org/officeDocument/2006/relationships/hyperlink" Target="https://doi.org/10.1177/0265378820963156" TargetMode="External"/><Relationship Id="rId128" Type="http://schemas.openxmlformats.org/officeDocument/2006/relationships/hyperlink" Target="https://doi.org/10.1007/s42438-020-00113-8" TargetMode="External"/><Relationship Id="rId149" Type="http://schemas.openxmlformats.org/officeDocument/2006/relationships/hyperlink" Target="https://www.theguardian.com/sport/2020apr/02/cheltenham-faces-criticism-" TargetMode="External"/><Relationship Id="rId5" Type="http://schemas.openxmlformats.org/officeDocument/2006/relationships/webSettings" Target="webSettings.xml"/><Relationship Id="rId95" Type="http://schemas.openxmlformats.org/officeDocument/2006/relationships/chart" Target="charts/chart4.xml"/><Relationship Id="rId160" Type="http://schemas.openxmlformats.org/officeDocument/2006/relationships/hyperlink" Target="https://www.wisc-" TargetMode="External"/><Relationship Id="rId181" Type="http://schemas.openxmlformats.org/officeDocument/2006/relationships/fontTable" Target="fontTable.xml"/><Relationship Id="rId22" Type="http://schemas.openxmlformats.org/officeDocument/2006/relationships/hyperlink" Target="https://www.degruyter.com/journal/key/nzst/html" TargetMode="External"/><Relationship Id="rId43" Type="http://schemas.openxmlformats.org/officeDocument/2006/relationships/hyperlink" Target="https://doi.org/10.1093/pastj/gtab024" TargetMode="External"/><Relationship Id="rId64" Type="http://schemas.openxmlformats.org/officeDocument/2006/relationships/hyperlink" Target="https://doi.org/10.1163/9789004517868_003" TargetMode="External"/><Relationship Id="rId118" Type="http://schemas.openxmlformats.org/officeDocument/2006/relationships/hyperlink" Target="https://www.jbe-platform.com/content/journals/26673045" TargetMode="External"/><Relationship Id="rId139" Type="http://schemas.openxmlformats.org/officeDocument/2006/relationships/hyperlink" Target="https://doi.org/10.1016/j.ijedudev.2020.102290" TargetMode="External"/><Relationship Id="rId85" Type="http://schemas.openxmlformats.org/officeDocument/2006/relationships/hyperlink" Target="https://nbcgmb.org/burkina-faso/" TargetMode="External"/><Relationship Id="rId150" Type="http://schemas.openxmlformats.org/officeDocument/2006/relationships/hyperlink" Target="https://www.preceptaustin.org/schemes-of-the-devil" TargetMode="External"/><Relationship Id="rId171" Type="http://schemas.openxmlformats.org/officeDocument/2006/relationships/hyperlink" Target="https://www.theologyofwork.org/key-topics/evangelism-sharing-the-gospel-at-%09work-overview/" TargetMode="External"/><Relationship Id="rId12" Type="http://schemas.openxmlformats.org/officeDocument/2006/relationships/header" Target="header3.xml"/><Relationship Id="rId33" Type="http://schemas.openxmlformats.org/officeDocument/2006/relationships/hyperlink" Target="https://doi.org/10.1177/0146107920959000" TargetMode="External"/><Relationship Id="rId108" Type="http://schemas.openxmlformats.org/officeDocument/2006/relationships/hyperlink" Target="https://doi.org/10.1080/13617672.2022.2101087" TargetMode="External"/><Relationship Id="rId129" Type="http://schemas.openxmlformats.org/officeDocument/2006/relationships/hyperlink" Target="https://doi.org/10.33493/scivis.20.02.03" TargetMode="External"/><Relationship Id="rId54" Type="http://schemas.openxmlformats.org/officeDocument/2006/relationships/hyperlink" Target="https://www.google.com.ng/search?tbm=bks&amp;tbm=bks&amp;q=inauthor:%22Michael+P.+Winship%22&amp;sa=X&amp;ved=2ahUKEwiopNWQz9n_AhVwQ0EAHRjmCt8Q9Ah6BAgJEAU" TargetMode="External"/><Relationship Id="rId75" Type="http://schemas.openxmlformats.org/officeDocument/2006/relationships/hyperlink" Target="https://doi.org/10.1177/0091829617739842" TargetMode="External"/><Relationship Id="rId96" Type="http://schemas.openxmlformats.org/officeDocument/2006/relationships/chart" Target="charts/chart5.xml"/><Relationship Id="rId140" Type="http://schemas.openxmlformats.org/officeDocument/2006/relationships/hyperlink" Target="https://doi.org/10.1080/19325037.2018.1473178" TargetMode="External"/><Relationship Id="rId161" Type="http://schemas.openxmlformats.org/officeDocument/2006/relationships/hyperlink" Target="https://www.saet.ac.uk/Christianity/TheologicalReflection" TargetMode="External"/><Relationship Id="rId182" Type="http://schemas.openxmlformats.org/officeDocument/2006/relationships/theme" Target="theme/theme1.xml"/><Relationship Id="rId6" Type="http://schemas.openxmlformats.org/officeDocument/2006/relationships/footnotes" Target="footnotes.xml"/><Relationship Id="rId23" Type="http://schemas.openxmlformats.org/officeDocument/2006/relationships/hyperlink" Target="https://doi.org/10.1515/nzsth-2021-0019" TargetMode="External"/><Relationship Id="rId119" Type="http://schemas.openxmlformats.org/officeDocument/2006/relationships/hyperlink" Target="https://www.jbe-platform.com/content/journals/26673045/1/1" TargetMode="External"/><Relationship Id="rId44" Type="http://schemas.openxmlformats.org/officeDocument/2006/relationships/hyperlink" Target="https://doi.org/10.5812/ijhls.108965" TargetMode="External"/><Relationship Id="rId60" Type="http://schemas.openxmlformats.org/officeDocument/2006/relationships/hyperlink" Target="https://www.theologyofwork.org/key-topics/evangelism-sharing-the-gospel-at-work-overview/" TargetMode="External"/><Relationship Id="rId65" Type="http://schemas.openxmlformats.org/officeDocument/2006/relationships/hyperlink" Target="http://www.trinityinme.com.au/uploads/1/0/0/9/100925190/%20%20%20%20%20%09missionary_methods-_st._pauls_or_ours.pdf" TargetMode="External"/><Relationship Id="rId81" Type="http://schemas.openxmlformats.org/officeDocument/2006/relationships/hyperlink" Target="https://www.theguardian.com/world/2020/may/05/uk-coronavirusdeath-toll-%09%20%20%20%20%20%20%20%20%20%20%20%20%20%20rises-" TargetMode="External"/><Relationship Id="rId86" Type="http://schemas.openxmlformats.org/officeDocument/2006/relationships/hyperlink" Target="https://doi.org/10.3390/smartcities2020013" TargetMode="External"/><Relationship Id="rId130" Type="http://schemas.openxmlformats.org/officeDocument/2006/relationships/hyperlink" Target="https://doi.org/10.1163/15733831-12341696" TargetMode="External"/><Relationship Id="rId135" Type="http://schemas.openxmlformats.org/officeDocument/2006/relationships/hyperlink" Target="https://doi.org/10.1128/mBio%20%09.00812-20" TargetMode="External"/><Relationship Id="rId151" Type="http://schemas.openxmlformats.org/officeDocument/2006/relationships/hyperlink" Target="https://www.bl.uk/sacred-texts/articles/spreading-the-%09%09word-the-missionary-%09expansion-of-christianity" TargetMode="External"/><Relationship Id="rId156" Type="http://schemas.openxmlformats.org/officeDocument/2006/relationships/hyperlink" Target="https://radical.net/article/how-should-we-think-through-%09%20%20%20%20%20%20%20%20%20%20%20%20popular-missions-strategies/" TargetMode="External"/><Relationship Id="rId177" Type="http://schemas.openxmlformats.org/officeDocument/2006/relationships/hyperlink" Target="https://www.ncbi.nlm.nih.gov/pmc/articles/PMC7118671/" TargetMode="External"/><Relationship Id="rId172" Type="http://schemas.openxmlformats.org/officeDocument/2006/relationships/hyperlink" Target="http://www.northsprinfieldbaptistchurch.org" TargetMode="External"/><Relationship Id="rId13" Type="http://schemas.openxmlformats.org/officeDocument/2006/relationships/footer" Target="footer3.xml"/><Relationship Id="rId18" Type="http://schemas.openxmlformats.org/officeDocument/2006/relationships/hyperlink" Target="https://doi.org/10.3390/pathogens10020180" TargetMode="External"/><Relationship Id="rId39" Type="http://schemas.openxmlformats.org/officeDocument/2006/relationships/hyperlink" Target="https://www.ncbi.nlm.nih.gov/pmc/articles/PMC7118671/" TargetMode="External"/><Relationship Id="rId109" Type="http://schemas.openxmlformats.org/officeDocument/2006/relationships/hyperlink" Target="https://doi.org/10.1163/9789004517868_003" TargetMode="External"/><Relationship Id="rId34" Type="http://schemas.openxmlformats.org/officeDocument/2006/relationships/hyperlink" Target="https://www.britannica.com/topic/Kingdom-of-God" TargetMode="External"/><Relationship Id="rId50" Type="http://schemas.openxmlformats.org/officeDocument/2006/relationships/hyperlink" Target="https://doi.org/10.1007/978-3-030-15346-5_2" TargetMode="External"/><Relationship Id="rId55" Type="http://schemas.openxmlformats.org/officeDocument/2006/relationships/hyperlink" Target="https://www.britannica.com/topic/Southern-Baptist-Convention" TargetMode="External"/><Relationship Id="rId76" Type="http://schemas.openxmlformats.org/officeDocument/2006/relationships/hyperlink" Target="https://www.worldhistory.org/article/1411/religion-in-the-middle-ages/" TargetMode="External"/><Relationship Id="rId97" Type="http://schemas.openxmlformats.org/officeDocument/2006/relationships/chart" Target="charts/chart6.xml"/><Relationship Id="rId104" Type="http://schemas.openxmlformats.org/officeDocument/2006/relationships/hyperlink" Target="https://www.britannica.com/topic/Southern-Baptist-%09Convention" TargetMode="External"/><Relationship Id="rId120" Type="http://schemas.openxmlformats.org/officeDocument/2006/relationships/hyperlink" Target="https://doi.org/10.1075/tris.21015.ing" TargetMode="External"/><Relationship Id="rId125" Type="http://schemas.openxmlformats.org/officeDocument/2006/relationships/hyperlink" Target="https://doi.org/10.1016/j.hlpt.2020.08.00" TargetMode="External"/><Relationship Id="rId141" Type="http://schemas.openxmlformats.org/officeDocument/2006/relationships/hyperlink" Target="https://orcid.org/0000-0002-8522-8519" TargetMode="External"/><Relationship Id="rId146" Type="http://schemas.openxmlformats.org/officeDocument/2006/relationships/hyperlink" Target="https://www.nytimes.com" TargetMode="External"/><Relationship Id="rId167" Type="http://schemas.openxmlformats.org/officeDocument/2006/relationships/hyperlink" Target="https://www.vistage.com/research-center/business-%09leadership/strategic-planning/20181105-10-steps-building-best-business-%09%09strategies/" TargetMode="External"/><Relationship Id="rId7" Type="http://schemas.openxmlformats.org/officeDocument/2006/relationships/endnotes" Target="endnotes.xml"/><Relationship Id="rId71" Type="http://schemas.openxmlformats.org/officeDocument/2006/relationships/hyperlink" Target="https://doi.org/10.56811/PIQ-22-0028" TargetMode="External"/><Relationship Id="rId92" Type="http://schemas.openxmlformats.org/officeDocument/2006/relationships/chart" Target="charts/chart1.xml"/><Relationship Id="rId162" Type="http://schemas.openxmlformats.org/officeDocument/2006/relationships/hyperlink" Target="https://www.gov.uk/government/news/new-taskforce-developing-plan-to-%20reopen-" TargetMode="External"/><Relationship Id="rId2" Type="http://schemas.openxmlformats.org/officeDocument/2006/relationships/numbering" Target="numbering.xml"/><Relationship Id="rId29" Type="http://schemas.openxmlformats.org/officeDocument/2006/relationships/hyperlink" Target="https://www.researchgate.net/publication/336265236_Brevard_Childs'_Canonical_Theology" TargetMode="External"/><Relationship Id="rId24" Type="http://schemas.openxmlformats.org/officeDocument/2006/relationships/hyperlink" Target="https://orcid.org/0000-0002-8522-8519" TargetMode="External"/><Relationship Id="rId40" Type="http://schemas.openxmlformats.org/officeDocument/2006/relationships/hyperlink" Target="https://doi.org/10.1016/j.micinf.2020.01.004" TargetMode="External"/><Relationship Id="rId45" Type="http://schemas.openxmlformats.org/officeDocument/2006/relationships/hyperlink" Target="https://www.cdc.gov/" TargetMode="External"/><Relationship Id="rId66" Type="http://schemas.openxmlformats.org/officeDocument/2006/relationships/hyperlink" Target="https://doi.org/10.1016/j.ijedudev.2020.102290" TargetMode="External"/><Relationship Id="rId87" Type="http://schemas.openxmlformats.org/officeDocument/2006/relationships/hyperlink" Target="https://study.com/academy/lesson/comtes-3-stages-of-%09%20%20%09%20%20society-theory-of-" TargetMode="External"/><Relationship Id="rId110" Type="http://schemas.openxmlformats.org/officeDocument/2006/relationships/hyperlink" Target="https://doi.org/10.3390/smartcities2020013" TargetMode="External"/><Relationship Id="rId115" Type="http://schemas.openxmlformats.org/officeDocument/2006/relationships/hyperlink" Target="file:///C:\Users\ENIOLA\AppData\Local\Microsoft\Windows\INetCache\IE\B0CAQS38\Neue%20Zeitschrift%20f&#252;r%20Systematische%20%09%09%09Theologie%20und%20%09Religionsphilosophie" TargetMode="External"/><Relationship Id="rId131" Type="http://schemas.openxmlformats.org/officeDocument/2006/relationships/hyperlink" Target="https://www.cdc.gov/" TargetMode="External"/><Relationship Id="rId136" Type="http://schemas.openxmlformats.org/officeDocument/2006/relationships/hyperlink" Target="https://doi" TargetMode="External"/><Relationship Id="rId157" Type="http://schemas.openxmlformats.org/officeDocument/2006/relationships/hyperlink" Target="https://nbcgmb.org/cote-divoire/" TargetMode="External"/><Relationship Id="rId178" Type="http://schemas.openxmlformats.org/officeDocument/2006/relationships/hyperlink" Target="https://www.unaids.org/en/resources/fact-sheet" TargetMode="External"/><Relationship Id="rId61" Type="http://schemas.openxmlformats.org/officeDocument/2006/relationships/hyperlink" Target="https://radical.net/article/how-should-we-think-through-popular-missions-strategies/" TargetMode="External"/><Relationship Id="rId82" Type="http://schemas.openxmlformats.org/officeDocument/2006/relationships/hyperlink" Target="https://nbcgmb.org/london/" TargetMode="External"/><Relationship Id="rId152" Type="http://schemas.openxmlformats.org/officeDocument/2006/relationships/hyperlink" Target="https://nbcgmb.org/burkina-faso/" TargetMode="External"/><Relationship Id="rId173" Type="http://schemas.openxmlformats.org/officeDocument/2006/relationships/hyperlink" Target="https://mtw.org/stories/details/9-practical-ways-to-prepare-for-missions" TargetMode="External"/><Relationship Id="rId19" Type="http://schemas.openxmlformats.org/officeDocument/2006/relationships/hyperlink" Target="https://doi.org/10.33493/scivis.20.02.03" TargetMode="External"/><Relationship Id="rId14" Type="http://schemas.openxmlformats.org/officeDocument/2006/relationships/footer" Target="footer4.xml"/><Relationship Id="rId30" Type="http://schemas.openxmlformats.org/officeDocument/2006/relationships/hyperlink" Target="https://worldvisionadvocacy.org/2019/10/04/6-advocacy-heroes-in-the-bible-world-vision/" TargetMode="External"/><Relationship Id="rId35" Type="http://schemas.openxmlformats.org/officeDocument/2006/relationships/hyperlink" Target="https://www.jbe-platform.com/content/journals/26673045" TargetMode="External"/><Relationship Id="rId56" Type="http://schemas.openxmlformats.org/officeDocument/2006/relationships/hyperlink" Target="https://africantheology.wordpress.com/2016/02/14/nigerian-baptist-missions-from-inception-to-udoh" TargetMode="External"/><Relationship Id="rId77" Type="http://schemas.openxmlformats.org/officeDocument/2006/relationships/hyperlink" Target="https://doi.org/10.1007/s42438-020-" TargetMode="External"/><Relationship Id="rId100" Type="http://schemas.openxmlformats.org/officeDocument/2006/relationships/hyperlink" Target="https://www.google.com.ng/search?tbm=bks&amp;tbm=bks&amp;q=inauthor:%22Michael+P.+Winship%22&amp;sa=X&amp;ved=2ahUKEwiopNWQz9n_AhVwQ0EAHRjmCt8Q9Ah6BAgJEAU" TargetMode="External"/><Relationship Id="rId105" Type="http://schemas.openxmlformats.org/officeDocument/2006/relationships/hyperlink" Target="https://www.rxlist.com/pandemic/definition.htm" TargetMode="External"/><Relationship Id="rId126" Type="http://schemas.openxmlformats.org/officeDocument/2006/relationships/hyperlink" Target="https://doi.org/10.3390/pathogens10020180" TargetMode="External"/><Relationship Id="rId147" Type="http://schemas.openxmlformats.org/officeDocument/2006/relationships/hyperlink" Target="https://www.theguardian.com/world/2020/may/05/uk-coronavirusdeath-toll-%09rises-" TargetMode="External"/><Relationship Id="rId168" Type="http://schemas.openxmlformats.org/officeDocument/2006/relationships/hyperlink" Target="https://www.reuters.com/article/uk-rugby-union-nations-eng-sco-" TargetMode="External"/><Relationship Id="rId8" Type="http://schemas.openxmlformats.org/officeDocument/2006/relationships/header" Target="header1.xml"/><Relationship Id="rId51" Type="http://schemas.openxmlformats.org/officeDocument/2006/relationships/hyperlink" Target="https://doi.org/10.1093/cid/ciz013" TargetMode="External"/><Relationship Id="rId72" Type="http://schemas.openxmlformats.org/officeDocument/2006/relationships/hyperlink" Target="https://www.nytimes.com/2020/01/29/opinion/coronavirus-outbreak.html" TargetMode="External"/><Relationship Id="rId93" Type="http://schemas.openxmlformats.org/officeDocument/2006/relationships/chart" Target="charts/chart2.xml"/><Relationship Id="rId98" Type="http://schemas.openxmlformats.org/officeDocument/2006/relationships/chart" Target="charts/chart7.xml"/><Relationship Id="rId121" Type="http://schemas.openxmlformats.org/officeDocument/2006/relationships/hyperlink" Target="https://doi.org/10.5812/ijhls.108965" TargetMode="External"/><Relationship Id="rId142" Type="http://schemas.openxmlformats.org/officeDocument/2006/relationships/hyperlink" Target="https://doi.org/10.1093/pastj/gtab024" TargetMode="External"/><Relationship Id="rId163" Type="http://schemas.openxmlformats.org/officeDocument/2006/relationships/hyperlink" Target="https://www.livescience.com/covid-19-pandemic-vs-swine-flu.html" TargetMode="External"/><Relationship Id="rId3" Type="http://schemas.openxmlformats.org/officeDocument/2006/relationships/styles" Target="styles.xml"/><Relationship Id="rId25" Type="http://schemas.openxmlformats.org/officeDocument/2006/relationships/hyperlink" Target="https://doi.org/10.1163/15733831-12341696" TargetMode="External"/><Relationship Id="rId46" Type="http://schemas.openxmlformats.org/officeDocument/2006/relationships/hyperlink" Target="https://www.unaids.org/en/resources/fact-sheet" TargetMode="External"/><Relationship Id="rId67" Type="http://schemas.openxmlformats.org/officeDocument/2006/relationships/hyperlink" Target="https://study.com/learn/lesson/movement-marketing-strategies-examples.html" TargetMode="External"/><Relationship Id="rId116" Type="http://schemas.openxmlformats.org/officeDocument/2006/relationships/hyperlink" Target="https://doi.org/10.1515/nzsth-2021-0019" TargetMode="External"/><Relationship Id="rId137" Type="http://schemas.openxmlformats.org/officeDocument/2006/relationships/hyperlink" Target="https://doi.org/10.1093/cid/ciz013" TargetMode="External"/><Relationship Id="rId158" Type="http://schemas.openxmlformats.org/officeDocument/2006/relationships/hyperlink" Target="https://www.researchgate.net/profile/David-Muthukumar-Sivasubramanian" TargetMode="External"/><Relationship Id="rId20" Type="http://schemas.openxmlformats.org/officeDocument/2006/relationships/hyperlink" Target="https://doi.org/10.1073/pnas.2001655117" TargetMode="External"/><Relationship Id="rId41" Type="http://schemas.openxmlformats.org/officeDocument/2006/relationships/hyperlink" Target="https://doi.org/10.1128/mBio%20.00812-20" TargetMode="External"/><Relationship Id="rId62" Type="http://schemas.openxmlformats.org/officeDocument/2006/relationships/hyperlink" Target="https://www.vistage.com/research-center/business-leadership/strategic-planning/20181105-10-steps-building-best-business-strategies/" TargetMode="External"/><Relationship Id="rId83" Type="http://schemas.openxmlformats.org/officeDocument/2006/relationships/hyperlink" Target="https://nbcgmb.org/mozambique" TargetMode="External"/><Relationship Id="rId88" Type="http://schemas.openxmlformats.org/officeDocument/2006/relationships/hyperlink" Target="https://www.thoughtco.com/globalization-%09%09%20%20%20%20%20%20%20%20%20%20%20%20%20%20definition-3026071" TargetMode="External"/><Relationship Id="rId111" Type="http://schemas.openxmlformats.org/officeDocument/2006/relationships/hyperlink" Target="https://doi.org/" TargetMode="External"/><Relationship Id="rId132" Type="http://schemas.openxmlformats.org/officeDocument/2006/relationships/hyperlink" Target="https://doi.org/10.1177/0169796X21996830" TargetMode="External"/><Relationship Id="rId153" Type="http://schemas.openxmlformats.org/officeDocument/2006/relationships/hyperlink" Target="https://nbcgmb.org/burkina-faso/" TargetMode="External"/><Relationship Id="rId174" Type="http://schemas.openxmlformats.org/officeDocument/2006/relationships/hyperlink" Target="https://worldvisionadvocacy.org/2019/10/04/6-advocacy-heroes-in-the-%09%09bible-world-vision/" TargetMode="External"/><Relationship Id="rId179" Type="http://schemas.openxmlformats.org/officeDocument/2006/relationships/hyperlink" Target="https://www.researchgate.net/post/The_Effects_of_COVID-%20%20%20%20%20%20%09%0919_on_the_Pentecostal_Church_in_the_UK" TargetMode="External"/><Relationship Id="rId15" Type="http://schemas.openxmlformats.org/officeDocument/2006/relationships/hyperlink" Target="https://www.nytimes.com" TargetMode="External"/><Relationship Id="rId36" Type="http://schemas.openxmlformats.org/officeDocument/2006/relationships/hyperlink" Target="https://www.jbe-platform.com/content/journals/26673045/1/1" TargetMode="External"/><Relationship Id="rId57" Type="http://schemas.openxmlformats.org/officeDocument/2006/relationships/hyperlink" Target="https://africantheology.wordpress.com/2016/02/14/nigerian-baptist-missions-from-inception-to-udoh" TargetMode="External"/><Relationship Id="rId106" Type="http://schemas.openxmlformats.org/officeDocument/2006/relationships/hyperlink" Target="https://doi.org/10.31058/j.edu.2020.34009" TargetMode="External"/><Relationship Id="rId127" Type="http://schemas.openxmlformats.org/officeDocument/2006/relationships/hyperlink" Target="https://doi.org/10.1007/978-3-030-15346-5_2" TargetMode="External"/><Relationship Id="rId10" Type="http://schemas.openxmlformats.org/officeDocument/2006/relationships/footer" Target="footer1.xml"/><Relationship Id="rId31" Type="http://schemas.openxmlformats.org/officeDocument/2006/relationships/hyperlink" Target="http://www.northsprinfieldbaptistchurch.org" TargetMode="External"/><Relationship Id="rId52" Type="http://schemas.openxmlformats.org/officeDocument/2006/relationships/hyperlink" Target="https://doi.org/10.1080/19325037.2018.1473178" TargetMode="External"/><Relationship Id="rId73" Type="http://schemas.openxmlformats.org/officeDocument/2006/relationships/hyperlink" Target="https://doi.org/10.3390/smartcities2020013" TargetMode="External"/><Relationship Id="rId78" Type="http://schemas.openxmlformats.org/officeDocument/2006/relationships/hyperlink" Target="https://www.reuters.com/article/uk-rugby-union-nations-eng-%20%20%09%20%20%20%20%09%20%20sco-" TargetMode="External"/><Relationship Id="rId94" Type="http://schemas.openxmlformats.org/officeDocument/2006/relationships/chart" Target="charts/chart3.xml"/><Relationship Id="rId99" Type="http://schemas.openxmlformats.org/officeDocument/2006/relationships/chart" Target="charts/chart8.xml"/><Relationship Id="rId101" Type="http://schemas.openxmlformats.org/officeDocument/2006/relationships/hyperlink" Target="https://africantheology.wordpress.com/2016/02/14/nigerian-baptist-%09missions-from-inception-to-udoh" TargetMode="External"/><Relationship Id="rId122" Type="http://schemas.openxmlformats.org/officeDocument/2006/relationships/hyperlink" Target="https://arrow.tudublin.ie/ijrtp/vol8/iss7/5/" TargetMode="External"/><Relationship Id="rId143" Type="http://schemas.openxmlformats.org/officeDocument/2006/relationships/hyperlink" Target="https://doi.org/10.1016/j.bj.2020.04.007" TargetMode="External"/><Relationship Id="rId148" Type="http://schemas.openxmlformats.org/officeDocument/2006/relationships/hyperlink" Target="https://www.theguardian.com/football/2020/mar/11/atletico-madrid-noisy-%09%09night-" TargetMode="External"/><Relationship Id="rId164" Type="http://schemas.openxmlformats.org/officeDocument/2006/relationships/hyperlink" Target="https://www.worldhistory.org/article/1411/religion-in-the-middle-ages/" TargetMode="External"/><Relationship Id="rId169" Type="http://schemas.openxmlformats.org/officeDocument/2006/relationships/hyperlink" Target="https://nbcgmb.org/mozambique" TargetMode="External"/><Relationship Id="rId4" Type="http://schemas.openxmlformats.org/officeDocument/2006/relationships/settings" Target="settings.xml"/><Relationship Id="rId9" Type="http://schemas.openxmlformats.org/officeDocument/2006/relationships/header" Target="header2.xml"/><Relationship Id="rId180" Type="http://schemas.openxmlformats.org/officeDocument/2006/relationships/hyperlink" Target="mailto:kolade2002@yahoo.com" TargetMode="External"/><Relationship Id="rId26" Type="http://schemas.openxmlformats.org/officeDocument/2006/relationships/hyperlink" Target="https://www.saet.ac.uk/Christianity/TheologicalReflection" TargetMode="External"/><Relationship Id="rId47" Type="http://schemas.openxmlformats.org/officeDocument/2006/relationships/hyperlink" Target="https://www.tandfonline.com/doi/pdf/10.1080/14787210.2020.1759418" TargetMode="External"/><Relationship Id="rId68" Type="http://schemas.openxmlformats.org/officeDocument/2006/relationships/hyperlink" Target="https://online.hbs.edu/blog/post/strategy-implementation-for-managers" TargetMode="External"/><Relationship Id="rId89" Type="http://schemas.openxmlformats.org/officeDocument/2006/relationships/hyperlink" Target="https://doi.org/10.1016/j.ijid.2020.06.067" TargetMode="External"/><Relationship Id="rId112" Type="http://schemas.openxmlformats.org/officeDocument/2006/relationships/hyperlink" Target="https://doi.org/10.32051/09301909" TargetMode="External"/><Relationship Id="rId133" Type="http://schemas.openxmlformats.org/officeDocument/2006/relationships/hyperlink" Target="https://doi.org/10.1177/0146107920959000" TargetMode="External"/><Relationship Id="rId154" Type="http://schemas.openxmlformats.org/officeDocument/2006/relationships/hyperlink" Target="https://liveinspiredbypurpose.com/practical-steps-to-fulfilling-your-%09god-given-" TargetMode="External"/><Relationship Id="rId175" Type="http://schemas.openxmlformats.org/officeDocument/2006/relationships/hyperlink" Target="https://eprints.lancs.ac.uk/id/eprint/175610/1/FINAL_VERSION.pdf" TargetMode="External"/><Relationship Id="rId16" Type="http://schemas.openxmlformats.org/officeDocument/2006/relationships/hyperlink" Target="https://www.sciencedirect.com/journal/biomedical-journal/vol/43/issue/4" TargetMode="External"/><Relationship Id="rId37" Type="http://schemas.openxmlformats.org/officeDocument/2006/relationships/hyperlink" Target="https://doi.org/10.1075/tris.21015.ing" TargetMode="External"/><Relationship Id="rId58" Type="http://schemas.openxmlformats.org/officeDocument/2006/relationships/hyperlink" Target="https://mtw.org/stories/details/9-practical-ways-to-prepare-for-missions" TargetMode="External"/><Relationship Id="rId79" Type="http://schemas.openxmlformats.org/officeDocument/2006/relationships/hyperlink" Target="https://www.theguardian.com/sport/2020apr/02/cheltenham-faces-criticism-" TargetMode="External"/><Relationship Id="rId102" Type="http://schemas.openxmlformats.org/officeDocument/2006/relationships/hyperlink" Target="https://digitalcommons.liberty.edu/masters/935" TargetMode="External"/><Relationship Id="rId123" Type="http://schemas.openxmlformats.org/officeDocument/2006/relationships/hyperlink" Target="https://doi.org/10.1080/13669877.2021.1936604" TargetMode="External"/><Relationship Id="rId144" Type="http://schemas.openxmlformats.org/officeDocument/2006/relationships/hyperlink" Target="http://dx.doi.org/10.2478/ress-2020-0006" TargetMode="External"/><Relationship Id="rId90" Type="http://schemas.openxmlformats.org/officeDocument/2006/relationships/hyperlink" Target="https://www.researchgate.net/post/The_Effects_of_COVID-%20%20%20%20%20%20%09%09%20%20%20%2019_on_the_Pentecostal_Church_in_the_UK" TargetMode="External"/><Relationship Id="rId165" Type="http://schemas.openxmlformats.org/officeDocument/2006/relationships/hyperlink" Target="https://online.hbs.edu/blog/post/strategy-implementation-for-managers" TargetMode="External"/><Relationship Id="rId27" Type="http://schemas.openxmlformats.org/officeDocument/2006/relationships/hyperlink" Target="http://dx.doi.org/10.2478/ress-2020-0006" TargetMode="External"/><Relationship Id="rId48" Type="http://schemas.openxmlformats.org/officeDocument/2006/relationships/hyperlink" Target="https://www.livescience.com/covid-19-pandemic-vs-swine-flu.html" TargetMode="External"/><Relationship Id="rId69" Type="http://schemas.openxmlformats.org/officeDocument/2006/relationships/hyperlink" Target="https://davidmays.org/Strategy/Strategy%20" TargetMode="External"/><Relationship Id="rId113" Type="http://schemas.openxmlformats.org/officeDocument/2006/relationships/hyperlink" Target="https://doi.org/10.1016/j.micinf.2020.01.004" TargetMode="External"/><Relationship Id="rId134" Type="http://schemas.openxmlformats.org/officeDocument/2006/relationships/hyperlink" Target="https://doi.org/10.1073/pnas.2001655117" TargetMode="External"/><Relationship Id="rId80" Type="http://schemas.openxmlformats.org/officeDocument/2006/relationships/hyperlink" Target="https://metro.co.uk/2020/04/20/coronavirus-uk-" TargetMode="External"/><Relationship Id="rId155" Type="http://schemas.openxmlformats.org/officeDocument/2006/relationships/hyperlink" Target="https://www.thoughtco.com/globalization-definition-%203026071" TargetMode="External"/><Relationship Id="rId176" Type="http://schemas.openxmlformats.org/officeDocument/2006/relationships/hyperlink" Target="https://study.com/learn/lesson/movement-marketing-strategies-examples.html" TargetMode="External"/><Relationship Id="rId17" Type="http://schemas.openxmlformats.org/officeDocument/2006/relationships/hyperlink" Target="https://doi.org/10.1016/j.bj.2020.04.007" TargetMode="External"/><Relationship Id="rId38" Type="http://schemas.openxmlformats.org/officeDocument/2006/relationships/hyperlink" Target="https://www.rxlist.com/pandemic/definition.htm" TargetMode="External"/><Relationship Id="rId59" Type="http://schemas.openxmlformats.org/officeDocument/2006/relationships/hyperlink" Target="https://eprints.lancs.ac.uk/id/eprint/175610/1/FINAL_VERSION.pdf" TargetMode="External"/><Relationship Id="rId103" Type="http://schemas.openxmlformats.org/officeDocument/2006/relationships/hyperlink" Target="https://www.britannica.com/topic/Kingdom-of-God" TargetMode="External"/><Relationship Id="rId124" Type="http://schemas.openxmlformats.org/officeDocument/2006/relationships/hyperlink" Target="https://doi.org/10.1111/ijst.12406" TargetMode="External"/><Relationship Id="rId70" Type="http://schemas.openxmlformats.org/officeDocument/2006/relationships/hyperlink" Target="https://doi.org/10.32051/09301909" TargetMode="External"/><Relationship Id="rId91" Type="http://schemas.openxmlformats.org/officeDocument/2006/relationships/hyperlink" Target="https://doi.org/10.1080/13617672.2022.2101087" TargetMode="External"/><Relationship Id="rId145" Type="http://schemas.openxmlformats.org/officeDocument/2006/relationships/hyperlink" Target="https://doi.org/10.56811/PIQ-22-0028" TargetMode="External"/><Relationship Id="rId166" Type="http://schemas.openxmlformats.org/officeDocument/2006/relationships/hyperlink" Target="https://nbcgmb.org/london/" TargetMode="External"/><Relationship Id="rId1" Type="http://schemas.openxmlformats.org/officeDocument/2006/relationships/customXml" Target="../customXml/item1.xml"/><Relationship Id="rId28" Type="http://schemas.openxmlformats.org/officeDocument/2006/relationships/hyperlink" Target="https://www.researchgate.net/profile/David-Muthukumar-Sivasubramanian" TargetMode="External"/><Relationship Id="rId49" Type="http://schemas.openxmlformats.org/officeDocument/2006/relationships/hyperlink" Target="https://doi.org/10.1080/13669877.2021.1936604" TargetMode="External"/><Relationship Id="rId114" Type="http://schemas.openxmlformats.org/officeDocument/2006/relationships/hyperlink" Target="https://lsfm.glob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ewu\OneDrive\Desktop\REV%20KOLADE%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ewu\OneDrive\Desktop\REV%20KOLADE%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ewu\OneDrive\Desktop\REV%20KOLADE%20GRAP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ewu\OneDrive\Desktop\REV%20KOLADE%20GRAPH.xlsx" TargetMode="External"/></Relationships>
</file>

<file path=word/charts/_rels/chart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overlay val="0"/>
    </c:title>
    <c:autoTitleDeleted val="0"/>
    <c:plotArea>
      <c:layout/>
      <c:doughnutChart>
        <c:varyColors val="1"/>
        <c:ser>
          <c:idx val="0"/>
          <c:order val="0"/>
          <c:tx>
            <c:strRef>
              <c:f>Sheet4!$A$2</c:f>
              <c:strCache>
                <c:ptCount val="1"/>
              </c:strCache>
            </c:strRef>
          </c:tx>
          <c:explosion val="25"/>
          <c:dPt>
            <c:idx val="2"/>
            <c:bubble3D val="0"/>
            <c:spPr>
              <a:solidFill>
                <a:srgbClr val="FFFF00"/>
              </a:solidFill>
            </c:spPr>
            <c:extLst>
              <c:ext xmlns:c16="http://schemas.microsoft.com/office/drawing/2014/chart" uri="{C3380CC4-5D6E-409C-BE32-E72D297353CC}">
                <c16:uniqueId val="{00000000-DB61-4976-A1EA-4FFD66A45D2A}"/>
              </c:ext>
            </c:extLst>
          </c:dPt>
          <c:dPt>
            <c:idx val="3"/>
            <c:bubble3D val="0"/>
            <c:spPr>
              <a:solidFill>
                <a:srgbClr val="7030A0"/>
              </a:solidFill>
            </c:spPr>
            <c:extLst>
              <c:ext xmlns:c16="http://schemas.microsoft.com/office/drawing/2014/chart" uri="{C3380CC4-5D6E-409C-BE32-E72D297353CC}">
                <c16:uniqueId val="{00000001-DB61-4976-A1EA-4FFD66A45D2A}"/>
              </c:ext>
            </c:extLst>
          </c:dPt>
          <c:dPt>
            <c:idx val="4"/>
            <c:bubble3D val="0"/>
            <c:spPr>
              <a:solidFill>
                <a:srgbClr val="00B0F0"/>
              </a:solidFill>
            </c:spPr>
            <c:extLst>
              <c:ext xmlns:c16="http://schemas.microsoft.com/office/drawing/2014/chart" uri="{C3380CC4-5D6E-409C-BE32-E72D297353CC}">
                <c16:uniqueId val="{00000002-DB61-4976-A1EA-4FFD66A45D2A}"/>
              </c:ext>
            </c:extLst>
          </c:dPt>
          <c:dLbls>
            <c:dLbl>
              <c:idx val="0"/>
              <c:delete val="1"/>
              <c:extLst>
                <c:ext xmlns:c15="http://schemas.microsoft.com/office/drawing/2012/chart" uri="{CE6537A1-D6FC-4f65-9D91-7224C49458BB}"/>
                <c:ext xmlns:c16="http://schemas.microsoft.com/office/drawing/2014/chart" uri="{C3380CC4-5D6E-409C-BE32-E72D297353CC}">
                  <c16:uniqueId val="{00000003-DB61-4976-A1EA-4FFD66A45D2A}"/>
                </c:ext>
              </c:extLst>
            </c:dLbl>
            <c:dLbl>
              <c:idx val="1"/>
              <c:layout>
                <c:manualLayout>
                  <c:x val="1.9444444444444445E-2"/>
                  <c:y val="-8.796332750072907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B61-4976-A1EA-4FFD66A45D2A}"/>
                </c:ext>
              </c:extLst>
            </c:dLbl>
            <c:dLbl>
              <c:idx val="4"/>
              <c:layout>
                <c:manualLayout>
                  <c:x val="-2.2222222222222292E-2"/>
                  <c:y val="2.777777777777825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DB61-4976-A1EA-4FFD66A45D2A}"/>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Sheet4!$B$1:$F$1</c:f>
              <c:strCache>
                <c:ptCount val="5"/>
                <c:pt idx="0">
                  <c:v>Age Range</c:v>
                </c:pt>
                <c:pt idx="1">
                  <c:v>21-30</c:v>
                </c:pt>
                <c:pt idx="2">
                  <c:v>31 - 40</c:v>
                </c:pt>
                <c:pt idx="3">
                  <c:v>41 - 50</c:v>
                </c:pt>
                <c:pt idx="4">
                  <c:v>50 and Above</c:v>
                </c:pt>
              </c:strCache>
            </c:strRef>
          </c:cat>
          <c:val>
            <c:numRef>
              <c:f>Sheet4!$B$2:$F$2</c:f>
              <c:numCache>
                <c:formatCode>General</c:formatCode>
                <c:ptCount val="5"/>
                <c:pt idx="0">
                  <c:v>0</c:v>
                </c:pt>
                <c:pt idx="1">
                  <c:v>1</c:v>
                </c:pt>
                <c:pt idx="2">
                  <c:v>26</c:v>
                </c:pt>
                <c:pt idx="3">
                  <c:v>175</c:v>
                </c:pt>
                <c:pt idx="4">
                  <c:v>2</c:v>
                </c:pt>
              </c:numCache>
            </c:numRef>
          </c:val>
          <c:extLst>
            <c:ext xmlns:c16="http://schemas.microsoft.com/office/drawing/2014/chart" uri="{C3380CC4-5D6E-409C-BE32-E72D297353CC}">
              <c16:uniqueId val="{00000005-DB61-4976-A1EA-4FFD66A45D2A}"/>
            </c:ext>
          </c:extLst>
        </c:ser>
        <c:dLbls>
          <c:showLegendKey val="0"/>
          <c:showVal val="0"/>
          <c:showCatName val="0"/>
          <c:showSerName val="0"/>
          <c:showPercent val="1"/>
          <c:showBubbleSize val="0"/>
          <c:showLeaderLines val="1"/>
        </c:dLbls>
        <c:firstSliceAng val="0"/>
        <c:holeSize val="50"/>
      </c:doughnutChart>
    </c:plotArea>
    <c:legend>
      <c:legendPos val="r"/>
      <c:legendEntry>
        <c:idx val="0"/>
        <c:delete val="1"/>
      </c:legendEntry>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a:t>Gender</a:t>
            </a:r>
          </a:p>
        </c:rich>
      </c:tx>
      <c:overlay val="0"/>
    </c:title>
    <c:autoTitleDeleted val="0"/>
    <c:plotArea>
      <c:layout/>
      <c:barChart>
        <c:barDir val="col"/>
        <c:grouping val="clustered"/>
        <c:varyColors val="0"/>
        <c:ser>
          <c:idx val="0"/>
          <c:order val="0"/>
          <c:tx>
            <c:strRef>
              <c:f>Sheet5!$A$3</c:f>
              <c:strCache>
                <c:ptCount val="1"/>
              </c:strCache>
            </c:strRef>
          </c:tx>
          <c:invertIfNegative val="0"/>
          <c:dPt>
            <c:idx val="0"/>
            <c:invertIfNegative val="0"/>
            <c:bubble3D val="0"/>
            <c:spPr>
              <a:solidFill>
                <a:srgbClr val="FF0000"/>
              </a:solidFill>
            </c:spPr>
            <c:extLst>
              <c:ext xmlns:c16="http://schemas.microsoft.com/office/drawing/2014/chart" uri="{C3380CC4-5D6E-409C-BE32-E72D297353CC}">
                <c16:uniqueId val="{00000000-5609-408F-AD77-BDDAE4F75CF1}"/>
              </c:ext>
            </c:extLst>
          </c:dPt>
          <c:cat>
            <c:strRef>
              <c:f>Sheet5!$B$2:$C$2</c:f>
              <c:strCache>
                <c:ptCount val="2"/>
                <c:pt idx="0">
                  <c:v>Female                   </c:v>
                </c:pt>
                <c:pt idx="1">
                  <c:v>Male</c:v>
                </c:pt>
              </c:strCache>
            </c:strRef>
          </c:cat>
          <c:val>
            <c:numRef>
              <c:f>Sheet5!$B$3:$C$3</c:f>
              <c:numCache>
                <c:formatCode>General</c:formatCode>
                <c:ptCount val="2"/>
                <c:pt idx="0">
                  <c:v>89</c:v>
                </c:pt>
                <c:pt idx="1">
                  <c:v>114</c:v>
                </c:pt>
              </c:numCache>
            </c:numRef>
          </c:val>
          <c:extLst>
            <c:ext xmlns:c16="http://schemas.microsoft.com/office/drawing/2014/chart" uri="{C3380CC4-5D6E-409C-BE32-E72D297353CC}">
              <c16:uniqueId val="{00000001-5609-408F-AD77-BDDAE4F75CF1}"/>
            </c:ext>
          </c:extLst>
        </c:ser>
        <c:ser>
          <c:idx val="1"/>
          <c:order val="1"/>
          <c:tx>
            <c:strRef>
              <c:f>Sheet5!$A$4</c:f>
              <c:strCache>
                <c:ptCount val="1"/>
              </c:strCache>
            </c:strRef>
          </c:tx>
          <c:invertIfNegative val="0"/>
          <c:cat>
            <c:strRef>
              <c:f>Sheet5!$B$2:$C$2</c:f>
              <c:strCache>
                <c:ptCount val="2"/>
                <c:pt idx="0">
                  <c:v>Female                   </c:v>
                </c:pt>
                <c:pt idx="1">
                  <c:v>Male</c:v>
                </c:pt>
              </c:strCache>
            </c:strRef>
          </c:cat>
          <c:val>
            <c:numRef>
              <c:f>Sheet5!$B$4:$C$4</c:f>
              <c:numCache>
                <c:formatCode>General</c:formatCode>
                <c:ptCount val="2"/>
              </c:numCache>
            </c:numRef>
          </c:val>
          <c:extLst>
            <c:ext xmlns:c16="http://schemas.microsoft.com/office/drawing/2014/chart" uri="{C3380CC4-5D6E-409C-BE32-E72D297353CC}">
              <c16:uniqueId val="{00000002-5609-408F-AD77-BDDAE4F75CF1}"/>
            </c:ext>
          </c:extLst>
        </c:ser>
        <c:dLbls>
          <c:showLegendKey val="0"/>
          <c:showVal val="0"/>
          <c:showCatName val="0"/>
          <c:showSerName val="0"/>
          <c:showPercent val="0"/>
          <c:showBubbleSize val="0"/>
        </c:dLbls>
        <c:gapWidth val="150"/>
        <c:axId val="-1309292000"/>
        <c:axId val="-1253745120"/>
      </c:barChart>
      <c:catAx>
        <c:axId val="-1309292000"/>
        <c:scaling>
          <c:orientation val="minMax"/>
        </c:scaling>
        <c:delete val="0"/>
        <c:axPos val="b"/>
        <c:numFmt formatCode="General" sourceLinked="0"/>
        <c:majorTickMark val="none"/>
        <c:minorTickMark val="none"/>
        <c:tickLblPos val="nextTo"/>
        <c:crossAx val="-1253745120"/>
        <c:crosses val="autoZero"/>
        <c:auto val="1"/>
        <c:lblAlgn val="ctr"/>
        <c:lblOffset val="100"/>
        <c:noMultiLvlLbl val="0"/>
      </c:catAx>
      <c:valAx>
        <c:axId val="-1253745120"/>
        <c:scaling>
          <c:orientation val="minMax"/>
        </c:scaling>
        <c:delete val="0"/>
        <c:axPos val="l"/>
        <c:majorGridlines/>
        <c:title>
          <c:overlay val="0"/>
        </c:title>
        <c:numFmt formatCode="General" sourceLinked="1"/>
        <c:majorTickMark val="out"/>
        <c:minorTickMark val="none"/>
        <c:tickLblPos val="nextTo"/>
        <c:crossAx val="-130929200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Name</a:t>
            </a:r>
            <a:r>
              <a:rPr lang="en-US" baseline="0"/>
              <a:t> of Churches</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bar"/>
        <c:grouping val="clustered"/>
        <c:varyColors val="0"/>
        <c:ser>
          <c:idx val="0"/>
          <c:order val="0"/>
          <c:invertIfNegative val="0"/>
          <c:dPt>
            <c:idx val="1"/>
            <c:invertIfNegative val="0"/>
            <c:bubble3D val="0"/>
            <c:spPr>
              <a:solidFill>
                <a:srgbClr val="7030A0"/>
              </a:solidFill>
            </c:spPr>
            <c:extLst>
              <c:ext xmlns:c16="http://schemas.microsoft.com/office/drawing/2014/chart" uri="{C3380CC4-5D6E-409C-BE32-E72D297353CC}">
                <c16:uniqueId val="{00000000-1C20-4CAA-8385-4F019686CF76}"/>
              </c:ext>
            </c:extLst>
          </c:dPt>
          <c:dPt>
            <c:idx val="2"/>
            <c:invertIfNegative val="0"/>
            <c:bubble3D val="0"/>
            <c:spPr>
              <a:solidFill>
                <a:srgbClr val="FF0000"/>
              </a:solidFill>
            </c:spPr>
            <c:extLst>
              <c:ext xmlns:c16="http://schemas.microsoft.com/office/drawing/2014/chart" uri="{C3380CC4-5D6E-409C-BE32-E72D297353CC}">
                <c16:uniqueId val="{00000001-1C20-4CAA-8385-4F019686CF76}"/>
              </c:ext>
            </c:extLst>
          </c:dPt>
          <c:dPt>
            <c:idx val="3"/>
            <c:invertIfNegative val="0"/>
            <c:bubble3D val="0"/>
            <c:spPr>
              <a:solidFill>
                <a:srgbClr val="00B050"/>
              </a:solidFill>
            </c:spPr>
            <c:extLst>
              <c:ext xmlns:c16="http://schemas.microsoft.com/office/drawing/2014/chart" uri="{C3380CC4-5D6E-409C-BE32-E72D297353CC}">
                <c16:uniqueId val="{00000002-1C20-4CAA-8385-4F019686CF76}"/>
              </c:ext>
            </c:extLst>
          </c:dPt>
          <c:dPt>
            <c:idx val="5"/>
            <c:invertIfNegative val="0"/>
            <c:bubble3D val="0"/>
            <c:spPr>
              <a:solidFill>
                <a:srgbClr val="FF0000"/>
              </a:solidFill>
            </c:spPr>
            <c:extLst>
              <c:ext xmlns:c16="http://schemas.microsoft.com/office/drawing/2014/chart" uri="{C3380CC4-5D6E-409C-BE32-E72D297353CC}">
                <c16:uniqueId val="{00000003-1C20-4CAA-8385-4F019686CF76}"/>
              </c:ext>
            </c:extLst>
          </c:dPt>
          <c:dPt>
            <c:idx val="7"/>
            <c:invertIfNegative val="0"/>
            <c:bubble3D val="0"/>
            <c:spPr>
              <a:solidFill>
                <a:srgbClr val="FFC000"/>
              </a:solidFill>
            </c:spPr>
            <c:extLst>
              <c:ext xmlns:c16="http://schemas.microsoft.com/office/drawing/2014/chart" uri="{C3380CC4-5D6E-409C-BE32-E72D297353CC}">
                <c16:uniqueId val="{00000004-1C20-4CAA-8385-4F019686CF76}"/>
              </c:ext>
            </c:extLst>
          </c:dPt>
          <c:dPt>
            <c:idx val="8"/>
            <c:invertIfNegative val="0"/>
            <c:bubble3D val="0"/>
            <c:spPr>
              <a:solidFill>
                <a:schemeClr val="accent6">
                  <a:lumMod val="75000"/>
                </a:schemeClr>
              </a:solidFill>
            </c:spPr>
            <c:extLst>
              <c:ext xmlns:c16="http://schemas.microsoft.com/office/drawing/2014/chart" uri="{C3380CC4-5D6E-409C-BE32-E72D297353CC}">
                <c16:uniqueId val="{00000005-1C20-4CAA-8385-4F019686CF76}"/>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Sheet7!$A$2:$A$10</c:f>
              <c:strCache>
                <c:ptCount val="9"/>
                <c:pt idx="0">
                  <c:v>Divine Grace Baptist Church </c:v>
                </c:pt>
                <c:pt idx="1">
                  <c:v>God is Faithful Baptist Church Manchester</c:v>
                </c:pt>
                <c:pt idx="2">
                  <c:v>Heritage Baptist Church</c:v>
                </c:pt>
                <c:pt idx="3">
                  <c:v>Love Community Church</c:v>
                </c:pt>
                <c:pt idx="4">
                  <c:v>New Revelation Baptist Church</c:v>
                </c:pt>
                <c:pt idx="5">
                  <c:v>Pentecost Baptist Church Leeds, UK</c:v>
                </c:pt>
                <c:pt idx="6">
                  <c:v>True Believer Baptist Church</c:v>
                </c:pt>
                <c:pt idx="7">
                  <c:v>Value Life Church Southampton</c:v>
                </c:pt>
                <c:pt idx="8">
                  <c:v>Victory Baptist Church Liverpool</c:v>
                </c:pt>
              </c:strCache>
            </c:strRef>
          </c:cat>
          <c:val>
            <c:numRef>
              <c:f>Sheet7!$B$2:$B$10</c:f>
              <c:numCache>
                <c:formatCode>General</c:formatCode>
                <c:ptCount val="9"/>
                <c:pt idx="0">
                  <c:v>6</c:v>
                </c:pt>
                <c:pt idx="1">
                  <c:v>26</c:v>
                </c:pt>
                <c:pt idx="2">
                  <c:v>1</c:v>
                </c:pt>
                <c:pt idx="3">
                  <c:v>10</c:v>
                </c:pt>
                <c:pt idx="4">
                  <c:v>17</c:v>
                </c:pt>
                <c:pt idx="5">
                  <c:v>63</c:v>
                </c:pt>
                <c:pt idx="6">
                  <c:v>31</c:v>
                </c:pt>
                <c:pt idx="7">
                  <c:v>25</c:v>
                </c:pt>
                <c:pt idx="8">
                  <c:v>26</c:v>
                </c:pt>
              </c:numCache>
            </c:numRef>
          </c:val>
          <c:extLst>
            <c:ext xmlns:c16="http://schemas.microsoft.com/office/drawing/2014/chart" uri="{C3380CC4-5D6E-409C-BE32-E72D297353CC}">
              <c16:uniqueId val="{00000006-1C20-4CAA-8385-4F019686CF76}"/>
            </c:ext>
          </c:extLst>
        </c:ser>
        <c:dLbls>
          <c:showLegendKey val="0"/>
          <c:showVal val="1"/>
          <c:showCatName val="0"/>
          <c:showSerName val="0"/>
          <c:showPercent val="0"/>
          <c:showBubbleSize val="0"/>
        </c:dLbls>
        <c:gapWidth val="150"/>
        <c:shape val="box"/>
        <c:axId val="-1253742400"/>
        <c:axId val="-1253744576"/>
        <c:axId val="0"/>
      </c:bar3DChart>
      <c:catAx>
        <c:axId val="-1253742400"/>
        <c:scaling>
          <c:orientation val="minMax"/>
        </c:scaling>
        <c:delete val="0"/>
        <c:axPos val="l"/>
        <c:numFmt formatCode="General" sourceLinked="0"/>
        <c:majorTickMark val="none"/>
        <c:minorTickMark val="none"/>
        <c:tickLblPos val="nextTo"/>
        <c:crossAx val="-1253744576"/>
        <c:crosses val="autoZero"/>
        <c:auto val="1"/>
        <c:lblAlgn val="ctr"/>
        <c:lblOffset val="100"/>
        <c:noMultiLvlLbl val="0"/>
      </c:catAx>
      <c:valAx>
        <c:axId val="-1253744576"/>
        <c:scaling>
          <c:orientation val="minMax"/>
        </c:scaling>
        <c:delete val="1"/>
        <c:axPos val="b"/>
        <c:numFmt formatCode="General" sourceLinked="1"/>
        <c:majorTickMark val="none"/>
        <c:minorTickMark val="none"/>
        <c:tickLblPos val="none"/>
        <c:crossAx val="-125374240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600"/>
              <a:t>Designation</a:t>
            </a:r>
            <a:r>
              <a:rPr lang="en-US" sz="1600" baseline="0"/>
              <a:t> in Mission Station</a:t>
            </a:r>
            <a:endParaRPr lang="en-US"/>
          </a:p>
        </c:rich>
      </c:tx>
      <c:overlay val="0"/>
    </c:title>
    <c:autoTitleDeleted val="0"/>
    <c:plotArea>
      <c:layout>
        <c:manualLayout>
          <c:layoutTarget val="inner"/>
          <c:xMode val="edge"/>
          <c:yMode val="edge"/>
          <c:x val="0.25505224242570929"/>
          <c:y val="0.28607050196529638"/>
          <c:w val="0.42964751840331528"/>
          <c:h val="0.63993972066432081"/>
        </c:manualLayout>
      </c:layout>
      <c:pieChart>
        <c:varyColors val="1"/>
        <c:ser>
          <c:idx val="0"/>
          <c:order val="0"/>
          <c:explosion val="25"/>
          <c:dPt>
            <c:idx val="0"/>
            <c:bubble3D val="0"/>
            <c:spPr>
              <a:solidFill>
                <a:srgbClr val="0070C0"/>
              </a:solidFill>
            </c:spPr>
            <c:extLst>
              <c:ext xmlns:c16="http://schemas.microsoft.com/office/drawing/2014/chart" uri="{C3380CC4-5D6E-409C-BE32-E72D297353CC}">
                <c16:uniqueId val="{00000000-CB99-420F-8983-64997675C4DB}"/>
              </c:ext>
            </c:extLst>
          </c:dPt>
          <c:dPt>
            <c:idx val="1"/>
            <c:bubble3D val="0"/>
            <c:spPr>
              <a:solidFill>
                <a:srgbClr val="FF0000"/>
              </a:solidFill>
            </c:spPr>
            <c:extLst>
              <c:ext xmlns:c16="http://schemas.microsoft.com/office/drawing/2014/chart" uri="{C3380CC4-5D6E-409C-BE32-E72D297353CC}">
                <c16:uniqueId val="{00000001-CB99-420F-8983-64997675C4DB}"/>
              </c:ext>
            </c:extLst>
          </c:dPt>
          <c:dPt>
            <c:idx val="2"/>
            <c:bubble3D val="0"/>
            <c:spPr>
              <a:solidFill>
                <a:srgbClr val="00B050"/>
              </a:solidFill>
            </c:spPr>
            <c:extLst>
              <c:ext xmlns:c16="http://schemas.microsoft.com/office/drawing/2014/chart" uri="{C3380CC4-5D6E-409C-BE32-E72D297353CC}">
                <c16:uniqueId val="{00000002-CB99-420F-8983-64997675C4DB}"/>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Sheet8!$A$2:$A$4</c:f>
              <c:strCache>
                <c:ptCount val="3"/>
                <c:pt idx="0">
                  <c:v>Deacon</c:v>
                </c:pt>
                <c:pt idx="1">
                  <c:v>Pastor</c:v>
                </c:pt>
                <c:pt idx="2">
                  <c:v>Member</c:v>
                </c:pt>
              </c:strCache>
            </c:strRef>
          </c:cat>
          <c:val>
            <c:numRef>
              <c:f>Sheet8!$B$2:$B$4</c:f>
              <c:numCache>
                <c:formatCode>General</c:formatCode>
                <c:ptCount val="3"/>
                <c:pt idx="0">
                  <c:v>12</c:v>
                </c:pt>
                <c:pt idx="1">
                  <c:v>15</c:v>
                </c:pt>
                <c:pt idx="2">
                  <c:v>177</c:v>
                </c:pt>
              </c:numCache>
            </c:numRef>
          </c:val>
          <c:extLst>
            <c:ext xmlns:c16="http://schemas.microsoft.com/office/drawing/2014/chart" uri="{C3380CC4-5D6E-409C-BE32-E72D297353CC}">
              <c16:uniqueId val="{00000003-CB99-420F-8983-64997675C4DB}"/>
            </c:ext>
          </c:extLst>
        </c:ser>
        <c:dLbls>
          <c:showLegendKey val="0"/>
          <c:showVal val="0"/>
          <c:showCatName val="0"/>
          <c:showSerName val="0"/>
          <c:showPercent val="1"/>
          <c:showBubbleSize val="0"/>
          <c:showLeaderLines val="1"/>
        </c:dLbls>
        <c:firstSliceAng val="0"/>
      </c:pieChart>
    </c:plotArea>
    <c:legend>
      <c:legendPos val="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en-US" sz="1800" b="1" i="0" u="none" strike="noStrike" baseline="0"/>
              <a:t>Foreign Mission Strategies of NBC</a:t>
            </a:r>
            <a:endParaRPr lang="en-US"/>
          </a:p>
        </c:rich>
      </c:tx>
      <c:overlay val="0"/>
    </c:title>
    <c:autoTitleDeleted val="0"/>
    <c:plotArea>
      <c:layout/>
      <c:barChart>
        <c:barDir val="col"/>
        <c:grouping val="clustered"/>
        <c:varyColors val="0"/>
        <c:ser>
          <c:idx val="0"/>
          <c:order val="0"/>
          <c:tx>
            <c:strRef>
              <c:f>Sheet1!$B$1</c:f>
              <c:strCache>
                <c:ptCount val="1"/>
                <c:pt idx="0">
                  <c:v>HE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Sheet1!$A$2:$A$12</c:f>
              <c:strCache>
                <c:ptCount val="10"/>
                <c:pt idx="0">
                  <c:v>Engaging Mission-minded believers who have gone to study in UK for Missions</c:v>
                </c:pt>
                <c:pt idx="1">
                  <c:v>Engaging Christians who live and Work in UK for Missions</c:v>
                </c:pt>
                <c:pt idx="2">
                  <c:v>Training and Sending a Professional to the UK for Missions</c:v>
                </c:pt>
                <c:pt idx="3">
                  <c:v>Collaborating with a Church in UK for Mission activities</c:v>
                </c:pt>
                <c:pt idx="4">
                  <c:v>Using social media and online platforms for Missions</c:v>
                </c:pt>
                <c:pt idx="5">
                  <c:v>Planning for Special Programmes/Conferences as springboard to start a Mission Station or plant a Church </c:v>
                </c:pt>
                <c:pt idx="6">
                  <c:v>Sponsoring individuals for research towards effective mission activities in the UK </c:v>
                </c:pt>
                <c:pt idx="7">
                  <c:v>Church membership mainly African</c:v>
                </c:pt>
                <c:pt idx="8">
                  <c:v>Pastors are sent from Nigeria &amp; not those already resident in the UK</c:v>
                </c:pt>
                <c:pt idx="9">
                  <c:v>Mission funding mainly sent from Nigeria</c:v>
                </c:pt>
              </c:strCache>
            </c:strRef>
          </c:cat>
          <c:val>
            <c:numRef>
              <c:f>Sheet1!$B$2:$B$12</c:f>
              <c:numCache>
                <c:formatCode>General</c:formatCode>
                <c:ptCount val="11"/>
                <c:pt idx="0">
                  <c:v>145</c:v>
                </c:pt>
                <c:pt idx="1">
                  <c:v>126</c:v>
                </c:pt>
                <c:pt idx="2">
                  <c:v>2</c:v>
                </c:pt>
                <c:pt idx="3">
                  <c:v>112</c:v>
                </c:pt>
                <c:pt idx="4">
                  <c:v>145</c:v>
                </c:pt>
                <c:pt idx="5">
                  <c:v>120</c:v>
                </c:pt>
                <c:pt idx="6">
                  <c:v>3</c:v>
                </c:pt>
                <c:pt idx="7">
                  <c:v>90</c:v>
                </c:pt>
                <c:pt idx="8">
                  <c:v>26</c:v>
                </c:pt>
                <c:pt idx="9">
                  <c:v>40</c:v>
                </c:pt>
              </c:numCache>
            </c:numRef>
          </c:val>
          <c:extLst>
            <c:ext xmlns:c16="http://schemas.microsoft.com/office/drawing/2014/chart" uri="{C3380CC4-5D6E-409C-BE32-E72D297353CC}">
              <c16:uniqueId val="{00000000-510B-4843-ADB6-AB71782D05FD}"/>
            </c:ext>
          </c:extLst>
        </c:ser>
        <c:ser>
          <c:idx val="1"/>
          <c:order val="1"/>
          <c:tx>
            <c:strRef>
              <c:f>Sheet1!$C$1</c:f>
              <c:strCache>
                <c:ptCount val="1"/>
                <c:pt idx="0">
                  <c:v>E</c:v>
                </c:pt>
              </c:strCache>
            </c:strRef>
          </c:tx>
          <c:spPr>
            <a:solidFill>
              <a:srgbClr val="FF0000"/>
            </a:solidFill>
          </c:spPr>
          <c:invertIfNegative val="0"/>
          <c:cat>
            <c:strRef>
              <c:f>Sheet1!$A$2:$A$12</c:f>
              <c:strCache>
                <c:ptCount val="10"/>
                <c:pt idx="0">
                  <c:v>Engaging Mission-minded believers who have gone to study in UK for Missions</c:v>
                </c:pt>
                <c:pt idx="1">
                  <c:v>Engaging Christians who live and Work in UK for Missions</c:v>
                </c:pt>
                <c:pt idx="2">
                  <c:v>Training and Sending a Professional to the UK for Missions</c:v>
                </c:pt>
                <c:pt idx="3">
                  <c:v>Collaborating with a Church in UK for Mission activities</c:v>
                </c:pt>
                <c:pt idx="4">
                  <c:v>Using social media and online platforms for Missions</c:v>
                </c:pt>
                <c:pt idx="5">
                  <c:v>Planning for Special Programmes/Conferences as springboard to start a Mission Station or plant a Church </c:v>
                </c:pt>
                <c:pt idx="6">
                  <c:v>Sponsoring individuals for research towards effective mission activities in the UK </c:v>
                </c:pt>
                <c:pt idx="7">
                  <c:v>Church membership mainly African</c:v>
                </c:pt>
                <c:pt idx="8">
                  <c:v>Pastors are sent from Nigeria &amp; not those already resident in the UK</c:v>
                </c:pt>
                <c:pt idx="9">
                  <c:v>Mission funding mainly sent from Nigeria</c:v>
                </c:pt>
              </c:strCache>
            </c:strRef>
          </c:cat>
          <c:val>
            <c:numRef>
              <c:f>Sheet1!$C$2:$C$12</c:f>
              <c:numCache>
                <c:formatCode>General</c:formatCode>
                <c:ptCount val="11"/>
                <c:pt idx="0">
                  <c:v>52</c:v>
                </c:pt>
                <c:pt idx="1">
                  <c:v>72</c:v>
                </c:pt>
                <c:pt idx="2">
                  <c:v>30</c:v>
                </c:pt>
                <c:pt idx="3">
                  <c:v>85</c:v>
                </c:pt>
                <c:pt idx="4">
                  <c:v>55</c:v>
                </c:pt>
                <c:pt idx="5">
                  <c:v>76</c:v>
                </c:pt>
                <c:pt idx="6">
                  <c:v>19</c:v>
                </c:pt>
                <c:pt idx="7">
                  <c:v>71</c:v>
                </c:pt>
                <c:pt idx="8">
                  <c:v>16</c:v>
                </c:pt>
                <c:pt idx="9">
                  <c:v>8</c:v>
                </c:pt>
              </c:numCache>
            </c:numRef>
          </c:val>
          <c:extLst>
            <c:ext xmlns:c16="http://schemas.microsoft.com/office/drawing/2014/chart" uri="{C3380CC4-5D6E-409C-BE32-E72D297353CC}">
              <c16:uniqueId val="{00000001-510B-4843-ADB6-AB71782D05FD}"/>
            </c:ext>
          </c:extLst>
        </c:ser>
        <c:ser>
          <c:idx val="2"/>
          <c:order val="2"/>
          <c:tx>
            <c:strRef>
              <c:f>Sheet1!$D$1</c:f>
              <c:strCache>
                <c:ptCount val="1"/>
                <c:pt idx="0">
                  <c:v>SE</c:v>
                </c:pt>
              </c:strCache>
            </c:strRef>
          </c:tx>
          <c:spPr>
            <a:solidFill>
              <a:srgbClr val="00B050"/>
            </a:solidFill>
          </c:spPr>
          <c:invertIfNegative val="0"/>
          <c:cat>
            <c:strRef>
              <c:f>Sheet1!$A$2:$A$12</c:f>
              <c:strCache>
                <c:ptCount val="10"/>
                <c:pt idx="0">
                  <c:v>Engaging Mission-minded believers who have gone to study in UK for Missions</c:v>
                </c:pt>
                <c:pt idx="1">
                  <c:v>Engaging Christians who live and Work in UK for Missions</c:v>
                </c:pt>
                <c:pt idx="2">
                  <c:v>Training and Sending a Professional to the UK for Missions</c:v>
                </c:pt>
                <c:pt idx="3">
                  <c:v>Collaborating with a Church in UK for Mission activities</c:v>
                </c:pt>
                <c:pt idx="4">
                  <c:v>Using social media and online platforms for Missions</c:v>
                </c:pt>
                <c:pt idx="5">
                  <c:v>Planning for Special Programmes/Conferences as springboard to start a Mission Station or plant a Church </c:v>
                </c:pt>
                <c:pt idx="6">
                  <c:v>Sponsoring individuals for research towards effective mission activities in the UK </c:v>
                </c:pt>
                <c:pt idx="7">
                  <c:v>Church membership mainly African</c:v>
                </c:pt>
                <c:pt idx="8">
                  <c:v>Pastors are sent from Nigeria &amp; not those already resident in the UK</c:v>
                </c:pt>
                <c:pt idx="9">
                  <c:v>Mission funding mainly sent from Nigeria</c:v>
                </c:pt>
              </c:strCache>
            </c:strRef>
          </c:cat>
          <c:val>
            <c:numRef>
              <c:f>Sheet1!$D$2:$D$12</c:f>
              <c:numCache>
                <c:formatCode>General</c:formatCode>
                <c:ptCount val="11"/>
                <c:pt idx="0">
                  <c:v>6</c:v>
                </c:pt>
                <c:pt idx="1">
                  <c:v>4</c:v>
                </c:pt>
                <c:pt idx="2">
                  <c:v>68</c:v>
                </c:pt>
                <c:pt idx="3">
                  <c:v>4</c:v>
                </c:pt>
                <c:pt idx="4">
                  <c:v>3</c:v>
                </c:pt>
                <c:pt idx="5">
                  <c:v>5</c:v>
                </c:pt>
                <c:pt idx="6">
                  <c:v>76</c:v>
                </c:pt>
                <c:pt idx="7">
                  <c:v>36</c:v>
                </c:pt>
                <c:pt idx="8">
                  <c:v>65</c:v>
                </c:pt>
                <c:pt idx="9">
                  <c:v>51</c:v>
                </c:pt>
              </c:numCache>
            </c:numRef>
          </c:val>
          <c:extLst>
            <c:ext xmlns:c16="http://schemas.microsoft.com/office/drawing/2014/chart" uri="{C3380CC4-5D6E-409C-BE32-E72D297353CC}">
              <c16:uniqueId val="{00000002-510B-4843-ADB6-AB71782D05FD}"/>
            </c:ext>
          </c:extLst>
        </c:ser>
        <c:ser>
          <c:idx val="3"/>
          <c:order val="3"/>
          <c:tx>
            <c:strRef>
              <c:f>Sheet1!$E$1</c:f>
              <c:strCache>
                <c:ptCount val="1"/>
                <c:pt idx="0">
                  <c:v>NE</c:v>
                </c:pt>
              </c:strCache>
            </c:strRef>
          </c:tx>
          <c:spPr>
            <a:solidFill>
              <a:srgbClr val="7030A0"/>
            </a:solidFill>
          </c:spPr>
          <c:invertIfNegative val="0"/>
          <c:cat>
            <c:strRef>
              <c:f>Sheet1!$A$2:$A$12</c:f>
              <c:strCache>
                <c:ptCount val="10"/>
                <c:pt idx="0">
                  <c:v>Engaging Mission-minded believers who have gone to study in UK for Missions</c:v>
                </c:pt>
                <c:pt idx="1">
                  <c:v>Engaging Christians who live and Work in UK for Missions</c:v>
                </c:pt>
                <c:pt idx="2">
                  <c:v>Training and Sending a Professional to the UK for Missions</c:v>
                </c:pt>
                <c:pt idx="3">
                  <c:v>Collaborating with a Church in UK for Mission activities</c:v>
                </c:pt>
                <c:pt idx="4">
                  <c:v>Using social media and online platforms for Missions</c:v>
                </c:pt>
                <c:pt idx="5">
                  <c:v>Planning for Special Programmes/Conferences as springboard to start a Mission Station or plant a Church </c:v>
                </c:pt>
                <c:pt idx="6">
                  <c:v>Sponsoring individuals for research towards effective mission activities in the UK </c:v>
                </c:pt>
                <c:pt idx="7">
                  <c:v>Church membership mainly African</c:v>
                </c:pt>
                <c:pt idx="8">
                  <c:v>Pastors are sent from Nigeria &amp; not those already resident in the UK</c:v>
                </c:pt>
                <c:pt idx="9">
                  <c:v>Mission funding mainly sent from Nigeria</c:v>
                </c:pt>
              </c:strCache>
            </c:strRef>
          </c:cat>
          <c:val>
            <c:numRef>
              <c:f>Sheet1!$E$2:$E$12</c:f>
              <c:numCache>
                <c:formatCode>General</c:formatCode>
                <c:ptCount val="11"/>
                <c:pt idx="0">
                  <c:v>1</c:v>
                </c:pt>
                <c:pt idx="1">
                  <c:v>0</c:v>
                </c:pt>
                <c:pt idx="2">
                  <c:v>102</c:v>
                </c:pt>
                <c:pt idx="3">
                  <c:v>1</c:v>
                </c:pt>
                <c:pt idx="4">
                  <c:v>0</c:v>
                </c:pt>
                <c:pt idx="5">
                  <c:v>0</c:v>
                </c:pt>
                <c:pt idx="6">
                  <c:v>102</c:v>
                </c:pt>
                <c:pt idx="7">
                  <c:v>7</c:v>
                </c:pt>
                <c:pt idx="8">
                  <c:v>95</c:v>
                </c:pt>
                <c:pt idx="9">
                  <c:v>104</c:v>
                </c:pt>
              </c:numCache>
            </c:numRef>
          </c:val>
          <c:extLst>
            <c:ext xmlns:c16="http://schemas.microsoft.com/office/drawing/2014/chart" uri="{C3380CC4-5D6E-409C-BE32-E72D297353CC}">
              <c16:uniqueId val="{00000003-510B-4843-ADB6-AB71782D05FD}"/>
            </c:ext>
          </c:extLst>
        </c:ser>
        <c:ser>
          <c:idx val="4"/>
          <c:order val="4"/>
          <c:tx>
            <c:strRef>
              <c:f>Sheet1!$F$1</c:f>
              <c:strCache>
                <c:ptCount val="1"/>
                <c:pt idx="0">
                  <c:v>NA</c:v>
                </c:pt>
              </c:strCache>
            </c:strRef>
          </c:tx>
          <c:spPr>
            <a:solidFill>
              <a:srgbClr val="002060"/>
            </a:solidFill>
          </c:spPr>
          <c:invertIfNegative val="0"/>
          <c:cat>
            <c:strRef>
              <c:f>Sheet1!$A$2:$A$12</c:f>
              <c:strCache>
                <c:ptCount val="10"/>
                <c:pt idx="0">
                  <c:v>Engaging Mission-minded believers who have gone to study in UK for Missions</c:v>
                </c:pt>
                <c:pt idx="1">
                  <c:v>Engaging Christians who live and Work in UK for Missions</c:v>
                </c:pt>
                <c:pt idx="2">
                  <c:v>Training and Sending a Professional to the UK for Missions</c:v>
                </c:pt>
                <c:pt idx="3">
                  <c:v>Collaborating with a Church in UK for Mission activities</c:v>
                </c:pt>
                <c:pt idx="4">
                  <c:v>Using social media and online platforms for Missions</c:v>
                </c:pt>
                <c:pt idx="5">
                  <c:v>Planning for Special Programmes/Conferences as springboard to start a Mission Station or plant a Church </c:v>
                </c:pt>
                <c:pt idx="6">
                  <c:v>Sponsoring individuals for research towards effective mission activities in the UK </c:v>
                </c:pt>
                <c:pt idx="7">
                  <c:v>Church membership mainly African</c:v>
                </c:pt>
                <c:pt idx="8">
                  <c:v>Pastors are sent from Nigeria &amp; not those already resident in the UK</c:v>
                </c:pt>
                <c:pt idx="9">
                  <c:v>Mission funding mainly sent from Nigeria</c:v>
                </c:pt>
              </c:strCache>
            </c:strRef>
          </c:cat>
          <c:val>
            <c:numRef>
              <c:f>Sheet1!$F$2:$F$12</c:f>
              <c:numCache>
                <c:formatCode>General</c:formatCode>
                <c:ptCount val="11"/>
                <c:pt idx="0">
                  <c:v>0</c:v>
                </c:pt>
                <c:pt idx="1">
                  <c:v>2</c:v>
                </c:pt>
                <c:pt idx="2">
                  <c:v>2</c:v>
                </c:pt>
                <c:pt idx="3">
                  <c:v>2</c:v>
                </c:pt>
                <c:pt idx="4">
                  <c:v>1</c:v>
                </c:pt>
                <c:pt idx="5">
                  <c:v>3</c:v>
                </c:pt>
                <c:pt idx="6">
                  <c:v>4</c:v>
                </c:pt>
                <c:pt idx="7">
                  <c:v>0</c:v>
                </c:pt>
                <c:pt idx="8">
                  <c:v>2</c:v>
                </c:pt>
                <c:pt idx="9">
                  <c:v>1</c:v>
                </c:pt>
              </c:numCache>
            </c:numRef>
          </c:val>
          <c:extLst>
            <c:ext xmlns:c16="http://schemas.microsoft.com/office/drawing/2014/chart" uri="{C3380CC4-5D6E-409C-BE32-E72D297353CC}">
              <c16:uniqueId val="{00000004-510B-4843-ADB6-AB71782D05FD}"/>
            </c:ext>
          </c:extLst>
        </c:ser>
        <c:dLbls>
          <c:showLegendKey val="0"/>
          <c:showVal val="0"/>
          <c:showCatName val="0"/>
          <c:showSerName val="0"/>
          <c:showPercent val="0"/>
          <c:showBubbleSize val="0"/>
        </c:dLbls>
        <c:gapWidth val="75"/>
        <c:axId val="-1253742944"/>
        <c:axId val="-1253748384"/>
      </c:barChart>
      <c:catAx>
        <c:axId val="-1253742944"/>
        <c:scaling>
          <c:orientation val="minMax"/>
        </c:scaling>
        <c:delete val="0"/>
        <c:axPos val="b"/>
        <c:numFmt formatCode="General" sourceLinked="0"/>
        <c:majorTickMark val="none"/>
        <c:minorTickMark val="none"/>
        <c:tickLblPos val="nextTo"/>
        <c:crossAx val="-1253748384"/>
        <c:crosses val="autoZero"/>
        <c:auto val="1"/>
        <c:lblAlgn val="ctr"/>
        <c:lblOffset val="100"/>
        <c:noMultiLvlLbl val="0"/>
      </c:catAx>
      <c:valAx>
        <c:axId val="-1253748384"/>
        <c:scaling>
          <c:orientation val="minMax"/>
        </c:scaling>
        <c:delete val="0"/>
        <c:axPos val="l"/>
        <c:majorGridlines/>
        <c:numFmt formatCode="General" sourceLinked="1"/>
        <c:majorTickMark val="none"/>
        <c:minorTickMark val="none"/>
        <c:tickLblPos val="nextTo"/>
        <c:spPr>
          <a:ln w="9525">
            <a:noFill/>
          </a:ln>
        </c:spPr>
        <c:crossAx val="-1253742944"/>
        <c:crosses val="autoZero"/>
        <c:crossBetween val="between"/>
      </c:valAx>
    </c:plotArea>
    <c:legend>
      <c:legendPos val="b"/>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481466132522904E-2"/>
          <c:y val="4.3200465700542298E-2"/>
          <c:w val="0.78748335405442738"/>
          <c:h val="0.49379117007261258"/>
        </c:manualLayout>
      </c:layout>
      <c:lineChart>
        <c:grouping val="stacked"/>
        <c:varyColors val="0"/>
        <c:ser>
          <c:idx val="0"/>
          <c:order val="0"/>
          <c:tx>
            <c:strRef>
              <c:f>Sheet1!$B$1</c:f>
              <c:strCache>
                <c:ptCount val="1"/>
                <c:pt idx="0">
                  <c:v>SA</c:v>
                </c:pt>
              </c:strCache>
            </c:strRef>
          </c:tx>
          <c:cat>
            <c:strRef>
              <c:f>Sheet1!$A$2:$A$12</c:f>
              <c:strCache>
                <c:ptCount val="10"/>
                <c:pt idx="0">
                  <c:v>The pandemic prevented physical meetings and programmes that promote mission activities in UK </c:v>
                </c:pt>
                <c:pt idx="1">
                  <c:v>It necessitated the use of internet and online platforms to reach out to many people and hold programmes</c:v>
                </c:pt>
                <c:pt idx="2">
                  <c:v>It reduced the financial cash flow from the Global Mission Board of NBC </c:v>
                </c:pt>
                <c:pt idx="3">
                  <c:v>It reduced financial contribution for missions from other sources outside the UK</c:v>
                </c:pt>
                <c:pt idx="4">
                  <c:v>It reduced financial support from members of the churches mission stations in the UK</c:v>
                </c:pt>
                <c:pt idx="5">
                  <c:v>The pandemic caused death of church members and their loved ones and it affected the mission negatively</c:v>
                </c:pt>
                <c:pt idx="6">
                  <c:v>The pandemic claimed lives of workers/representatives of the Global Missions Board in the UK</c:v>
                </c:pt>
                <c:pt idx="7">
                  <c:v>The lockdown affected mission strategies significantly in a negative way</c:v>
                </c:pt>
                <c:pt idx="8">
                  <c:v>The busy schedule of the medical professionals affected their availability for mission works</c:v>
                </c:pt>
                <c:pt idx="9">
                  <c:v>The pandemic prevented the church from executing planned outreaches</c:v>
                </c:pt>
              </c:strCache>
            </c:strRef>
          </c:cat>
          <c:val>
            <c:numRef>
              <c:f>Sheet1!$B$2:$B$12</c:f>
              <c:numCache>
                <c:formatCode>General</c:formatCode>
                <c:ptCount val="11"/>
                <c:pt idx="0">
                  <c:v>163</c:v>
                </c:pt>
                <c:pt idx="1">
                  <c:v>153</c:v>
                </c:pt>
                <c:pt idx="2">
                  <c:v>132</c:v>
                </c:pt>
                <c:pt idx="3">
                  <c:v>111</c:v>
                </c:pt>
                <c:pt idx="4">
                  <c:v>104</c:v>
                </c:pt>
                <c:pt idx="5">
                  <c:v>0</c:v>
                </c:pt>
                <c:pt idx="6">
                  <c:v>3</c:v>
                </c:pt>
                <c:pt idx="7">
                  <c:v>115</c:v>
                </c:pt>
                <c:pt idx="8">
                  <c:v>75</c:v>
                </c:pt>
                <c:pt idx="9">
                  <c:v>92</c:v>
                </c:pt>
              </c:numCache>
            </c:numRef>
          </c:val>
          <c:smooth val="0"/>
          <c:extLst>
            <c:ext xmlns:c16="http://schemas.microsoft.com/office/drawing/2014/chart" uri="{C3380CC4-5D6E-409C-BE32-E72D297353CC}">
              <c16:uniqueId val="{00000000-DCAD-4DA3-A031-D69603CDDEF5}"/>
            </c:ext>
          </c:extLst>
        </c:ser>
        <c:ser>
          <c:idx val="1"/>
          <c:order val="1"/>
          <c:tx>
            <c:strRef>
              <c:f>Sheet1!$C$1</c:f>
              <c:strCache>
                <c:ptCount val="1"/>
                <c:pt idx="0">
                  <c:v>A</c:v>
                </c:pt>
              </c:strCache>
            </c:strRef>
          </c:tx>
          <c:cat>
            <c:strRef>
              <c:f>Sheet1!$A$2:$A$12</c:f>
              <c:strCache>
                <c:ptCount val="10"/>
                <c:pt idx="0">
                  <c:v>The pandemic prevented physical meetings and programmes that promote mission activities in UK </c:v>
                </c:pt>
                <c:pt idx="1">
                  <c:v>It necessitated the use of internet and online platforms to reach out to many people and hold programmes</c:v>
                </c:pt>
                <c:pt idx="2">
                  <c:v>It reduced the financial cash flow from the Global Mission Board of NBC </c:v>
                </c:pt>
                <c:pt idx="3">
                  <c:v>It reduced financial contribution for missions from other sources outside the UK</c:v>
                </c:pt>
                <c:pt idx="4">
                  <c:v>It reduced financial support from members of the churches mission stations in the UK</c:v>
                </c:pt>
                <c:pt idx="5">
                  <c:v>The pandemic caused death of church members and their loved ones and it affected the mission negatively</c:v>
                </c:pt>
                <c:pt idx="6">
                  <c:v>The pandemic claimed lives of workers/representatives of the Global Missions Board in the UK</c:v>
                </c:pt>
                <c:pt idx="7">
                  <c:v>The lockdown affected mission strategies significantly in a negative way</c:v>
                </c:pt>
                <c:pt idx="8">
                  <c:v>The busy schedule of the medical professionals affected their availability for mission works</c:v>
                </c:pt>
                <c:pt idx="9">
                  <c:v>The pandemic prevented the church from executing planned outreaches</c:v>
                </c:pt>
              </c:strCache>
            </c:strRef>
          </c:cat>
          <c:val>
            <c:numRef>
              <c:f>Sheet1!$C$2:$C$12</c:f>
              <c:numCache>
                <c:formatCode>General</c:formatCode>
                <c:ptCount val="11"/>
                <c:pt idx="0">
                  <c:v>40</c:v>
                </c:pt>
                <c:pt idx="1">
                  <c:v>50</c:v>
                </c:pt>
                <c:pt idx="2">
                  <c:v>70</c:v>
                </c:pt>
                <c:pt idx="3">
                  <c:v>91</c:v>
                </c:pt>
                <c:pt idx="4">
                  <c:v>98</c:v>
                </c:pt>
                <c:pt idx="5">
                  <c:v>33</c:v>
                </c:pt>
                <c:pt idx="6">
                  <c:v>38</c:v>
                </c:pt>
                <c:pt idx="7">
                  <c:v>85</c:v>
                </c:pt>
                <c:pt idx="8">
                  <c:v>47</c:v>
                </c:pt>
                <c:pt idx="9">
                  <c:v>52</c:v>
                </c:pt>
              </c:numCache>
            </c:numRef>
          </c:val>
          <c:smooth val="0"/>
          <c:extLst>
            <c:ext xmlns:c16="http://schemas.microsoft.com/office/drawing/2014/chart" uri="{C3380CC4-5D6E-409C-BE32-E72D297353CC}">
              <c16:uniqueId val="{00000001-DCAD-4DA3-A031-D69603CDDEF5}"/>
            </c:ext>
          </c:extLst>
        </c:ser>
        <c:ser>
          <c:idx val="2"/>
          <c:order val="2"/>
          <c:tx>
            <c:strRef>
              <c:f>Sheet1!$D$1</c:f>
              <c:strCache>
                <c:ptCount val="1"/>
                <c:pt idx="0">
                  <c:v>D</c:v>
                </c:pt>
              </c:strCache>
            </c:strRef>
          </c:tx>
          <c:cat>
            <c:strRef>
              <c:f>Sheet1!$A$2:$A$12</c:f>
              <c:strCache>
                <c:ptCount val="10"/>
                <c:pt idx="0">
                  <c:v>The pandemic prevented physical meetings and programmes that promote mission activities in UK </c:v>
                </c:pt>
                <c:pt idx="1">
                  <c:v>It necessitated the use of internet and online platforms to reach out to many people and hold programmes</c:v>
                </c:pt>
                <c:pt idx="2">
                  <c:v>It reduced the financial cash flow from the Global Mission Board of NBC </c:v>
                </c:pt>
                <c:pt idx="3">
                  <c:v>It reduced financial contribution for missions from other sources outside the UK</c:v>
                </c:pt>
                <c:pt idx="4">
                  <c:v>It reduced financial support from members of the churches mission stations in the UK</c:v>
                </c:pt>
                <c:pt idx="5">
                  <c:v>The pandemic caused death of church members and their loved ones and it affected the mission negatively</c:v>
                </c:pt>
                <c:pt idx="6">
                  <c:v>The pandemic claimed lives of workers/representatives of the Global Missions Board in the UK</c:v>
                </c:pt>
                <c:pt idx="7">
                  <c:v>The lockdown affected mission strategies significantly in a negative way</c:v>
                </c:pt>
                <c:pt idx="8">
                  <c:v>The busy schedule of the medical professionals affected their availability for mission works</c:v>
                </c:pt>
                <c:pt idx="9">
                  <c:v>The pandemic prevented the church from executing planned outreaches</c:v>
                </c:pt>
              </c:strCache>
            </c:strRef>
          </c:cat>
          <c:val>
            <c:numRef>
              <c:f>Sheet1!$D$2:$D$12</c:f>
              <c:numCache>
                <c:formatCode>General</c:formatCode>
                <c:ptCount val="11"/>
                <c:pt idx="0">
                  <c:v>1</c:v>
                </c:pt>
                <c:pt idx="1">
                  <c:v>0</c:v>
                </c:pt>
                <c:pt idx="2">
                  <c:v>0</c:v>
                </c:pt>
                <c:pt idx="3">
                  <c:v>0</c:v>
                </c:pt>
                <c:pt idx="4">
                  <c:v>1</c:v>
                </c:pt>
                <c:pt idx="5">
                  <c:v>64</c:v>
                </c:pt>
                <c:pt idx="6">
                  <c:v>59</c:v>
                </c:pt>
                <c:pt idx="7">
                  <c:v>2</c:v>
                </c:pt>
                <c:pt idx="8">
                  <c:v>19</c:v>
                </c:pt>
                <c:pt idx="9">
                  <c:v>21</c:v>
                </c:pt>
              </c:numCache>
            </c:numRef>
          </c:val>
          <c:smooth val="0"/>
          <c:extLst>
            <c:ext xmlns:c16="http://schemas.microsoft.com/office/drawing/2014/chart" uri="{C3380CC4-5D6E-409C-BE32-E72D297353CC}">
              <c16:uniqueId val="{00000002-DCAD-4DA3-A031-D69603CDDEF5}"/>
            </c:ext>
          </c:extLst>
        </c:ser>
        <c:ser>
          <c:idx val="3"/>
          <c:order val="3"/>
          <c:tx>
            <c:strRef>
              <c:f>Sheet1!$E$1</c:f>
              <c:strCache>
                <c:ptCount val="1"/>
                <c:pt idx="0">
                  <c:v>SD</c:v>
                </c:pt>
              </c:strCache>
            </c:strRef>
          </c:tx>
          <c:cat>
            <c:strRef>
              <c:f>Sheet1!$A$2:$A$12</c:f>
              <c:strCache>
                <c:ptCount val="10"/>
                <c:pt idx="0">
                  <c:v>The pandemic prevented physical meetings and programmes that promote mission activities in UK </c:v>
                </c:pt>
                <c:pt idx="1">
                  <c:v>It necessitated the use of internet and online platforms to reach out to many people and hold programmes</c:v>
                </c:pt>
                <c:pt idx="2">
                  <c:v>It reduced the financial cash flow from the Global Mission Board of NBC </c:v>
                </c:pt>
                <c:pt idx="3">
                  <c:v>It reduced financial contribution for missions from other sources outside the UK</c:v>
                </c:pt>
                <c:pt idx="4">
                  <c:v>It reduced financial support from members of the churches mission stations in the UK</c:v>
                </c:pt>
                <c:pt idx="5">
                  <c:v>The pandemic caused death of church members and their loved ones and it affected the mission negatively</c:v>
                </c:pt>
                <c:pt idx="6">
                  <c:v>The pandemic claimed lives of workers/representatives of the Global Missions Board in the UK</c:v>
                </c:pt>
                <c:pt idx="7">
                  <c:v>The lockdown affected mission strategies significantly in a negative way</c:v>
                </c:pt>
                <c:pt idx="8">
                  <c:v>The busy schedule of the medical professionals affected their availability for mission works</c:v>
                </c:pt>
                <c:pt idx="9">
                  <c:v>The pandemic prevented the church from executing planned outreaches</c:v>
                </c:pt>
              </c:strCache>
            </c:strRef>
          </c:cat>
          <c:val>
            <c:numRef>
              <c:f>Sheet1!$E$2:$E$12</c:f>
              <c:numCache>
                <c:formatCode>General</c:formatCode>
                <c:ptCount val="11"/>
                <c:pt idx="0">
                  <c:v>0</c:v>
                </c:pt>
                <c:pt idx="1">
                  <c:v>0</c:v>
                </c:pt>
                <c:pt idx="2">
                  <c:v>0</c:v>
                </c:pt>
                <c:pt idx="3">
                  <c:v>1</c:v>
                </c:pt>
                <c:pt idx="4">
                  <c:v>0</c:v>
                </c:pt>
                <c:pt idx="5">
                  <c:v>103</c:v>
                </c:pt>
                <c:pt idx="6">
                  <c:v>103</c:v>
                </c:pt>
                <c:pt idx="7">
                  <c:v>1</c:v>
                </c:pt>
                <c:pt idx="8">
                  <c:v>0</c:v>
                </c:pt>
                <c:pt idx="9">
                  <c:v>0</c:v>
                </c:pt>
              </c:numCache>
            </c:numRef>
          </c:val>
          <c:smooth val="0"/>
          <c:extLst>
            <c:ext xmlns:c16="http://schemas.microsoft.com/office/drawing/2014/chart" uri="{C3380CC4-5D6E-409C-BE32-E72D297353CC}">
              <c16:uniqueId val="{00000003-DCAD-4DA3-A031-D69603CDDEF5}"/>
            </c:ext>
          </c:extLst>
        </c:ser>
        <c:dLbls>
          <c:showLegendKey val="0"/>
          <c:showVal val="0"/>
          <c:showCatName val="0"/>
          <c:showSerName val="0"/>
          <c:showPercent val="0"/>
          <c:showBubbleSize val="0"/>
        </c:dLbls>
        <c:marker val="1"/>
        <c:smooth val="0"/>
        <c:axId val="-1253747296"/>
        <c:axId val="-433008032"/>
      </c:lineChart>
      <c:catAx>
        <c:axId val="-1253747296"/>
        <c:scaling>
          <c:orientation val="minMax"/>
        </c:scaling>
        <c:delete val="0"/>
        <c:axPos val="b"/>
        <c:numFmt formatCode="General" sourceLinked="1"/>
        <c:majorTickMark val="out"/>
        <c:minorTickMark val="none"/>
        <c:tickLblPos val="nextTo"/>
        <c:crossAx val="-433008032"/>
        <c:crosses val="autoZero"/>
        <c:auto val="1"/>
        <c:lblAlgn val="ctr"/>
        <c:lblOffset val="100"/>
        <c:noMultiLvlLbl val="0"/>
      </c:catAx>
      <c:valAx>
        <c:axId val="-433008032"/>
        <c:scaling>
          <c:orientation val="minMax"/>
        </c:scaling>
        <c:delete val="0"/>
        <c:axPos val="l"/>
        <c:majorGridlines/>
        <c:numFmt formatCode="General" sourceLinked="1"/>
        <c:majorTickMark val="out"/>
        <c:minorTickMark val="none"/>
        <c:tickLblPos val="nextTo"/>
        <c:crossAx val="-1253747296"/>
        <c:crosses val="autoZero"/>
        <c:crossBetween val="between"/>
      </c:valAx>
    </c:plotArea>
    <c:legend>
      <c:legendPos val="r"/>
      <c:layout>
        <c:manualLayout>
          <c:xMode val="edge"/>
          <c:yMode val="edge"/>
          <c:x val="0.88335663305244738"/>
          <c:y val="0.16456294616869391"/>
          <c:w val="9.4317220764071202E-2"/>
          <c:h val="0.28703037120359981"/>
        </c:manualLayout>
      </c:layout>
      <c:overlay val="0"/>
    </c:legend>
    <c:plotVisOnly val="1"/>
    <c:dispBlanksAs val="zero"/>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bar"/>
        <c:varyColors val="1"/>
        <c:ser>
          <c:idx val="0"/>
          <c:order val="0"/>
          <c:tx>
            <c:strRef>
              <c:f>Sheet3!$B$1</c:f>
              <c:strCache>
                <c:ptCount val="1"/>
                <c:pt idx="0">
                  <c:v>#REF!</c:v>
                </c:pt>
              </c:strCache>
            </c:strRef>
          </c:tx>
          <c:explosion val="25"/>
          <c:dPt>
            <c:idx val="0"/>
            <c:bubble3D val="1"/>
            <c:spPr>
              <a:solidFill>
                <a:schemeClr val="tx2"/>
              </a:solidFill>
            </c:spPr>
            <c:extLst>
              <c:ext xmlns:c16="http://schemas.microsoft.com/office/drawing/2014/chart" uri="{C3380CC4-5D6E-409C-BE32-E72D297353CC}">
                <c16:uniqueId val="{00000001-4370-4C4D-850C-135A93D24033}"/>
              </c:ext>
            </c:extLst>
          </c:dPt>
          <c:dPt>
            <c:idx val="1"/>
            <c:bubble3D val="1"/>
            <c:spPr>
              <a:solidFill>
                <a:srgbClr val="FF0000"/>
              </a:solidFill>
            </c:spPr>
            <c:extLst>
              <c:ext xmlns:c16="http://schemas.microsoft.com/office/drawing/2014/chart" uri="{C3380CC4-5D6E-409C-BE32-E72D297353CC}">
                <c16:uniqueId val="{00000003-4370-4C4D-850C-135A93D24033}"/>
              </c:ext>
            </c:extLst>
          </c:dPt>
          <c:dPt>
            <c:idx val="2"/>
            <c:bubble3D val="1"/>
            <c:spPr>
              <a:solidFill>
                <a:srgbClr val="92D050"/>
              </a:solidFill>
            </c:spPr>
            <c:extLst>
              <c:ext xmlns:c16="http://schemas.microsoft.com/office/drawing/2014/chart" uri="{C3380CC4-5D6E-409C-BE32-E72D297353CC}">
                <c16:uniqueId val="{00000005-4370-4C4D-850C-135A93D24033}"/>
              </c:ext>
            </c:extLst>
          </c:dPt>
          <c:dPt>
            <c:idx val="3"/>
            <c:bubble3D val="1"/>
            <c:spPr>
              <a:solidFill>
                <a:srgbClr val="7030A0"/>
              </a:solidFill>
            </c:spPr>
            <c:extLst>
              <c:ext xmlns:c16="http://schemas.microsoft.com/office/drawing/2014/chart" uri="{C3380CC4-5D6E-409C-BE32-E72D297353CC}">
                <c16:uniqueId val="{00000007-4370-4C4D-850C-135A93D24033}"/>
              </c:ext>
            </c:extLst>
          </c:dPt>
          <c:dPt>
            <c:idx val="6"/>
            <c:bubble3D val="1"/>
            <c:spPr>
              <a:solidFill>
                <a:schemeClr val="accent5">
                  <a:lumMod val="75000"/>
                </a:schemeClr>
              </a:solidFill>
            </c:spPr>
            <c:extLst>
              <c:ext xmlns:c16="http://schemas.microsoft.com/office/drawing/2014/chart" uri="{C3380CC4-5D6E-409C-BE32-E72D297353CC}">
                <c16:uniqueId val="{00000009-4370-4C4D-850C-135A93D24033}"/>
              </c:ext>
            </c:extLst>
          </c:dPt>
          <c:cat>
            <c:strRef>
              <c:f>Sheet1!$A$2:$A$6</c:f>
              <c:strCache>
                <c:ptCount val="5"/>
                <c:pt idx="0">
                  <c:v>Increased awareness for bivocational ministry</c:v>
                </c:pt>
                <c:pt idx="1">
                  <c:v>Maximizing of online platforms to reach out to people</c:v>
                </c:pt>
                <c:pt idx="2">
                  <c:v>More attention on social actions and medical missions</c:v>
                </c:pt>
                <c:pt idx="3">
                  <c:v>Harnessing new strategies of integral missions</c:v>
                </c:pt>
                <c:pt idx="4">
                  <c:v>Cell fellowship &amp; one on one discipleship </c:v>
                </c:pt>
              </c:strCache>
            </c:strRef>
          </c:cat>
          <c:val>
            <c:numRef>
              <c:f>Sheet3!$B$2:$B$7</c:f>
              <c:numCache>
                <c:formatCode>General</c:formatCode>
                <c:ptCount val="6"/>
                <c:pt idx="0">
                  <c:v>164</c:v>
                </c:pt>
                <c:pt idx="1">
                  <c:v>146</c:v>
                </c:pt>
                <c:pt idx="2">
                  <c:v>118</c:v>
                </c:pt>
                <c:pt idx="3">
                  <c:v>110</c:v>
                </c:pt>
                <c:pt idx="4">
                  <c:v>108</c:v>
                </c:pt>
              </c:numCache>
            </c:numRef>
          </c:val>
          <c:extLst>
            <c:ext xmlns:c16="http://schemas.microsoft.com/office/drawing/2014/chart" uri="{C3380CC4-5D6E-409C-BE32-E72D297353CC}">
              <c16:uniqueId val="{0000000A-4370-4C4D-850C-135A93D24033}"/>
            </c:ext>
          </c:extLst>
        </c:ser>
        <c:dLbls>
          <c:showLegendKey val="0"/>
          <c:showVal val="0"/>
          <c:showCatName val="0"/>
          <c:showSerName val="0"/>
          <c:showPercent val="0"/>
          <c:showBubbleSize val="0"/>
          <c:showLeaderLines val="1"/>
        </c:dLbls>
        <c:gapWidth val="75"/>
        <c:secondPieSize val="75"/>
        <c:serLines/>
        <c:extLst>
          <c:ext xmlns:c15="http://schemas.microsoft.com/office/drawing/2012/chart" uri="{02D57815-91ED-43cb-92C2-25804820EDAC}">
            <c15:filteredPieSeries>
              <c15:ser>
                <c:idx val="1"/>
                <c:order val="1"/>
                <c:tx>
                  <c:strRef>
                    <c:extLst>
                      <c:ext uri="{02D57815-91ED-43cb-92C2-25804820EDAC}">
                        <c15:formulaRef>
                          <c15:sqref>Sheet3!$C$1</c15:sqref>
                        </c15:formulaRef>
                      </c:ext>
                    </c:extLst>
                    <c:strCache>
                      <c:ptCount val="1"/>
                      <c:pt idx="0">
                        <c:v>#REF!</c:v>
                      </c:pt>
                    </c:strCache>
                  </c:strRef>
                </c:tx>
                <c:explosion val="25"/>
                <c:cat>
                  <c:strRef>
                    <c:extLst>
                      <c:ext uri="{02D57815-91ED-43cb-92C2-25804820EDAC}">
                        <c15:formulaRef>
                          <c15:sqref>Sheet1!$A$2:$A$6</c15:sqref>
                        </c15:formulaRef>
                      </c:ext>
                    </c:extLst>
                    <c:strCache>
                      <c:ptCount val="5"/>
                      <c:pt idx="0">
                        <c:v>Increased awareness for bivocational ministry</c:v>
                      </c:pt>
                      <c:pt idx="1">
                        <c:v>Maximizing of online platforms to reach out to people</c:v>
                      </c:pt>
                      <c:pt idx="2">
                        <c:v>More attention on social actions and medical missions</c:v>
                      </c:pt>
                      <c:pt idx="3">
                        <c:v>Harnessing new strategies of integral missions</c:v>
                      </c:pt>
                      <c:pt idx="4">
                        <c:v>Cell fellowship &amp; one on one discipleship </c:v>
                      </c:pt>
                    </c:strCache>
                  </c:strRef>
                </c:cat>
                <c:val>
                  <c:numRef>
                    <c:extLst>
                      <c:ext uri="{02D57815-91ED-43cb-92C2-25804820EDAC}">
                        <c15:formulaRef>
                          <c15:sqref>Sheet3!$C$2:$C$7</c15:sqref>
                        </c15:formulaRef>
                      </c:ext>
                    </c:extLst>
                    <c:numCache>
                      <c:formatCode>General</c:formatCode>
                      <c:ptCount val="6"/>
                      <c:pt idx="0">
                        <c:v>40</c:v>
                      </c:pt>
                      <c:pt idx="1">
                        <c:v>58</c:v>
                      </c:pt>
                      <c:pt idx="2">
                        <c:v>86</c:v>
                      </c:pt>
                      <c:pt idx="3">
                        <c:v>93</c:v>
                      </c:pt>
                      <c:pt idx="4">
                        <c:v>90</c:v>
                      </c:pt>
                    </c:numCache>
                  </c:numRef>
                </c:val>
                <c:extLst>
                  <c:ext xmlns:c16="http://schemas.microsoft.com/office/drawing/2014/chart" uri="{C3380CC4-5D6E-409C-BE32-E72D297353CC}">
                    <c16:uniqueId val="{0000000B-4370-4C4D-850C-135A93D24033}"/>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Sheet3!$D$1</c15:sqref>
                        </c15:formulaRef>
                      </c:ext>
                    </c:extLst>
                    <c:strCache>
                      <c:ptCount val="1"/>
                      <c:pt idx="0">
                        <c:v>#REF!</c:v>
                      </c:pt>
                    </c:strCache>
                  </c:strRef>
                </c:tx>
                <c:explosion val="25"/>
                <c:cat>
                  <c:strRef>
                    <c:extLst xmlns:c15="http://schemas.microsoft.com/office/drawing/2012/chart">
                      <c:ext xmlns:c15="http://schemas.microsoft.com/office/drawing/2012/chart" uri="{02D57815-91ED-43cb-92C2-25804820EDAC}">
                        <c15:formulaRef>
                          <c15:sqref>Sheet1!$A$2:$A$6</c15:sqref>
                        </c15:formulaRef>
                      </c:ext>
                    </c:extLst>
                    <c:strCache>
                      <c:ptCount val="5"/>
                      <c:pt idx="0">
                        <c:v>Increased awareness for bivocational ministry</c:v>
                      </c:pt>
                      <c:pt idx="1">
                        <c:v>Maximizing of online platforms to reach out to people</c:v>
                      </c:pt>
                      <c:pt idx="2">
                        <c:v>More attention on social actions and medical missions</c:v>
                      </c:pt>
                      <c:pt idx="3">
                        <c:v>Harnessing new strategies of integral missions</c:v>
                      </c:pt>
                      <c:pt idx="4">
                        <c:v>Cell fellowship &amp; one on one discipleship </c:v>
                      </c:pt>
                    </c:strCache>
                  </c:strRef>
                </c:cat>
                <c:val>
                  <c:numRef>
                    <c:extLst xmlns:c15="http://schemas.microsoft.com/office/drawing/2012/chart">
                      <c:ext xmlns:c15="http://schemas.microsoft.com/office/drawing/2012/chart" uri="{02D57815-91ED-43cb-92C2-25804820EDAC}">
                        <c15:formulaRef>
                          <c15:sqref>Sheet3!$D$2:$D$7</c15:sqref>
                        </c15:formulaRef>
                      </c:ext>
                    </c:extLst>
                    <c:numCache>
                      <c:formatCode>General</c:formatCode>
                      <c:ptCount val="6"/>
                      <c:pt idx="0">
                        <c:v>0</c:v>
                      </c:pt>
                      <c:pt idx="1">
                        <c:v>0</c:v>
                      </c:pt>
                      <c:pt idx="2">
                        <c:v>0</c:v>
                      </c:pt>
                      <c:pt idx="3">
                        <c:v>1</c:v>
                      </c:pt>
                      <c:pt idx="4">
                        <c:v>5</c:v>
                      </c:pt>
                    </c:numCache>
                  </c:numRef>
                </c:val>
                <c:extLst xmlns:c15="http://schemas.microsoft.com/office/drawing/2012/chart">
                  <c:ext xmlns:c16="http://schemas.microsoft.com/office/drawing/2014/chart" uri="{C3380CC4-5D6E-409C-BE32-E72D297353CC}">
                    <c16:uniqueId val="{0000000C-4370-4C4D-850C-135A93D24033}"/>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Sheet3!$E$1</c15:sqref>
                        </c15:formulaRef>
                      </c:ext>
                    </c:extLst>
                    <c:strCache>
                      <c:ptCount val="1"/>
                      <c:pt idx="0">
                        <c:v>#REF!</c:v>
                      </c:pt>
                    </c:strCache>
                  </c:strRef>
                </c:tx>
                <c:explosion val="25"/>
                <c:cat>
                  <c:strRef>
                    <c:extLst xmlns:c15="http://schemas.microsoft.com/office/drawing/2012/chart">
                      <c:ext xmlns:c15="http://schemas.microsoft.com/office/drawing/2012/chart" uri="{02D57815-91ED-43cb-92C2-25804820EDAC}">
                        <c15:formulaRef>
                          <c15:sqref>Sheet1!$A$2:$A$6</c15:sqref>
                        </c15:formulaRef>
                      </c:ext>
                    </c:extLst>
                    <c:strCache>
                      <c:ptCount val="5"/>
                      <c:pt idx="0">
                        <c:v>Increased awareness for bivocational ministry</c:v>
                      </c:pt>
                      <c:pt idx="1">
                        <c:v>Maximizing of online platforms to reach out to people</c:v>
                      </c:pt>
                      <c:pt idx="2">
                        <c:v>More attention on social actions and medical missions</c:v>
                      </c:pt>
                      <c:pt idx="3">
                        <c:v>Harnessing new strategies of integral missions</c:v>
                      </c:pt>
                      <c:pt idx="4">
                        <c:v>Cell fellowship &amp; one on one discipleship </c:v>
                      </c:pt>
                    </c:strCache>
                  </c:strRef>
                </c:cat>
                <c:val>
                  <c:numRef>
                    <c:extLst xmlns:c15="http://schemas.microsoft.com/office/drawing/2012/chart">
                      <c:ext xmlns:c15="http://schemas.microsoft.com/office/drawing/2012/chart" uri="{02D57815-91ED-43cb-92C2-25804820EDAC}">
                        <c15:formulaRef>
                          <c15:sqref>Sheet3!$E$2:$E$7</c15:sqref>
                        </c15:formulaRef>
                      </c:ext>
                    </c:extLst>
                    <c:numCache>
                      <c:formatCode>General</c:formatCode>
                      <c:ptCount val="6"/>
                      <c:pt idx="0">
                        <c:v>0</c:v>
                      </c:pt>
                      <c:pt idx="1">
                        <c:v>0</c:v>
                      </c:pt>
                      <c:pt idx="2">
                        <c:v>0</c:v>
                      </c:pt>
                      <c:pt idx="3">
                        <c:v>0</c:v>
                      </c:pt>
                      <c:pt idx="4">
                        <c:v>1</c:v>
                      </c:pt>
                    </c:numCache>
                  </c:numRef>
                </c:val>
                <c:extLst xmlns:c15="http://schemas.microsoft.com/office/drawing/2012/chart">
                  <c:ext xmlns:c16="http://schemas.microsoft.com/office/drawing/2014/chart" uri="{C3380CC4-5D6E-409C-BE32-E72D297353CC}">
                    <c16:uniqueId val="{0000000D-4370-4C4D-850C-135A93D24033}"/>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Sheet3!$F$1</c15:sqref>
                        </c15:formulaRef>
                      </c:ext>
                    </c:extLst>
                    <c:strCache>
                      <c:ptCount val="1"/>
                      <c:pt idx="0">
                        <c:v>#REF!</c:v>
                      </c:pt>
                    </c:strCache>
                  </c:strRef>
                </c:tx>
                <c:explosion val="25"/>
                <c:cat>
                  <c:strRef>
                    <c:extLst xmlns:c15="http://schemas.microsoft.com/office/drawing/2012/chart">
                      <c:ext xmlns:c15="http://schemas.microsoft.com/office/drawing/2012/chart" uri="{02D57815-91ED-43cb-92C2-25804820EDAC}">
                        <c15:formulaRef>
                          <c15:sqref>Sheet1!$A$2:$A$6</c15:sqref>
                        </c15:formulaRef>
                      </c:ext>
                    </c:extLst>
                    <c:strCache>
                      <c:ptCount val="5"/>
                      <c:pt idx="0">
                        <c:v>Increased awareness for bivocational ministry</c:v>
                      </c:pt>
                      <c:pt idx="1">
                        <c:v>Maximizing of online platforms to reach out to people</c:v>
                      </c:pt>
                      <c:pt idx="2">
                        <c:v>More attention on social actions and medical missions</c:v>
                      </c:pt>
                      <c:pt idx="3">
                        <c:v>Harnessing new strategies of integral missions</c:v>
                      </c:pt>
                      <c:pt idx="4">
                        <c:v>Cell fellowship &amp; one on one discipleship </c:v>
                      </c:pt>
                    </c:strCache>
                  </c:strRef>
                </c:cat>
                <c:val>
                  <c:numRef>
                    <c:extLst xmlns:c15="http://schemas.microsoft.com/office/drawing/2012/chart">
                      <c:ext xmlns:c15="http://schemas.microsoft.com/office/drawing/2012/chart" uri="{02D57815-91ED-43cb-92C2-25804820EDAC}">
                        <c15:formulaRef>
                          <c15:sqref>Sheet3!$F$2:$F$7</c15:sqref>
                        </c15:formulaRef>
                      </c:ext>
                    </c:extLst>
                    <c:numCache>
                      <c:formatCode>General</c:formatCode>
                      <c:ptCount val="6"/>
                      <c:pt idx="0">
                        <c:v>0</c:v>
                      </c:pt>
                      <c:pt idx="1">
                        <c:v>0</c:v>
                      </c:pt>
                      <c:pt idx="2">
                        <c:v>0</c:v>
                      </c:pt>
                      <c:pt idx="3">
                        <c:v>0</c:v>
                      </c:pt>
                      <c:pt idx="4">
                        <c:v>0</c:v>
                      </c:pt>
                    </c:numCache>
                  </c:numRef>
                </c:val>
                <c:extLst xmlns:c15="http://schemas.microsoft.com/office/drawing/2012/chart">
                  <c:ext xmlns:c16="http://schemas.microsoft.com/office/drawing/2014/chart" uri="{C3380CC4-5D6E-409C-BE32-E72D297353CC}">
                    <c16:uniqueId val="{0000000E-4370-4C4D-850C-135A93D24033}"/>
                  </c:ext>
                </c:extLst>
              </c15:ser>
            </c15:filteredPieSeries>
          </c:ext>
        </c:extLst>
      </c:ofPieChart>
    </c:plotArea>
    <c:legend>
      <c:legendPos val="r"/>
      <c:layout>
        <c:manualLayout>
          <c:xMode val="edge"/>
          <c:yMode val="edge"/>
          <c:x val="0.65821492713340146"/>
          <c:y val="0.21638957125989061"/>
          <c:w val="0.33105064803102896"/>
          <c:h val="0.65183598584068181"/>
        </c:manualLayout>
      </c:layout>
      <c:overlay val="0"/>
      <c:txPr>
        <a:bodyPr/>
        <a:lstStyle/>
        <a:p>
          <a:pPr rtl="0">
            <a:defRPr/>
          </a:pPr>
          <a:endParaRPr lang="en-US"/>
        </a:p>
      </c:txPr>
    </c:legend>
    <c:plotVisOnly val="1"/>
    <c:dispBlanksAs val="zero"/>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b="1" i="0" u="none" strike="noStrike" baseline="0">
                <a:latin typeface="Times New Roman" pitchFamily="18" charset="0"/>
                <a:cs typeface="Times New Roman" pitchFamily="18" charset="0"/>
              </a:rPr>
              <a:t>New Biblical Theological Modified Strategies for Mission</a:t>
            </a:r>
            <a:r>
              <a:rPr lang="en-US"/>
              <a:t> </a:t>
            </a:r>
          </a:p>
        </c:rich>
      </c:tx>
      <c:layout>
        <c:manualLayout>
          <c:xMode val="edge"/>
          <c:yMode val="edge"/>
          <c:x val="2.2458223972003612E-2"/>
          <c:y val="4.6296296296296523E-2"/>
        </c:manualLayout>
      </c:layout>
      <c:overlay val="0"/>
    </c:title>
    <c:autoTitleDeleted val="0"/>
    <c:view3D>
      <c:rotX val="75"/>
      <c:rotY val="20"/>
      <c:rAngAx val="1"/>
    </c:view3D>
    <c:floor>
      <c:thickness val="0"/>
    </c:floor>
    <c:sideWall>
      <c:thickness val="0"/>
    </c:sideWall>
    <c:backWall>
      <c:thickness val="0"/>
    </c:backWall>
    <c:plotArea>
      <c:layout/>
      <c:bar3DChart>
        <c:barDir val="col"/>
        <c:grouping val="clustered"/>
        <c:varyColors val="0"/>
        <c:ser>
          <c:idx val="0"/>
          <c:order val="0"/>
          <c:tx>
            <c:strRef>
              <c:f>Sheet1!$A$2</c:f>
              <c:strCache>
                <c:ptCount val="1"/>
                <c:pt idx="0">
                  <c:v>More attention on bi-vocational ministries (Tentmaking )</c:v>
                </c:pt>
              </c:strCache>
            </c:strRef>
          </c:tx>
          <c:invertIfNegative val="0"/>
          <c:cat>
            <c:strRef>
              <c:f>Sheet6!$B$1:$F$1</c:f>
              <c:strCache>
                <c:ptCount val="5"/>
                <c:pt idx="0">
                  <c:v>SA</c:v>
                </c:pt>
                <c:pt idx="1">
                  <c:v>A</c:v>
                </c:pt>
                <c:pt idx="2">
                  <c:v>D</c:v>
                </c:pt>
                <c:pt idx="3">
                  <c:v>SD</c:v>
                </c:pt>
                <c:pt idx="4">
                  <c:v>IDK</c:v>
                </c:pt>
              </c:strCache>
            </c:strRef>
          </c:cat>
          <c:val>
            <c:numRef>
              <c:f>Sheet6!$B$2:$F$2</c:f>
              <c:numCache>
                <c:formatCode>General</c:formatCode>
                <c:ptCount val="5"/>
                <c:pt idx="0">
                  <c:v>165</c:v>
                </c:pt>
                <c:pt idx="1">
                  <c:v>39</c:v>
                </c:pt>
                <c:pt idx="2">
                  <c:v>0</c:v>
                </c:pt>
                <c:pt idx="3">
                  <c:v>0</c:v>
                </c:pt>
                <c:pt idx="4">
                  <c:v>0</c:v>
                </c:pt>
              </c:numCache>
            </c:numRef>
          </c:val>
          <c:extLst>
            <c:ext xmlns:c16="http://schemas.microsoft.com/office/drawing/2014/chart" uri="{C3380CC4-5D6E-409C-BE32-E72D297353CC}">
              <c16:uniqueId val="{00000000-7DE7-4370-908B-EBEE50615896}"/>
            </c:ext>
          </c:extLst>
        </c:ser>
        <c:ser>
          <c:idx val="1"/>
          <c:order val="1"/>
          <c:tx>
            <c:strRef>
              <c:f>Sheet1!$A$3</c:f>
              <c:strCache>
                <c:ptCount val="1"/>
                <c:pt idx="0">
                  <c:v>More accessible methods of reaching more People/Digital Church </c:v>
                </c:pt>
              </c:strCache>
            </c:strRef>
          </c:tx>
          <c:invertIfNegative val="0"/>
          <c:cat>
            <c:strRef>
              <c:f>Sheet6!$B$1:$F$1</c:f>
              <c:strCache>
                <c:ptCount val="5"/>
                <c:pt idx="0">
                  <c:v>SA</c:v>
                </c:pt>
                <c:pt idx="1">
                  <c:v>A</c:v>
                </c:pt>
                <c:pt idx="2">
                  <c:v>D</c:v>
                </c:pt>
                <c:pt idx="3">
                  <c:v>SD</c:v>
                </c:pt>
                <c:pt idx="4">
                  <c:v>IDK</c:v>
                </c:pt>
              </c:strCache>
            </c:strRef>
          </c:cat>
          <c:val>
            <c:numRef>
              <c:f>Sheet1!$B$3:$F$3</c:f>
              <c:numCache>
                <c:formatCode>General</c:formatCode>
                <c:ptCount val="5"/>
                <c:pt idx="0">
                  <c:v>133</c:v>
                </c:pt>
                <c:pt idx="1">
                  <c:v>71</c:v>
                </c:pt>
                <c:pt idx="2">
                  <c:v>0</c:v>
                </c:pt>
                <c:pt idx="3">
                  <c:v>0</c:v>
                </c:pt>
                <c:pt idx="4">
                  <c:v>0</c:v>
                </c:pt>
              </c:numCache>
            </c:numRef>
          </c:val>
          <c:extLst>
            <c:ext xmlns:c16="http://schemas.microsoft.com/office/drawing/2014/chart" uri="{C3380CC4-5D6E-409C-BE32-E72D297353CC}">
              <c16:uniqueId val="{00000001-7DE7-4370-908B-EBEE50615896}"/>
            </c:ext>
          </c:extLst>
        </c:ser>
        <c:ser>
          <c:idx val="2"/>
          <c:order val="2"/>
          <c:tx>
            <c:strRef>
              <c:f>Sheet1!$A$4</c:f>
              <c:strCache>
                <c:ptCount val="1"/>
                <c:pt idx="0">
                  <c:v>Holistic Mission focusing on social impacts supports and medical mission</c:v>
                </c:pt>
              </c:strCache>
            </c:strRef>
          </c:tx>
          <c:invertIfNegative val="0"/>
          <c:cat>
            <c:strRef>
              <c:f>Sheet6!$B$1:$F$1</c:f>
              <c:strCache>
                <c:ptCount val="5"/>
                <c:pt idx="0">
                  <c:v>SA</c:v>
                </c:pt>
                <c:pt idx="1">
                  <c:v>A</c:v>
                </c:pt>
                <c:pt idx="2">
                  <c:v>D</c:v>
                </c:pt>
                <c:pt idx="3">
                  <c:v>SD</c:v>
                </c:pt>
                <c:pt idx="4">
                  <c:v>IDK</c:v>
                </c:pt>
              </c:strCache>
            </c:strRef>
          </c:cat>
          <c:val>
            <c:numRef>
              <c:f>Sheet1!$B$4:$F$4</c:f>
              <c:numCache>
                <c:formatCode>General</c:formatCode>
                <c:ptCount val="5"/>
                <c:pt idx="0">
                  <c:v>99</c:v>
                </c:pt>
                <c:pt idx="1">
                  <c:v>104</c:v>
                </c:pt>
                <c:pt idx="2">
                  <c:v>1</c:v>
                </c:pt>
                <c:pt idx="3">
                  <c:v>0</c:v>
                </c:pt>
                <c:pt idx="4">
                  <c:v>0</c:v>
                </c:pt>
              </c:numCache>
            </c:numRef>
          </c:val>
          <c:extLst>
            <c:ext xmlns:c16="http://schemas.microsoft.com/office/drawing/2014/chart" uri="{C3380CC4-5D6E-409C-BE32-E72D297353CC}">
              <c16:uniqueId val="{00000002-7DE7-4370-908B-EBEE50615896}"/>
            </c:ext>
          </c:extLst>
        </c:ser>
        <c:ser>
          <c:idx val="3"/>
          <c:order val="3"/>
          <c:tx>
            <c:strRef>
              <c:f>Sheet1!$A$5</c:f>
              <c:strCache>
                <c:ptCount val="1"/>
                <c:pt idx="0">
                  <c:v>Harnessing new strategy and integral mission</c:v>
                </c:pt>
              </c:strCache>
            </c:strRef>
          </c:tx>
          <c:invertIfNegative val="0"/>
          <c:cat>
            <c:strRef>
              <c:f>Sheet6!$B$1:$F$1</c:f>
              <c:strCache>
                <c:ptCount val="5"/>
                <c:pt idx="0">
                  <c:v>SA</c:v>
                </c:pt>
                <c:pt idx="1">
                  <c:v>A</c:v>
                </c:pt>
                <c:pt idx="2">
                  <c:v>D</c:v>
                </c:pt>
                <c:pt idx="3">
                  <c:v>SD</c:v>
                </c:pt>
                <c:pt idx="4">
                  <c:v>IDK</c:v>
                </c:pt>
              </c:strCache>
            </c:strRef>
          </c:cat>
          <c:val>
            <c:numRef>
              <c:f>Sheet1!$B$5:$F$5</c:f>
              <c:numCache>
                <c:formatCode>General</c:formatCode>
                <c:ptCount val="5"/>
                <c:pt idx="0">
                  <c:v>111</c:v>
                </c:pt>
                <c:pt idx="1">
                  <c:v>93</c:v>
                </c:pt>
                <c:pt idx="2">
                  <c:v>0</c:v>
                </c:pt>
                <c:pt idx="3">
                  <c:v>0</c:v>
                </c:pt>
                <c:pt idx="4">
                  <c:v>0</c:v>
                </c:pt>
              </c:numCache>
            </c:numRef>
          </c:val>
          <c:extLst>
            <c:ext xmlns:c16="http://schemas.microsoft.com/office/drawing/2014/chart" uri="{C3380CC4-5D6E-409C-BE32-E72D297353CC}">
              <c16:uniqueId val="{00000003-7DE7-4370-908B-EBEE50615896}"/>
            </c:ext>
          </c:extLst>
        </c:ser>
        <c:ser>
          <c:idx val="4"/>
          <c:order val="4"/>
          <c:tx>
            <c:strRef>
              <c:f>Sheet1!$A$6</c:f>
              <c:strCache>
                <c:ptCount val="1"/>
                <c:pt idx="0">
                  <c:v>Increased Collaboration and partnership with UK citizens and host churches</c:v>
                </c:pt>
              </c:strCache>
            </c:strRef>
          </c:tx>
          <c:invertIfNegative val="0"/>
          <c:cat>
            <c:strRef>
              <c:f>Sheet6!$B$1:$F$1</c:f>
              <c:strCache>
                <c:ptCount val="5"/>
                <c:pt idx="0">
                  <c:v>SA</c:v>
                </c:pt>
                <c:pt idx="1">
                  <c:v>A</c:v>
                </c:pt>
                <c:pt idx="2">
                  <c:v>D</c:v>
                </c:pt>
                <c:pt idx="3">
                  <c:v>SD</c:v>
                </c:pt>
                <c:pt idx="4">
                  <c:v>IDK</c:v>
                </c:pt>
              </c:strCache>
            </c:strRef>
          </c:cat>
          <c:val>
            <c:numRef>
              <c:f>Sheet1!$B$6:$F$6</c:f>
              <c:numCache>
                <c:formatCode>General</c:formatCode>
                <c:ptCount val="5"/>
                <c:pt idx="0">
                  <c:v>102</c:v>
                </c:pt>
                <c:pt idx="1">
                  <c:v>102</c:v>
                </c:pt>
                <c:pt idx="2">
                  <c:v>0</c:v>
                </c:pt>
                <c:pt idx="3">
                  <c:v>0</c:v>
                </c:pt>
                <c:pt idx="4">
                  <c:v>0</c:v>
                </c:pt>
              </c:numCache>
            </c:numRef>
          </c:val>
          <c:extLst>
            <c:ext xmlns:c16="http://schemas.microsoft.com/office/drawing/2014/chart" uri="{C3380CC4-5D6E-409C-BE32-E72D297353CC}">
              <c16:uniqueId val="{00000004-7DE7-4370-908B-EBEE50615896}"/>
            </c:ext>
          </c:extLst>
        </c:ser>
        <c:dLbls>
          <c:showLegendKey val="0"/>
          <c:showVal val="0"/>
          <c:showCatName val="0"/>
          <c:showSerName val="0"/>
          <c:showPercent val="0"/>
          <c:showBubbleSize val="0"/>
        </c:dLbls>
        <c:gapWidth val="150"/>
        <c:shape val="cylinder"/>
        <c:axId val="-433009664"/>
        <c:axId val="-433012384"/>
        <c:axId val="0"/>
      </c:bar3DChart>
      <c:catAx>
        <c:axId val="-433009664"/>
        <c:scaling>
          <c:orientation val="minMax"/>
        </c:scaling>
        <c:delete val="0"/>
        <c:axPos val="b"/>
        <c:numFmt formatCode="General" sourceLinked="0"/>
        <c:majorTickMark val="none"/>
        <c:minorTickMark val="none"/>
        <c:tickLblPos val="nextTo"/>
        <c:crossAx val="-433012384"/>
        <c:crosses val="autoZero"/>
        <c:auto val="1"/>
        <c:lblAlgn val="ctr"/>
        <c:lblOffset val="100"/>
        <c:noMultiLvlLbl val="0"/>
      </c:catAx>
      <c:valAx>
        <c:axId val="-433012384"/>
        <c:scaling>
          <c:orientation val="minMax"/>
        </c:scaling>
        <c:delete val="0"/>
        <c:axPos val="l"/>
        <c:majorGridlines/>
        <c:numFmt formatCode="General" sourceLinked="1"/>
        <c:majorTickMark val="none"/>
        <c:minorTickMark val="none"/>
        <c:tickLblPos val="nextTo"/>
        <c:crossAx val="-433009664"/>
        <c:crosses val="autoZero"/>
        <c:crossBetween val="between"/>
      </c:valAx>
    </c:plotArea>
    <c:legend>
      <c:legendPos val="r"/>
      <c:layout>
        <c:manualLayout>
          <c:xMode val="edge"/>
          <c:yMode val="edge"/>
          <c:x val="0.65348851734227664"/>
          <c:y val="0.20529423180375639"/>
          <c:w val="0.33208955223880715"/>
          <c:h val="0.75384289247966363"/>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B87E3-FE08-4D11-949E-0AF0A2735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2406</TotalTime>
  <Pages>241</Pages>
  <Words>59949</Words>
  <Characters>341713</Characters>
  <Application>Microsoft Office Word</Application>
  <DocSecurity>0</DocSecurity>
  <Lines>2847</Lines>
  <Paragraphs>801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OBASA</dc:creator>
  <cp:keywords/>
  <dc:description/>
  <cp:lastModifiedBy>Mr Okaku</cp:lastModifiedBy>
  <cp:revision>166</cp:revision>
  <cp:lastPrinted>2023-11-15T18:44:00Z</cp:lastPrinted>
  <dcterms:created xsi:type="dcterms:W3CDTF">2023-11-08T19:43:00Z</dcterms:created>
  <dcterms:modified xsi:type="dcterms:W3CDTF">2024-10-16T10:20:00Z</dcterms:modified>
</cp:coreProperties>
</file>